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D22C0" w14:textId="66C9BCD3" w:rsidR="00800C2E" w:rsidRPr="00800C2E" w:rsidRDefault="00800C2E" w:rsidP="00800C2E">
      <w:pPr>
        <w:spacing w:before="1" w:line="276" w:lineRule="auto"/>
        <w:ind w:left="6372" w:right="594"/>
        <w:rPr>
          <w:rFonts w:ascii="Tahoma" w:hAnsi="Tahoma" w:cs="Tahoma"/>
          <w:b/>
          <w:color w:val="582A2A"/>
          <w:spacing w:val="39"/>
          <w:w w:val="105"/>
          <w:sz w:val="48"/>
        </w:rPr>
      </w:pPr>
      <w:r w:rsidRPr="00800C2E">
        <w:rPr>
          <w:rFonts w:ascii="Tahoma" w:hAnsi="Tahoma" w:cs="Tahoma" w:hint="cs"/>
          <w:b/>
          <w:noProof/>
          <w:sz w:val="16"/>
        </w:rPr>
        <mc:AlternateContent>
          <mc:Choice Requires="wpg">
            <w:drawing>
              <wp:anchor distT="0" distB="0" distL="0" distR="0" simplePos="0" relativeHeight="251659264" behindDoc="1" locked="0" layoutInCell="1" allowOverlap="1" wp14:anchorId="4DA71B64" wp14:editId="7314FC1D">
                <wp:simplePos x="0" y="0"/>
                <wp:positionH relativeFrom="page">
                  <wp:posOffset>-93980</wp:posOffset>
                </wp:positionH>
                <wp:positionV relativeFrom="page">
                  <wp:posOffset>95348</wp:posOffset>
                </wp:positionV>
                <wp:extent cx="7876522" cy="9897650"/>
                <wp:effectExtent l="0" t="0" r="0" b="889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76522" cy="9897650"/>
                          <a:chOff x="-103695" y="0"/>
                          <a:chExt cx="7876522" cy="9687711"/>
                        </a:xfrm>
                      </wpg:grpSpPr>
                      <pic:pic xmlns:pic="http://schemas.openxmlformats.org/drawingml/2006/picture">
                        <pic:nvPicPr>
                          <pic:cNvPr id="2" name="Image 2"/>
                          <pic:cNvPicPr/>
                        </pic:nvPicPr>
                        <pic:blipFill>
                          <a:blip r:embed="rId8" cstate="print"/>
                          <a:stretch>
                            <a:fillRect/>
                          </a:stretch>
                        </pic:blipFill>
                        <pic:spPr>
                          <a:xfrm>
                            <a:off x="-103695" y="186508"/>
                            <a:ext cx="7772400" cy="9362800"/>
                          </a:xfrm>
                          <a:prstGeom prst="rect">
                            <a:avLst/>
                          </a:prstGeom>
                        </pic:spPr>
                      </pic:pic>
                      <pic:pic xmlns:pic="http://schemas.openxmlformats.org/drawingml/2006/picture">
                        <pic:nvPicPr>
                          <pic:cNvPr id="3" name="Image 3"/>
                          <pic:cNvPicPr/>
                        </pic:nvPicPr>
                        <pic:blipFill>
                          <a:blip r:embed="rId9" cstate="print"/>
                          <a:stretch>
                            <a:fillRect/>
                          </a:stretch>
                        </pic:blipFill>
                        <pic:spPr>
                          <a:xfrm>
                            <a:off x="406692" y="0"/>
                            <a:ext cx="986751" cy="984973"/>
                          </a:xfrm>
                          <a:prstGeom prst="rect">
                            <a:avLst/>
                          </a:prstGeom>
                        </pic:spPr>
                      </pic:pic>
                      <pic:pic xmlns:pic="http://schemas.openxmlformats.org/drawingml/2006/picture">
                        <pic:nvPicPr>
                          <pic:cNvPr id="4" name="Image 4"/>
                          <pic:cNvPicPr/>
                        </pic:nvPicPr>
                        <pic:blipFill>
                          <a:blip r:embed="rId10" cstate="print"/>
                          <a:stretch>
                            <a:fillRect/>
                          </a:stretch>
                        </pic:blipFill>
                        <pic:spPr>
                          <a:xfrm>
                            <a:off x="929004" y="388619"/>
                            <a:ext cx="223710" cy="222669"/>
                          </a:xfrm>
                          <a:prstGeom prst="rect">
                            <a:avLst/>
                          </a:prstGeom>
                        </pic:spPr>
                      </pic:pic>
                      <wps:wsp>
                        <wps:cNvPr id="5" name="Graphic 5"/>
                        <wps:cNvSpPr/>
                        <wps:spPr>
                          <a:xfrm>
                            <a:off x="1046392" y="475061"/>
                            <a:ext cx="46990" cy="46990"/>
                          </a:xfrm>
                          <a:custGeom>
                            <a:avLst/>
                            <a:gdLst/>
                            <a:ahLst/>
                            <a:cxnLst/>
                            <a:rect l="l" t="t" r="r" b="b"/>
                            <a:pathLst>
                              <a:path w="46990" h="46990">
                                <a:moveTo>
                                  <a:pt x="23469" y="0"/>
                                </a:moveTo>
                                <a:lnTo>
                                  <a:pt x="14401" y="1866"/>
                                </a:lnTo>
                                <a:lnTo>
                                  <a:pt x="6934" y="6934"/>
                                </a:lnTo>
                                <a:lnTo>
                                  <a:pt x="1866" y="14401"/>
                                </a:lnTo>
                                <a:lnTo>
                                  <a:pt x="0" y="23469"/>
                                </a:lnTo>
                                <a:lnTo>
                                  <a:pt x="1866" y="32537"/>
                                </a:lnTo>
                                <a:lnTo>
                                  <a:pt x="6934" y="40004"/>
                                </a:lnTo>
                                <a:lnTo>
                                  <a:pt x="14401" y="45072"/>
                                </a:lnTo>
                                <a:lnTo>
                                  <a:pt x="23469" y="46939"/>
                                </a:lnTo>
                                <a:lnTo>
                                  <a:pt x="32537" y="45072"/>
                                </a:lnTo>
                                <a:lnTo>
                                  <a:pt x="40004" y="40004"/>
                                </a:lnTo>
                                <a:lnTo>
                                  <a:pt x="45072" y="32537"/>
                                </a:lnTo>
                                <a:lnTo>
                                  <a:pt x="46939" y="23469"/>
                                </a:lnTo>
                                <a:lnTo>
                                  <a:pt x="45072" y="14401"/>
                                </a:lnTo>
                                <a:lnTo>
                                  <a:pt x="40004" y="6934"/>
                                </a:lnTo>
                                <a:lnTo>
                                  <a:pt x="32537" y="1866"/>
                                </a:lnTo>
                                <a:lnTo>
                                  <a:pt x="23469" y="0"/>
                                </a:lnTo>
                                <a:close/>
                              </a:path>
                            </a:pathLst>
                          </a:custGeom>
                          <a:solidFill>
                            <a:srgbClr val="E0B70B"/>
                          </a:solidFill>
                        </wps:spPr>
                        <wps:bodyPr wrap="square" lIns="0" tIns="0" rIns="0" bIns="0" rtlCol="0">
                          <a:prstTxWarp prst="textNoShape">
                            <a:avLst/>
                          </a:prstTxWarp>
                          <a:noAutofit/>
                        </wps:bodyPr>
                      </wps:wsp>
                      <wps:wsp>
                        <wps:cNvPr id="6" name="Graphic 6"/>
                        <wps:cNvSpPr/>
                        <wps:spPr>
                          <a:xfrm>
                            <a:off x="514769" y="151827"/>
                            <a:ext cx="721995" cy="670560"/>
                          </a:xfrm>
                          <a:custGeom>
                            <a:avLst/>
                            <a:gdLst/>
                            <a:ahLst/>
                            <a:cxnLst/>
                            <a:rect l="l" t="t" r="r" b="b"/>
                            <a:pathLst>
                              <a:path w="721995" h="670560">
                                <a:moveTo>
                                  <a:pt x="25603" y="650392"/>
                                </a:moveTo>
                                <a:lnTo>
                                  <a:pt x="19913" y="644702"/>
                                </a:lnTo>
                                <a:lnTo>
                                  <a:pt x="12801" y="644702"/>
                                </a:lnTo>
                                <a:lnTo>
                                  <a:pt x="5689" y="644702"/>
                                </a:lnTo>
                                <a:lnTo>
                                  <a:pt x="0" y="650392"/>
                                </a:lnTo>
                                <a:lnTo>
                                  <a:pt x="0" y="664616"/>
                                </a:lnTo>
                                <a:lnTo>
                                  <a:pt x="5689" y="670306"/>
                                </a:lnTo>
                                <a:lnTo>
                                  <a:pt x="19913" y="670306"/>
                                </a:lnTo>
                                <a:lnTo>
                                  <a:pt x="25603" y="664616"/>
                                </a:lnTo>
                                <a:lnTo>
                                  <a:pt x="25603" y="650392"/>
                                </a:lnTo>
                                <a:close/>
                              </a:path>
                              <a:path w="721995" h="670560">
                                <a:moveTo>
                                  <a:pt x="98501" y="159664"/>
                                </a:moveTo>
                                <a:lnTo>
                                  <a:pt x="92811" y="153974"/>
                                </a:lnTo>
                                <a:lnTo>
                                  <a:pt x="85699" y="153974"/>
                                </a:lnTo>
                                <a:lnTo>
                                  <a:pt x="78587" y="153974"/>
                                </a:lnTo>
                                <a:lnTo>
                                  <a:pt x="72898" y="159664"/>
                                </a:lnTo>
                                <a:lnTo>
                                  <a:pt x="72898" y="173888"/>
                                </a:lnTo>
                                <a:lnTo>
                                  <a:pt x="78587" y="179578"/>
                                </a:lnTo>
                                <a:lnTo>
                                  <a:pt x="92811" y="179578"/>
                                </a:lnTo>
                                <a:lnTo>
                                  <a:pt x="98501" y="173888"/>
                                </a:lnTo>
                                <a:lnTo>
                                  <a:pt x="98501" y="159664"/>
                                </a:lnTo>
                                <a:close/>
                              </a:path>
                              <a:path w="721995" h="670560">
                                <a:moveTo>
                                  <a:pt x="284835" y="524510"/>
                                </a:moveTo>
                                <a:lnTo>
                                  <a:pt x="279146" y="518464"/>
                                </a:lnTo>
                                <a:lnTo>
                                  <a:pt x="272034" y="518464"/>
                                </a:lnTo>
                                <a:lnTo>
                                  <a:pt x="264922" y="518464"/>
                                </a:lnTo>
                                <a:lnTo>
                                  <a:pt x="259232" y="524154"/>
                                </a:lnTo>
                                <a:lnTo>
                                  <a:pt x="259232" y="538378"/>
                                </a:lnTo>
                                <a:lnTo>
                                  <a:pt x="264922" y="544068"/>
                                </a:lnTo>
                                <a:lnTo>
                                  <a:pt x="279146" y="544068"/>
                                </a:lnTo>
                                <a:lnTo>
                                  <a:pt x="284835" y="538378"/>
                                </a:lnTo>
                                <a:lnTo>
                                  <a:pt x="284835" y="524510"/>
                                </a:lnTo>
                                <a:close/>
                              </a:path>
                              <a:path w="721995" h="670560">
                                <a:moveTo>
                                  <a:pt x="375869" y="362356"/>
                                </a:moveTo>
                                <a:lnTo>
                                  <a:pt x="370179" y="356666"/>
                                </a:lnTo>
                                <a:lnTo>
                                  <a:pt x="363067" y="356666"/>
                                </a:lnTo>
                                <a:lnTo>
                                  <a:pt x="355955" y="356666"/>
                                </a:lnTo>
                                <a:lnTo>
                                  <a:pt x="350266" y="362356"/>
                                </a:lnTo>
                                <a:lnTo>
                                  <a:pt x="350266" y="376580"/>
                                </a:lnTo>
                                <a:lnTo>
                                  <a:pt x="355955" y="382270"/>
                                </a:lnTo>
                                <a:lnTo>
                                  <a:pt x="370179" y="382270"/>
                                </a:lnTo>
                                <a:lnTo>
                                  <a:pt x="375869" y="376580"/>
                                </a:lnTo>
                                <a:lnTo>
                                  <a:pt x="375869" y="362356"/>
                                </a:lnTo>
                                <a:close/>
                              </a:path>
                              <a:path w="721995" h="670560">
                                <a:moveTo>
                                  <a:pt x="444855" y="293370"/>
                                </a:moveTo>
                                <a:lnTo>
                                  <a:pt x="439166" y="287680"/>
                                </a:lnTo>
                                <a:lnTo>
                                  <a:pt x="424942" y="287680"/>
                                </a:lnTo>
                                <a:lnTo>
                                  <a:pt x="419252" y="293370"/>
                                </a:lnTo>
                                <a:lnTo>
                                  <a:pt x="419252" y="307594"/>
                                </a:lnTo>
                                <a:lnTo>
                                  <a:pt x="424942" y="313283"/>
                                </a:lnTo>
                                <a:lnTo>
                                  <a:pt x="439166" y="313283"/>
                                </a:lnTo>
                                <a:lnTo>
                                  <a:pt x="444855" y="307594"/>
                                </a:lnTo>
                                <a:lnTo>
                                  <a:pt x="444855" y="300482"/>
                                </a:lnTo>
                                <a:lnTo>
                                  <a:pt x="444855" y="293370"/>
                                </a:lnTo>
                                <a:close/>
                              </a:path>
                              <a:path w="721995" h="670560">
                                <a:moveTo>
                                  <a:pt x="464058" y="602386"/>
                                </a:moveTo>
                                <a:lnTo>
                                  <a:pt x="458368" y="596696"/>
                                </a:lnTo>
                                <a:lnTo>
                                  <a:pt x="451256" y="596696"/>
                                </a:lnTo>
                                <a:lnTo>
                                  <a:pt x="444144" y="596696"/>
                                </a:lnTo>
                                <a:lnTo>
                                  <a:pt x="438454" y="602386"/>
                                </a:lnTo>
                                <a:lnTo>
                                  <a:pt x="438454" y="616610"/>
                                </a:lnTo>
                                <a:lnTo>
                                  <a:pt x="444144" y="622300"/>
                                </a:lnTo>
                                <a:lnTo>
                                  <a:pt x="458368" y="622300"/>
                                </a:lnTo>
                                <a:lnTo>
                                  <a:pt x="464058" y="616610"/>
                                </a:lnTo>
                                <a:lnTo>
                                  <a:pt x="464058" y="602386"/>
                                </a:lnTo>
                                <a:close/>
                              </a:path>
                              <a:path w="721995" h="670560">
                                <a:moveTo>
                                  <a:pt x="535889" y="413918"/>
                                </a:moveTo>
                                <a:lnTo>
                                  <a:pt x="530199" y="408228"/>
                                </a:lnTo>
                                <a:lnTo>
                                  <a:pt x="523087" y="408228"/>
                                </a:lnTo>
                                <a:lnTo>
                                  <a:pt x="515975" y="408228"/>
                                </a:lnTo>
                                <a:lnTo>
                                  <a:pt x="510286" y="413918"/>
                                </a:lnTo>
                                <a:lnTo>
                                  <a:pt x="510286" y="428142"/>
                                </a:lnTo>
                                <a:lnTo>
                                  <a:pt x="515975" y="433832"/>
                                </a:lnTo>
                                <a:lnTo>
                                  <a:pt x="530199" y="433832"/>
                                </a:lnTo>
                                <a:lnTo>
                                  <a:pt x="535889" y="428142"/>
                                </a:lnTo>
                                <a:lnTo>
                                  <a:pt x="535889" y="413918"/>
                                </a:lnTo>
                                <a:close/>
                              </a:path>
                              <a:path w="721995" h="670560">
                                <a:moveTo>
                                  <a:pt x="597763" y="185978"/>
                                </a:moveTo>
                                <a:lnTo>
                                  <a:pt x="592074" y="180289"/>
                                </a:lnTo>
                                <a:lnTo>
                                  <a:pt x="584962" y="180289"/>
                                </a:lnTo>
                                <a:lnTo>
                                  <a:pt x="577850" y="180289"/>
                                </a:lnTo>
                                <a:lnTo>
                                  <a:pt x="572160" y="185978"/>
                                </a:lnTo>
                                <a:lnTo>
                                  <a:pt x="572160" y="200202"/>
                                </a:lnTo>
                                <a:lnTo>
                                  <a:pt x="577850" y="205892"/>
                                </a:lnTo>
                                <a:lnTo>
                                  <a:pt x="592074" y="205892"/>
                                </a:lnTo>
                                <a:lnTo>
                                  <a:pt x="597763" y="200202"/>
                                </a:lnTo>
                                <a:lnTo>
                                  <a:pt x="597763" y="185978"/>
                                </a:lnTo>
                                <a:close/>
                              </a:path>
                              <a:path w="721995" h="670560">
                                <a:moveTo>
                                  <a:pt x="643280" y="471525"/>
                                </a:moveTo>
                                <a:lnTo>
                                  <a:pt x="637590" y="465836"/>
                                </a:lnTo>
                                <a:lnTo>
                                  <a:pt x="630478" y="465836"/>
                                </a:lnTo>
                                <a:lnTo>
                                  <a:pt x="623366" y="465836"/>
                                </a:lnTo>
                                <a:lnTo>
                                  <a:pt x="617677" y="471525"/>
                                </a:lnTo>
                                <a:lnTo>
                                  <a:pt x="617677" y="485749"/>
                                </a:lnTo>
                                <a:lnTo>
                                  <a:pt x="623366" y="491439"/>
                                </a:lnTo>
                                <a:lnTo>
                                  <a:pt x="637590" y="491439"/>
                                </a:lnTo>
                                <a:lnTo>
                                  <a:pt x="643280" y="485749"/>
                                </a:lnTo>
                                <a:lnTo>
                                  <a:pt x="643280" y="471525"/>
                                </a:lnTo>
                                <a:close/>
                              </a:path>
                              <a:path w="721995" h="670560">
                                <a:moveTo>
                                  <a:pt x="654659" y="5689"/>
                                </a:moveTo>
                                <a:lnTo>
                                  <a:pt x="648614" y="0"/>
                                </a:lnTo>
                                <a:lnTo>
                                  <a:pt x="641858" y="0"/>
                                </a:lnTo>
                                <a:lnTo>
                                  <a:pt x="634746" y="0"/>
                                </a:lnTo>
                                <a:lnTo>
                                  <a:pt x="629056" y="5689"/>
                                </a:lnTo>
                                <a:lnTo>
                                  <a:pt x="629056" y="19913"/>
                                </a:lnTo>
                                <a:lnTo>
                                  <a:pt x="634746" y="25603"/>
                                </a:lnTo>
                                <a:lnTo>
                                  <a:pt x="648970" y="25603"/>
                                </a:lnTo>
                                <a:lnTo>
                                  <a:pt x="654659" y="19913"/>
                                </a:lnTo>
                                <a:lnTo>
                                  <a:pt x="654659" y="5689"/>
                                </a:lnTo>
                                <a:close/>
                              </a:path>
                              <a:path w="721995" h="670560">
                                <a:moveTo>
                                  <a:pt x="710133" y="615543"/>
                                </a:moveTo>
                                <a:lnTo>
                                  <a:pt x="704443" y="609854"/>
                                </a:lnTo>
                                <a:lnTo>
                                  <a:pt x="697331" y="609854"/>
                                </a:lnTo>
                                <a:lnTo>
                                  <a:pt x="690219" y="609854"/>
                                </a:lnTo>
                                <a:lnTo>
                                  <a:pt x="684530" y="615543"/>
                                </a:lnTo>
                                <a:lnTo>
                                  <a:pt x="684530" y="629767"/>
                                </a:lnTo>
                                <a:lnTo>
                                  <a:pt x="690219" y="635457"/>
                                </a:lnTo>
                                <a:lnTo>
                                  <a:pt x="704443" y="635457"/>
                                </a:lnTo>
                                <a:lnTo>
                                  <a:pt x="710133" y="629767"/>
                                </a:lnTo>
                                <a:lnTo>
                                  <a:pt x="710133" y="615543"/>
                                </a:lnTo>
                                <a:close/>
                              </a:path>
                              <a:path w="721995" h="670560">
                                <a:moveTo>
                                  <a:pt x="721512" y="385470"/>
                                </a:moveTo>
                                <a:lnTo>
                                  <a:pt x="721156" y="378358"/>
                                </a:lnTo>
                                <a:lnTo>
                                  <a:pt x="715467" y="372668"/>
                                </a:lnTo>
                                <a:lnTo>
                                  <a:pt x="708710" y="372668"/>
                                </a:lnTo>
                                <a:lnTo>
                                  <a:pt x="701598" y="372668"/>
                                </a:lnTo>
                                <a:lnTo>
                                  <a:pt x="695909" y="378358"/>
                                </a:lnTo>
                                <a:lnTo>
                                  <a:pt x="695909" y="392582"/>
                                </a:lnTo>
                                <a:lnTo>
                                  <a:pt x="701598" y="398272"/>
                                </a:lnTo>
                                <a:lnTo>
                                  <a:pt x="715822" y="398272"/>
                                </a:lnTo>
                                <a:lnTo>
                                  <a:pt x="721512" y="392582"/>
                                </a:lnTo>
                                <a:lnTo>
                                  <a:pt x="721512" y="385470"/>
                                </a:lnTo>
                                <a:close/>
                              </a:path>
                            </a:pathLst>
                          </a:custGeom>
                          <a:solidFill>
                            <a:srgbClr val="0E7480"/>
                          </a:solidFill>
                        </wps:spPr>
                        <wps:bodyPr wrap="square" lIns="0" tIns="0" rIns="0" bIns="0" rtlCol="0">
                          <a:prstTxWarp prst="textNoShape">
                            <a:avLst/>
                          </a:prstTxWarp>
                          <a:noAutofit/>
                        </wps:bodyPr>
                      </wps:wsp>
                      <wps:wsp>
                        <wps:cNvPr id="7" name="Graphic 7"/>
                        <wps:cNvSpPr/>
                        <wps:spPr>
                          <a:xfrm>
                            <a:off x="1498003" y="370876"/>
                            <a:ext cx="334645" cy="255904"/>
                          </a:xfrm>
                          <a:custGeom>
                            <a:avLst/>
                            <a:gdLst/>
                            <a:ahLst/>
                            <a:cxnLst/>
                            <a:rect l="l" t="t" r="r" b="b"/>
                            <a:pathLst>
                              <a:path w="334645" h="255904">
                                <a:moveTo>
                                  <a:pt x="253542" y="158242"/>
                                </a:moveTo>
                                <a:lnTo>
                                  <a:pt x="194513" y="146507"/>
                                </a:lnTo>
                                <a:lnTo>
                                  <a:pt x="185204" y="170408"/>
                                </a:lnTo>
                                <a:lnTo>
                                  <a:pt x="170726" y="187274"/>
                                </a:lnTo>
                                <a:lnTo>
                                  <a:pt x="152057" y="197269"/>
                                </a:lnTo>
                                <a:lnTo>
                                  <a:pt x="130149" y="200558"/>
                                </a:lnTo>
                                <a:lnTo>
                                  <a:pt x="102908" y="195021"/>
                                </a:lnTo>
                                <a:lnTo>
                                  <a:pt x="80759" y="179717"/>
                                </a:lnTo>
                                <a:lnTo>
                                  <a:pt x="65887" y="156603"/>
                                </a:lnTo>
                                <a:lnTo>
                                  <a:pt x="60452" y="127660"/>
                                </a:lnTo>
                                <a:lnTo>
                                  <a:pt x="65887" y="98780"/>
                                </a:lnTo>
                                <a:lnTo>
                                  <a:pt x="80759" y="75793"/>
                                </a:lnTo>
                                <a:lnTo>
                                  <a:pt x="102908" y="60604"/>
                                </a:lnTo>
                                <a:lnTo>
                                  <a:pt x="130149" y="55118"/>
                                </a:lnTo>
                                <a:lnTo>
                                  <a:pt x="152400" y="58343"/>
                                </a:lnTo>
                                <a:lnTo>
                                  <a:pt x="171081" y="68097"/>
                                </a:lnTo>
                                <a:lnTo>
                                  <a:pt x="185305" y="84518"/>
                                </a:lnTo>
                                <a:lnTo>
                                  <a:pt x="194157" y="107746"/>
                                </a:lnTo>
                                <a:lnTo>
                                  <a:pt x="253187" y="93878"/>
                                </a:lnTo>
                                <a:lnTo>
                                  <a:pt x="237451" y="54762"/>
                                </a:lnTo>
                                <a:lnTo>
                                  <a:pt x="209804" y="25209"/>
                                </a:lnTo>
                                <a:lnTo>
                                  <a:pt x="173075" y="6515"/>
                                </a:lnTo>
                                <a:lnTo>
                                  <a:pt x="130149" y="0"/>
                                </a:lnTo>
                                <a:lnTo>
                                  <a:pt x="79057" y="9893"/>
                                </a:lnTo>
                                <a:lnTo>
                                  <a:pt x="37731" y="37033"/>
                                </a:lnTo>
                                <a:lnTo>
                                  <a:pt x="10083" y="77558"/>
                                </a:lnTo>
                                <a:lnTo>
                                  <a:pt x="0" y="127660"/>
                                </a:lnTo>
                                <a:lnTo>
                                  <a:pt x="10134" y="177914"/>
                                </a:lnTo>
                                <a:lnTo>
                                  <a:pt x="37871" y="218427"/>
                                </a:lnTo>
                                <a:lnTo>
                                  <a:pt x="79209" y="245478"/>
                                </a:lnTo>
                                <a:lnTo>
                                  <a:pt x="130149" y="255320"/>
                                </a:lnTo>
                                <a:lnTo>
                                  <a:pt x="174383" y="248805"/>
                                </a:lnTo>
                                <a:lnTo>
                                  <a:pt x="211175" y="229857"/>
                                </a:lnTo>
                                <a:lnTo>
                                  <a:pt x="238302" y="199364"/>
                                </a:lnTo>
                                <a:lnTo>
                                  <a:pt x="253542" y="158242"/>
                                </a:lnTo>
                                <a:close/>
                              </a:path>
                              <a:path w="334645" h="255904">
                                <a:moveTo>
                                  <a:pt x="334251" y="66852"/>
                                </a:moveTo>
                                <a:lnTo>
                                  <a:pt x="275932" y="66852"/>
                                </a:lnTo>
                                <a:lnTo>
                                  <a:pt x="275932" y="249986"/>
                                </a:lnTo>
                                <a:lnTo>
                                  <a:pt x="334251" y="249986"/>
                                </a:lnTo>
                                <a:lnTo>
                                  <a:pt x="334251" y="6685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1" cstate="print"/>
                          <a:stretch>
                            <a:fillRect/>
                          </a:stretch>
                        </pic:blipFill>
                        <pic:spPr>
                          <a:xfrm>
                            <a:off x="1860716" y="437724"/>
                            <a:ext cx="185623" cy="188823"/>
                          </a:xfrm>
                          <a:prstGeom prst="rect">
                            <a:avLst/>
                          </a:prstGeom>
                        </pic:spPr>
                      </pic:pic>
                      <wps:wsp>
                        <wps:cNvPr id="9" name="Graphic 9"/>
                        <wps:cNvSpPr/>
                        <wps:spPr>
                          <a:xfrm>
                            <a:off x="2074075" y="376210"/>
                            <a:ext cx="803910" cy="250190"/>
                          </a:xfrm>
                          <a:custGeom>
                            <a:avLst/>
                            <a:gdLst/>
                            <a:ahLst/>
                            <a:cxnLst/>
                            <a:rect l="l" t="t" r="r" b="b"/>
                            <a:pathLst>
                              <a:path w="803910" h="250190">
                                <a:moveTo>
                                  <a:pt x="230784" y="122326"/>
                                </a:moveTo>
                                <a:lnTo>
                                  <a:pt x="221183" y="72605"/>
                                </a:lnTo>
                                <a:lnTo>
                                  <a:pt x="206895" y="52273"/>
                                </a:lnTo>
                                <a:lnTo>
                                  <a:pt x="194017" y="33959"/>
                                </a:lnTo>
                                <a:lnTo>
                                  <a:pt x="170332" y="19939"/>
                                </a:lnTo>
                                <a:lnTo>
                                  <a:pt x="170332" y="122326"/>
                                </a:lnTo>
                                <a:lnTo>
                                  <a:pt x="164896" y="151130"/>
                                </a:lnTo>
                                <a:lnTo>
                                  <a:pt x="149529" y="173215"/>
                                </a:lnTo>
                                <a:lnTo>
                                  <a:pt x="125615" y="187388"/>
                                </a:lnTo>
                                <a:lnTo>
                                  <a:pt x="94589" y="192379"/>
                                </a:lnTo>
                                <a:lnTo>
                                  <a:pt x="60096" y="192379"/>
                                </a:lnTo>
                                <a:lnTo>
                                  <a:pt x="60096" y="52273"/>
                                </a:lnTo>
                                <a:lnTo>
                                  <a:pt x="94589" y="52273"/>
                                </a:lnTo>
                                <a:lnTo>
                                  <a:pt x="125615" y="57264"/>
                                </a:lnTo>
                                <a:lnTo>
                                  <a:pt x="149529" y="71424"/>
                                </a:lnTo>
                                <a:lnTo>
                                  <a:pt x="164896" y="93522"/>
                                </a:lnTo>
                                <a:lnTo>
                                  <a:pt x="170332" y="122326"/>
                                </a:lnTo>
                                <a:lnTo>
                                  <a:pt x="170332" y="19939"/>
                                </a:lnTo>
                                <a:lnTo>
                                  <a:pt x="151714" y="8915"/>
                                </a:lnTo>
                                <a:lnTo>
                                  <a:pt x="96723" y="0"/>
                                </a:lnTo>
                                <a:lnTo>
                                  <a:pt x="0" y="0"/>
                                </a:lnTo>
                                <a:lnTo>
                                  <a:pt x="0" y="244652"/>
                                </a:lnTo>
                                <a:lnTo>
                                  <a:pt x="96723" y="244652"/>
                                </a:lnTo>
                                <a:lnTo>
                                  <a:pt x="151714" y="235737"/>
                                </a:lnTo>
                                <a:lnTo>
                                  <a:pt x="194017" y="210693"/>
                                </a:lnTo>
                                <a:lnTo>
                                  <a:pt x="206895" y="192379"/>
                                </a:lnTo>
                                <a:lnTo>
                                  <a:pt x="221183" y="172046"/>
                                </a:lnTo>
                                <a:lnTo>
                                  <a:pt x="230784" y="122326"/>
                                </a:lnTo>
                                <a:close/>
                              </a:path>
                              <a:path w="803910" h="250190">
                                <a:moveTo>
                                  <a:pt x="442722" y="61163"/>
                                </a:moveTo>
                                <a:lnTo>
                                  <a:pt x="384403" y="61163"/>
                                </a:lnTo>
                                <a:lnTo>
                                  <a:pt x="384403" y="75742"/>
                                </a:lnTo>
                                <a:lnTo>
                                  <a:pt x="384403" y="152908"/>
                                </a:lnTo>
                                <a:lnTo>
                                  <a:pt x="380695" y="172351"/>
                                </a:lnTo>
                                <a:lnTo>
                                  <a:pt x="370890" y="187223"/>
                                </a:lnTo>
                                <a:lnTo>
                                  <a:pt x="370801" y="187363"/>
                                </a:lnTo>
                                <a:lnTo>
                                  <a:pt x="356489" y="196964"/>
                                </a:lnTo>
                                <a:lnTo>
                                  <a:pt x="339598" y="200202"/>
                                </a:lnTo>
                                <a:lnTo>
                                  <a:pt x="321906" y="196811"/>
                                </a:lnTo>
                                <a:lnTo>
                                  <a:pt x="307949" y="187223"/>
                                </a:lnTo>
                                <a:lnTo>
                                  <a:pt x="298818" y="172351"/>
                                </a:lnTo>
                                <a:lnTo>
                                  <a:pt x="295503" y="152908"/>
                                </a:lnTo>
                                <a:lnTo>
                                  <a:pt x="298792" y="133667"/>
                                </a:lnTo>
                                <a:lnTo>
                                  <a:pt x="307949" y="118732"/>
                                </a:lnTo>
                                <a:lnTo>
                                  <a:pt x="321906" y="109054"/>
                                </a:lnTo>
                                <a:lnTo>
                                  <a:pt x="339598" y="105613"/>
                                </a:lnTo>
                                <a:lnTo>
                                  <a:pt x="356489" y="109054"/>
                                </a:lnTo>
                                <a:lnTo>
                                  <a:pt x="370801" y="118732"/>
                                </a:lnTo>
                                <a:lnTo>
                                  <a:pt x="380695" y="133667"/>
                                </a:lnTo>
                                <a:lnTo>
                                  <a:pt x="384403" y="152908"/>
                                </a:lnTo>
                                <a:lnTo>
                                  <a:pt x="384403" y="75742"/>
                                </a:lnTo>
                                <a:lnTo>
                                  <a:pt x="372859" y="67386"/>
                                </a:lnTo>
                                <a:lnTo>
                                  <a:pt x="359651" y="61163"/>
                                </a:lnTo>
                                <a:lnTo>
                                  <a:pt x="344449" y="57188"/>
                                </a:lnTo>
                                <a:lnTo>
                                  <a:pt x="327507" y="55829"/>
                                </a:lnTo>
                                <a:lnTo>
                                  <a:pt x="292950" y="62903"/>
                                </a:lnTo>
                                <a:lnTo>
                                  <a:pt x="264426" y="82765"/>
                                </a:lnTo>
                                <a:lnTo>
                                  <a:pt x="245046" y="113436"/>
                                </a:lnTo>
                                <a:lnTo>
                                  <a:pt x="237896" y="152908"/>
                                </a:lnTo>
                                <a:lnTo>
                                  <a:pt x="245046" y="192532"/>
                                </a:lnTo>
                                <a:lnTo>
                                  <a:pt x="264426" y="223189"/>
                                </a:lnTo>
                                <a:lnTo>
                                  <a:pt x="292950" y="242976"/>
                                </a:lnTo>
                                <a:lnTo>
                                  <a:pt x="327507" y="249986"/>
                                </a:lnTo>
                                <a:lnTo>
                                  <a:pt x="344449" y="248678"/>
                                </a:lnTo>
                                <a:lnTo>
                                  <a:pt x="359549" y="244830"/>
                                </a:lnTo>
                                <a:lnTo>
                                  <a:pt x="372859" y="238582"/>
                                </a:lnTo>
                                <a:lnTo>
                                  <a:pt x="384403" y="230073"/>
                                </a:lnTo>
                                <a:lnTo>
                                  <a:pt x="384403" y="244652"/>
                                </a:lnTo>
                                <a:lnTo>
                                  <a:pt x="442722" y="244652"/>
                                </a:lnTo>
                                <a:lnTo>
                                  <a:pt x="442722" y="230073"/>
                                </a:lnTo>
                                <a:lnTo>
                                  <a:pt x="442722" y="200202"/>
                                </a:lnTo>
                                <a:lnTo>
                                  <a:pt x="442722" y="105613"/>
                                </a:lnTo>
                                <a:lnTo>
                                  <a:pt x="442722" y="75742"/>
                                </a:lnTo>
                                <a:lnTo>
                                  <a:pt x="442722" y="61163"/>
                                </a:lnTo>
                                <a:close/>
                              </a:path>
                              <a:path w="803910" h="250190">
                                <a:moveTo>
                                  <a:pt x="606298" y="236474"/>
                                </a:moveTo>
                                <a:lnTo>
                                  <a:pt x="592785" y="190601"/>
                                </a:lnTo>
                                <a:lnTo>
                                  <a:pt x="586460" y="193713"/>
                                </a:lnTo>
                                <a:lnTo>
                                  <a:pt x="579577" y="196062"/>
                                </a:lnTo>
                                <a:lnTo>
                                  <a:pt x="572630" y="197548"/>
                                </a:lnTo>
                                <a:lnTo>
                                  <a:pt x="566115" y="198069"/>
                                </a:lnTo>
                                <a:lnTo>
                                  <a:pt x="555828" y="196557"/>
                                </a:lnTo>
                                <a:lnTo>
                                  <a:pt x="548106" y="191795"/>
                                </a:lnTo>
                                <a:lnTo>
                                  <a:pt x="543255" y="183515"/>
                                </a:lnTo>
                                <a:lnTo>
                                  <a:pt x="541578" y="171399"/>
                                </a:lnTo>
                                <a:lnTo>
                                  <a:pt x="541578" y="107746"/>
                                </a:lnTo>
                                <a:lnTo>
                                  <a:pt x="595630" y="107746"/>
                                </a:lnTo>
                                <a:lnTo>
                                  <a:pt x="595630" y="61518"/>
                                </a:lnTo>
                                <a:lnTo>
                                  <a:pt x="541578" y="61518"/>
                                </a:lnTo>
                                <a:lnTo>
                                  <a:pt x="541578" y="7467"/>
                                </a:lnTo>
                                <a:lnTo>
                                  <a:pt x="483260" y="7467"/>
                                </a:lnTo>
                                <a:lnTo>
                                  <a:pt x="483260" y="61518"/>
                                </a:lnTo>
                                <a:lnTo>
                                  <a:pt x="450189" y="61518"/>
                                </a:lnTo>
                                <a:lnTo>
                                  <a:pt x="450189" y="107746"/>
                                </a:lnTo>
                                <a:lnTo>
                                  <a:pt x="483260" y="107746"/>
                                </a:lnTo>
                                <a:lnTo>
                                  <a:pt x="483260" y="177088"/>
                                </a:lnTo>
                                <a:lnTo>
                                  <a:pt x="488238" y="208737"/>
                                </a:lnTo>
                                <a:lnTo>
                                  <a:pt x="502640" y="231533"/>
                                </a:lnTo>
                                <a:lnTo>
                                  <a:pt x="525564" y="245351"/>
                                </a:lnTo>
                                <a:lnTo>
                                  <a:pt x="556158" y="249986"/>
                                </a:lnTo>
                                <a:lnTo>
                                  <a:pt x="570839" y="248970"/>
                                </a:lnTo>
                                <a:lnTo>
                                  <a:pt x="583755" y="246164"/>
                                </a:lnTo>
                                <a:lnTo>
                                  <a:pt x="595414" y="241884"/>
                                </a:lnTo>
                                <a:lnTo>
                                  <a:pt x="606298" y="236474"/>
                                </a:lnTo>
                                <a:close/>
                              </a:path>
                              <a:path w="803910" h="250190">
                                <a:moveTo>
                                  <a:pt x="803300" y="61163"/>
                                </a:moveTo>
                                <a:lnTo>
                                  <a:pt x="744982" y="61163"/>
                                </a:lnTo>
                                <a:lnTo>
                                  <a:pt x="744982" y="75742"/>
                                </a:lnTo>
                                <a:lnTo>
                                  <a:pt x="744626" y="75488"/>
                                </a:lnTo>
                                <a:lnTo>
                                  <a:pt x="744626" y="152908"/>
                                </a:lnTo>
                                <a:lnTo>
                                  <a:pt x="740968" y="172351"/>
                                </a:lnTo>
                                <a:lnTo>
                                  <a:pt x="731240" y="187223"/>
                                </a:lnTo>
                                <a:lnTo>
                                  <a:pt x="731151" y="187363"/>
                                </a:lnTo>
                                <a:lnTo>
                                  <a:pt x="716864" y="196964"/>
                                </a:lnTo>
                                <a:lnTo>
                                  <a:pt x="699820" y="200202"/>
                                </a:lnTo>
                                <a:lnTo>
                                  <a:pt x="682129" y="196811"/>
                                </a:lnTo>
                                <a:lnTo>
                                  <a:pt x="668172" y="187223"/>
                                </a:lnTo>
                                <a:lnTo>
                                  <a:pt x="659041" y="172351"/>
                                </a:lnTo>
                                <a:lnTo>
                                  <a:pt x="655726" y="152908"/>
                                </a:lnTo>
                                <a:lnTo>
                                  <a:pt x="659015" y="133667"/>
                                </a:lnTo>
                                <a:lnTo>
                                  <a:pt x="668172" y="118732"/>
                                </a:lnTo>
                                <a:lnTo>
                                  <a:pt x="682129" y="109054"/>
                                </a:lnTo>
                                <a:lnTo>
                                  <a:pt x="699820" y="105613"/>
                                </a:lnTo>
                                <a:lnTo>
                                  <a:pt x="716711" y="109054"/>
                                </a:lnTo>
                                <a:lnTo>
                                  <a:pt x="731024" y="118732"/>
                                </a:lnTo>
                                <a:lnTo>
                                  <a:pt x="740918" y="133667"/>
                                </a:lnTo>
                                <a:lnTo>
                                  <a:pt x="744626" y="152908"/>
                                </a:lnTo>
                                <a:lnTo>
                                  <a:pt x="744626" y="75488"/>
                                </a:lnTo>
                                <a:lnTo>
                                  <a:pt x="733437" y="67386"/>
                                </a:lnTo>
                                <a:lnTo>
                                  <a:pt x="720229" y="61163"/>
                                </a:lnTo>
                                <a:lnTo>
                                  <a:pt x="705027" y="57188"/>
                                </a:lnTo>
                                <a:lnTo>
                                  <a:pt x="688086" y="55829"/>
                                </a:lnTo>
                                <a:lnTo>
                                  <a:pt x="653529" y="62903"/>
                                </a:lnTo>
                                <a:lnTo>
                                  <a:pt x="625005" y="82765"/>
                                </a:lnTo>
                                <a:lnTo>
                                  <a:pt x="605624" y="113436"/>
                                </a:lnTo>
                                <a:lnTo>
                                  <a:pt x="598474" y="152908"/>
                                </a:lnTo>
                                <a:lnTo>
                                  <a:pt x="605624" y="192532"/>
                                </a:lnTo>
                                <a:lnTo>
                                  <a:pt x="625005" y="223189"/>
                                </a:lnTo>
                                <a:lnTo>
                                  <a:pt x="653529" y="242976"/>
                                </a:lnTo>
                                <a:lnTo>
                                  <a:pt x="688086" y="249986"/>
                                </a:lnTo>
                                <a:lnTo>
                                  <a:pt x="705027" y="248678"/>
                                </a:lnTo>
                                <a:lnTo>
                                  <a:pt x="720128" y="244830"/>
                                </a:lnTo>
                                <a:lnTo>
                                  <a:pt x="733437" y="238582"/>
                                </a:lnTo>
                                <a:lnTo>
                                  <a:pt x="744982" y="230073"/>
                                </a:lnTo>
                                <a:lnTo>
                                  <a:pt x="744982" y="244652"/>
                                </a:lnTo>
                                <a:lnTo>
                                  <a:pt x="803300" y="244652"/>
                                </a:lnTo>
                                <a:lnTo>
                                  <a:pt x="803300" y="230073"/>
                                </a:lnTo>
                                <a:lnTo>
                                  <a:pt x="803300" y="200202"/>
                                </a:lnTo>
                                <a:lnTo>
                                  <a:pt x="803300" y="105613"/>
                                </a:lnTo>
                                <a:lnTo>
                                  <a:pt x="803300" y="75742"/>
                                </a:lnTo>
                                <a:lnTo>
                                  <a:pt x="803300" y="61163"/>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2890888" y="438440"/>
                            <a:ext cx="179070" cy="181610"/>
                          </a:xfrm>
                          <a:custGeom>
                            <a:avLst/>
                            <a:gdLst/>
                            <a:ahLst/>
                            <a:cxnLst/>
                            <a:rect l="l" t="t" r="r" b="b"/>
                            <a:pathLst>
                              <a:path w="179070" h="181610">
                                <a:moveTo>
                                  <a:pt x="178866" y="66040"/>
                                </a:moveTo>
                                <a:lnTo>
                                  <a:pt x="114147" y="66040"/>
                                </a:lnTo>
                                <a:lnTo>
                                  <a:pt x="114147" y="0"/>
                                </a:lnTo>
                                <a:lnTo>
                                  <a:pt x="64719" y="0"/>
                                </a:lnTo>
                                <a:lnTo>
                                  <a:pt x="64719" y="66040"/>
                                </a:lnTo>
                                <a:lnTo>
                                  <a:pt x="0" y="66040"/>
                                </a:lnTo>
                                <a:lnTo>
                                  <a:pt x="0" y="115570"/>
                                </a:lnTo>
                                <a:lnTo>
                                  <a:pt x="64719" y="115570"/>
                                </a:lnTo>
                                <a:lnTo>
                                  <a:pt x="64719" y="181610"/>
                                </a:lnTo>
                                <a:lnTo>
                                  <a:pt x="114147" y="181610"/>
                                </a:lnTo>
                                <a:lnTo>
                                  <a:pt x="114147" y="115570"/>
                                </a:lnTo>
                                <a:lnTo>
                                  <a:pt x="178866" y="115570"/>
                                </a:lnTo>
                                <a:lnTo>
                                  <a:pt x="178866" y="66040"/>
                                </a:lnTo>
                                <a:close/>
                              </a:path>
                            </a:pathLst>
                          </a:custGeom>
                          <a:solidFill>
                            <a:srgbClr val="E31314"/>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2" cstate="print"/>
                          <a:stretch>
                            <a:fillRect/>
                          </a:stretch>
                        </pic:blipFill>
                        <pic:spPr>
                          <a:xfrm>
                            <a:off x="1769682" y="350245"/>
                            <a:ext cx="67563" cy="67563"/>
                          </a:xfrm>
                          <a:prstGeom prst="rect">
                            <a:avLst/>
                          </a:prstGeom>
                        </pic:spPr>
                      </pic:pic>
                      <pic:pic xmlns:pic="http://schemas.openxmlformats.org/drawingml/2006/picture">
                        <pic:nvPicPr>
                          <pic:cNvPr id="12" name="Image 12"/>
                          <pic:cNvPicPr/>
                        </pic:nvPicPr>
                        <pic:blipFill>
                          <a:blip r:embed="rId13" cstate="print"/>
                          <a:stretch>
                            <a:fillRect/>
                          </a:stretch>
                        </pic:blipFill>
                        <pic:spPr>
                          <a:xfrm>
                            <a:off x="-75414" y="5356757"/>
                            <a:ext cx="7772400" cy="4330954"/>
                          </a:xfrm>
                          <a:prstGeom prst="rect">
                            <a:avLst/>
                          </a:prstGeom>
                        </pic:spPr>
                      </pic:pic>
                      <wps:wsp>
                        <wps:cNvPr id="13" name="Graphic 13"/>
                        <wps:cNvSpPr/>
                        <wps:spPr>
                          <a:xfrm>
                            <a:off x="2196257" y="7526921"/>
                            <a:ext cx="5576570" cy="1301750"/>
                          </a:xfrm>
                          <a:custGeom>
                            <a:avLst/>
                            <a:gdLst/>
                            <a:ahLst/>
                            <a:cxnLst/>
                            <a:rect l="l" t="t" r="r" b="b"/>
                            <a:pathLst>
                              <a:path w="5576570" h="1301750">
                                <a:moveTo>
                                  <a:pt x="5576142" y="0"/>
                                </a:moveTo>
                                <a:lnTo>
                                  <a:pt x="650773" y="0"/>
                                </a:lnTo>
                                <a:lnTo>
                                  <a:pt x="602205" y="1784"/>
                                </a:lnTo>
                                <a:lnTo>
                                  <a:pt x="554607" y="7056"/>
                                </a:lnTo>
                                <a:lnTo>
                                  <a:pt x="508104" y="15687"/>
                                </a:lnTo>
                                <a:lnTo>
                                  <a:pt x="462822" y="27553"/>
                                </a:lnTo>
                                <a:lnTo>
                                  <a:pt x="418887" y="42527"/>
                                </a:lnTo>
                                <a:lnTo>
                                  <a:pt x="376424" y="60484"/>
                                </a:lnTo>
                                <a:lnTo>
                                  <a:pt x="335560" y="81298"/>
                                </a:lnTo>
                                <a:lnTo>
                                  <a:pt x="296421" y="104844"/>
                                </a:lnTo>
                                <a:lnTo>
                                  <a:pt x="259132" y="130994"/>
                                </a:lnTo>
                                <a:lnTo>
                                  <a:pt x="223819" y="159624"/>
                                </a:lnTo>
                                <a:lnTo>
                                  <a:pt x="190607" y="190607"/>
                                </a:lnTo>
                                <a:lnTo>
                                  <a:pt x="159624" y="223819"/>
                                </a:lnTo>
                                <a:lnTo>
                                  <a:pt x="130994" y="259132"/>
                                </a:lnTo>
                                <a:lnTo>
                                  <a:pt x="104844" y="296421"/>
                                </a:lnTo>
                                <a:lnTo>
                                  <a:pt x="81298" y="335560"/>
                                </a:lnTo>
                                <a:lnTo>
                                  <a:pt x="60484" y="376424"/>
                                </a:lnTo>
                                <a:lnTo>
                                  <a:pt x="42527" y="418887"/>
                                </a:lnTo>
                                <a:lnTo>
                                  <a:pt x="27553" y="462822"/>
                                </a:lnTo>
                                <a:lnTo>
                                  <a:pt x="15687" y="508104"/>
                                </a:lnTo>
                                <a:lnTo>
                                  <a:pt x="7056" y="554607"/>
                                </a:lnTo>
                                <a:lnTo>
                                  <a:pt x="1784" y="602205"/>
                                </a:lnTo>
                                <a:lnTo>
                                  <a:pt x="0" y="650773"/>
                                </a:lnTo>
                                <a:lnTo>
                                  <a:pt x="1784" y="699341"/>
                                </a:lnTo>
                                <a:lnTo>
                                  <a:pt x="7056" y="746939"/>
                                </a:lnTo>
                                <a:lnTo>
                                  <a:pt x="15687" y="793442"/>
                                </a:lnTo>
                                <a:lnTo>
                                  <a:pt x="27553" y="838724"/>
                                </a:lnTo>
                                <a:lnTo>
                                  <a:pt x="42527" y="882659"/>
                                </a:lnTo>
                                <a:lnTo>
                                  <a:pt x="60484" y="925122"/>
                                </a:lnTo>
                                <a:lnTo>
                                  <a:pt x="81298" y="965985"/>
                                </a:lnTo>
                                <a:lnTo>
                                  <a:pt x="104844" y="1005125"/>
                                </a:lnTo>
                                <a:lnTo>
                                  <a:pt x="130994" y="1042414"/>
                                </a:lnTo>
                                <a:lnTo>
                                  <a:pt x="159624" y="1077727"/>
                                </a:lnTo>
                                <a:lnTo>
                                  <a:pt x="190607" y="1110938"/>
                                </a:lnTo>
                                <a:lnTo>
                                  <a:pt x="223819" y="1141922"/>
                                </a:lnTo>
                                <a:lnTo>
                                  <a:pt x="259132" y="1170552"/>
                                </a:lnTo>
                                <a:lnTo>
                                  <a:pt x="296421" y="1196702"/>
                                </a:lnTo>
                                <a:lnTo>
                                  <a:pt x="335560" y="1220247"/>
                                </a:lnTo>
                                <a:lnTo>
                                  <a:pt x="376424" y="1241061"/>
                                </a:lnTo>
                                <a:lnTo>
                                  <a:pt x="418887" y="1259019"/>
                                </a:lnTo>
                                <a:lnTo>
                                  <a:pt x="462822" y="1273993"/>
                                </a:lnTo>
                                <a:lnTo>
                                  <a:pt x="508104" y="1285859"/>
                                </a:lnTo>
                                <a:lnTo>
                                  <a:pt x="554607" y="1294490"/>
                                </a:lnTo>
                                <a:lnTo>
                                  <a:pt x="602205" y="1299761"/>
                                </a:lnTo>
                                <a:lnTo>
                                  <a:pt x="650773" y="1301546"/>
                                </a:lnTo>
                                <a:lnTo>
                                  <a:pt x="5576142" y="1301546"/>
                                </a:lnTo>
                                <a:lnTo>
                                  <a:pt x="557614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4" cstate="print"/>
                          <a:stretch>
                            <a:fillRect/>
                          </a:stretch>
                        </pic:blipFill>
                        <pic:spPr>
                          <a:xfrm>
                            <a:off x="5892087" y="8038667"/>
                            <a:ext cx="276664" cy="278130"/>
                          </a:xfrm>
                          <a:prstGeom prst="rect">
                            <a:avLst/>
                          </a:prstGeom>
                        </pic:spPr>
                      </pic:pic>
                      <pic:pic xmlns:pic="http://schemas.openxmlformats.org/drawingml/2006/picture">
                        <pic:nvPicPr>
                          <pic:cNvPr id="15" name="Image 15"/>
                          <pic:cNvPicPr/>
                        </pic:nvPicPr>
                        <pic:blipFill>
                          <a:blip r:embed="rId15" cstate="print"/>
                          <a:stretch>
                            <a:fillRect/>
                          </a:stretch>
                        </pic:blipFill>
                        <pic:spPr>
                          <a:xfrm>
                            <a:off x="6206597" y="8137186"/>
                            <a:ext cx="377414" cy="82591"/>
                          </a:xfrm>
                          <a:prstGeom prst="rect">
                            <a:avLst/>
                          </a:prstGeom>
                        </pic:spPr>
                      </pic:pic>
                      <pic:pic xmlns:pic="http://schemas.openxmlformats.org/drawingml/2006/picture">
                        <pic:nvPicPr>
                          <pic:cNvPr id="16" name="Image 16"/>
                          <pic:cNvPicPr/>
                        </pic:nvPicPr>
                        <pic:blipFill>
                          <a:blip r:embed="rId16" cstate="print"/>
                          <a:stretch>
                            <a:fillRect/>
                          </a:stretch>
                        </pic:blipFill>
                        <pic:spPr>
                          <a:xfrm>
                            <a:off x="6626075" y="8137182"/>
                            <a:ext cx="379618" cy="82600"/>
                          </a:xfrm>
                          <a:prstGeom prst="rect">
                            <a:avLst/>
                          </a:prstGeom>
                        </pic:spPr>
                      </pic:pic>
                      <pic:pic xmlns:pic="http://schemas.openxmlformats.org/drawingml/2006/picture">
                        <pic:nvPicPr>
                          <pic:cNvPr id="17" name="Image 17"/>
                          <pic:cNvPicPr/>
                        </pic:nvPicPr>
                        <pic:blipFill>
                          <a:blip r:embed="rId17" cstate="print"/>
                          <a:stretch>
                            <a:fillRect/>
                          </a:stretch>
                        </pic:blipFill>
                        <pic:spPr>
                          <a:xfrm>
                            <a:off x="7042341" y="8137877"/>
                            <a:ext cx="500957" cy="81901"/>
                          </a:xfrm>
                          <a:prstGeom prst="rect">
                            <a:avLst/>
                          </a:prstGeom>
                        </pic:spPr>
                      </pic:pic>
                      <pic:pic xmlns:pic="http://schemas.openxmlformats.org/drawingml/2006/picture">
                        <pic:nvPicPr>
                          <pic:cNvPr id="18" name="Image 18"/>
                          <pic:cNvPicPr/>
                        </pic:nvPicPr>
                        <pic:blipFill>
                          <a:blip r:embed="rId18" cstate="print"/>
                          <a:stretch>
                            <a:fillRect/>
                          </a:stretch>
                        </pic:blipFill>
                        <pic:spPr>
                          <a:xfrm>
                            <a:off x="4489646" y="7882424"/>
                            <a:ext cx="1078580" cy="314091"/>
                          </a:xfrm>
                          <a:prstGeom prst="rect">
                            <a:avLst/>
                          </a:prstGeom>
                        </pic:spPr>
                      </pic:pic>
                      <pic:pic xmlns:pic="http://schemas.openxmlformats.org/drawingml/2006/picture">
                        <pic:nvPicPr>
                          <pic:cNvPr id="19" name="Image 19"/>
                          <pic:cNvPicPr/>
                        </pic:nvPicPr>
                        <pic:blipFill>
                          <a:blip r:embed="rId19" cstate="print"/>
                          <a:stretch>
                            <a:fillRect/>
                          </a:stretch>
                        </pic:blipFill>
                        <pic:spPr>
                          <a:xfrm>
                            <a:off x="4489124" y="8326084"/>
                            <a:ext cx="978811" cy="147641"/>
                          </a:xfrm>
                          <a:prstGeom prst="rect">
                            <a:avLst/>
                          </a:prstGeom>
                        </pic:spPr>
                      </pic:pic>
                      <pic:pic xmlns:pic="http://schemas.openxmlformats.org/drawingml/2006/picture">
                        <pic:nvPicPr>
                          <pic:cNvPr id="20" name="Image 20"/>
                          <pic:cNvPicPr/>
                        </pic:nvPicPr>
                        <pic:blipFill>
                          <a:blip r:embed="rId20" cstate="print"/>
                          <a:stretch>
                            <a:fillRect/>
                          </a:stretch>
                        </pic:blipFill>
                        <pic:spPr>
                          <a:xfrm>
                            <a:off x="4233943" y="7869765"/>
                            <a:ext cx="183228" cy="200990"/>
                          </a:xfrm>
                          <a:prstGeom prst="rect">
                            <a:avLst/>
                          </a:prstGeom>
                        </pic:spPr>
                      </pic:pic>
                      <pic:pic xmlns:pic="http://schemas.openxmlformats.org/drawingml/2006/picture">
                        <pic:nvPicPr>
                          <pic:cNvPr id="21" name="Image 21"/>
                          <pic:cNvPicPr/>
                        </pic:nvPicPr>
                        <pic:blipFill>
                          <a:blip r:embed="rId21" cstate="print"/>
                          <a:stretch>
                            <a:fillRect/>
                          </a:stretch>
                        </pic:blipFill>
                        <pic:spPr>
                          <a:xfrm>
                            <a:off x="2540660" y="7892074"/>
                            <a:ext cx="1471517" cy="506247"/>
                          </a:xfrm>
                          <a:prstGeom prst="rect">
                            <a:avLst/>
                          </a:prstGeom>
                        </pic:spPr>
                      </pic:pic>
                      <wps:wsp>
                        <wps:cNvPr id="22" name="Graphic 22"/>
                        <wps:cNvSpPr/>
                        <wps:spPr>
                          <a:xfrm>
                            <a:off x="3159061" y="8443416"/>
                            <a:ext cx="120650" cy="20955"/>
                          </a:xfrm>
                          <a:custGeom>
                            <a:avLst/>
                            <a:gdLst/>
                            <a:ahLst/>
                            <a:cxnLst/>
                            <a:rect l="l" t="t" r="r" b="b"/>
                            <a:pathLst>
                              <a:path w="120650" h="20955">
                                <a:moveTo>
                                  <a:pt x="120091" y="0"/>
                                </a:moveTo>
                                <a:lnTo>
                                  <a:pt x="0" y="0"/>
                                </a:lnTo>
                                <a:lnTo>
                                  <a:pt x="0" y="20815"/>
                                </a:lnTo>
                                <a:lnTo>
                                  <a:pt x="120091" y="20815"/>
                                </a:lnTo>
                                <a:lnTo>
                                  <a:pt x="120091" y="0"/>
                                </a:lnTo>
                                <a:close/>
                              </a:path>
                            </a:pathLst>
                          </a:custGeom>
                          <a:solidFill>
                            <a:srgbClr val="FDC606"/>
                          </a:solidFill>
                        </wps:spPr>
                        <wps:bodyPr wrap="square" lIns="0" tIns="0" rIns="0" bIns="0" rtlCol="0">
                          <a:prstTxWarp prst="textNoShape">
                            <a:avLst/>
                          </a:prstTxWarp>
                          <a:noAutofit/>
                        </wps:bodyPr>
                      </wps:wsp>
                      <wps:wsp>
                        <wps:cNvPr id="23" name="Graphic 23"/>
                        <wps:cNvSpPr/>
                        <wps:spPr>
                          <a:xfrm>
                            <a:off x="3279152" y="8443429"/>
                            <a:ext cx="60325" cy="20955"/>
                          </a:xfrm>
                          <a:custGeom>
                            <a:avLst/>
                            <a:gdLst/>
                            <a:ahLst/>
                            <a:cxnLst/>
                            <a:rect l="l" t="t" r="r" b="b"/>
                            <a:pathLst>
                              <a:path w="60325" h="20955">
                                <a:moveTo>
                                  <a:pt x="59994" y="0"/>
                                </a:moveTo>
                                <a:lnTo>
                                  <a:pt x="0" y="0"/>
                                </a:lnTo>
                                <a:lnTo>
                                  <a:pt x="0" y="20815"/>
                                </a:lnTo>
                                <a:lnTo>
                                  <a:pt x="59994" y="20815"/>
                                </a:lnTo>
                                <a:lnTo>
                                  <a:pt x="59994" y="0"/>
                                </a:lnTo>
                                <a:close/>
                              </a:path>
                            </a:pathLst>
                          </a:custGeom>
                          <a:solidFill>
                            <a:srgbClr val="213979"/>
                          </a:solidFill>
                        </wps:spPr>
                        <wps:bodyPr wrap="square" lIns="0" tIns="0" rIns="0" bIns="0" rtlCol="0">
                          <a:prstTxWarp prst="textNoShape">
                            <a:avLst/>
                          </a:prstTxWarp>
                          <a:noAutofit/>
                        </wps:bodyPr>
                      </wps:wsp>
                      <wps:wsp>
                        <wps:cNvPr id="24" name="Graphic 24"/>
                        <wps:cNvSpPr/>
                        <wps:spPr>
                          <a:xfrm>
                            <a:off x="3339160" y="8443429"/>
                            <a:ext cx="60325" cy="20955"/>
                          </a:xfrm>
                          <a:custGeom>
                            <a:avLst/>
                            <a:gdLst/>
                            <a:ahLst/>
                            <a:cxnLst/>
                            <a:rect l="l" t="t" r="r" b="b"/>
                            <a:pathLst>
                              <a:path w="60325" h="20955">
                                <a:moveTo>
                                  <a:pt x="59994" y="0"/>
                                </a:moveTo>
                                <a:lnTo>
                                  <a:pt x="0" y="0"/>
                                </a:lnTo>
                                <a:lnTo>
                                  <a:pt x="0" y="20815"/>
                                </a:lnTo>
                                <a:lnTo>
                                  <a:pt x="59994" y="20815"/>
                                </a:lnTo>
                                <a:lnTo>
                                  <a:pt x="59994" y="0"/>
                                </a:lnTo>
                                <a:close/>
                              </a:path>
                            </a:pathLst>
                          </a:custGeom>
                          <a:solidFill>
                            <a:srgbClr val="D70E28"/>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291D35" id="Group 1" o:spid="_x0000_s1026" style="position:absolute;margin-left:-7.4pt;margin-top:7.5pt;width:620.2pt;height:779.35pt;z-index:-251657216;mso-wrap-distance-left:0;mso-wrap-distance-right:0;mso-position-horizontal-relative:page;mso-position-vertical-relative:page;mso-width-relative:margin;mso-height-relative:margin" coordorigin="-1036" coordsize="78765,968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036;top:1865;width:77723;height:93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">
                  <v:imagedata r:id="rId22" o:title=""/>
                </v:shape>
                <v:shape id="Image 3" o:spid="_x0000_s1028" type="#_x0000_t75" style="position:absolute;left:4066;width:9868;height:9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">
                  <v:imagedata r:id="rId23" o:title=""/>
                </v:shape>
                <v:shape id="Image 4" o:spid="_x0000_s1029" type="#_x0000_t75" style="position:absolute;left:9290;top:3886;width:2237;height:2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">
                  <v:imagedata r:id="rId24" o:title=""/>
                </v:shape>
                <v:shape id="Graphic 5" o:spid="_x0000_s1030" style="position:absolute;left:10463;top:4750;width:470;height:470;visibility:visible;mso-wrap-style:square;v-text-anchor:top" coordsize="469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" path="m23469,l14401,1866,6934,6934,1866,14401,,23469r1866,9068l6934,40004r7467,5068l23469,46939r9068,-1867l40004,40004r5068,-7467l46939,23469,45072,14401,40004,6934,32537,1866,23469,xe" fillcolor="#e0b70b" stroked="f">
                  <v:path arrowok="t"/>
                </v:shape>
                <v:shape id="Graphic 6" o:spid="_x0000_s1031" style="position:absolute;left:5147;top:1518;width:7220;height:6705;visibility:visible;mso-wrap-style:square;v-text-anchor:top" coordsize="721995,67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" path="m25603,650392r-5690,-5690l12801,644702r-7112,l,650392r,14224l5689,670306r14224,l25603,664616r,-14224xem98501,159664r-5690,-5690l85699,153974r-7112,l72898,159664r,14224l78587,179578r14224,l98501,173888r,-14224xem284835,524510r-5689,-6046l272034,518464r-7112,l259232,524154r,14224l264922,544068r14224,l284835,538378r,-13868xem375869,362356r-5690,-5690l363067,356666r-7112,l350266,362356r,14224l355955,382270r14224,l375869,376580r,-14224xem444855,293370r-5689,-5690l424942,287680r-5690,5690l419252,307594r5690,5689l439166,313283r5689,-5689l444855,300482r,-7112xem464058,602386r-5690,-5690l451256,596696r-7112,l438454,602386r,14224l444144,622300r14224,l464058,616610r,-14224xem535889,413918r-5690,-5690l523087,408228r-7112,l510286,413918r,14224l515975,433832r14224,l535889,428142r,-14224xem597763,185978r-5689,-5689l584962,180289r-7112,l572160,185978r,14224l577850,205892r14224,l597763,200202r,-14224xem643280,471525r-5690,-5689l630478,465836r-7112,l617677,471525r,14224l623366,491439r14224,l643280,485749r,-14224xem654659,5689l648614,r-6756,l634746,r-5690,5689l629056,19913r5690,5690l648970,25603r5689,-5690l654659,5689xem710133,615543r-5690,-5689l697331,609854r-7112,l684530,615543r,14224l690219,635457r14224,l710133,629767r,-14224xem721512,385470r-356,-7112l715467,372668r-6757,l701598,372668r-5689,5690l695909,392582r5689,5690l715822,398272r5690,-5690l721512,385470xe" fillcolor="#0e7480" stroked="f">
                  <v:path arrowok="t"/>
                </v:shape>
                <v:shape id="Graphic 7" o:spid="_x0000_s1032" style="position:absolute;left:14980;top:3708;width:3346;height:2559;visibility:visible;mso-wrap-style:square;v-text-anchor:top" coordsize="334645,255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" path="m253542,158242l194513,146507r-9309,23901l170726,187274r-18669,9995l130149,200558r-27241,-5537l80759,179717,65887,156603,60452,127660,65887,98780,80759,75793,102908,60604r27241,-5486l152400,58343r18681,9754l185305,84518r8852,23228l253187,93878,237451,54762,209804,25209,173075,6515,130149,,79057,9893,37731,37033,10083,77558,,127660r10134,50254l37871,218427r41338,27051l130149,255320r44234,-6515l211175,229857r27127,-30493l253542,158242xem334251,66852r-58319,l275932,249986r58319,l334251,66852xe" fillcolor="black" stroked="f">
                  <v:path arrowok="t"/>
                </v:shape>
                <v:shape id="Image 8" o:spid="_x0000_s1033" type="#_x0000_t75" style="position:absolute;left:18607;top:4377;width:1856;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">
                  <v:imagedata r:id="rId25" o:title=""/>
                </v:shape>
                <v:shape id="Graphic 9" o:spid="_x0000_s1034" style="position:absolute;left:20740;top:3762;width:8039;height:2502;visibility:visible;mso-wrap-style:square;v-text-anchor:top" coordsize="80391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" path="m230784,122326l221183,72605,206895,52273,194017,33959,170332,19939r,102387l164896,151130r-15367,22085l125615,187388r-31026,4991l60096,192379r,-140106l94589,52273r31026,4991l149529,71424r15367,22098l170332,122326r,-102387l151714,8915,96723,,,,,244652r96723,l151714,235737r42303,-25044l206895,192379r14288,-20333l230784,122326xem442722,61163r-58319,l384403,75742r,77166l380695,172351r-9805,14872l370801,187363r-14312,9601l339598,200202r-17692,-3391l307949,187223r-9131,-14872l295503,152908r3289,-19241l307949,118732r13957,-9678l339598,105613r16891,3441l370801,118732r9894,14935l384403,152908r,-77166l372859,67386,359651,61163,344449,57188,327507,55829r-34557,7074l264426,82765r-19380,30671l237896,152908r7150,39624l264426,223189r28524,19787l327507,249986r16942,-1308l359549,244830r13310,-6248l384403,230073r,14579l442722,244652r,-14579l442722,200202r,-94589l442722,75742r,-14579xem606298,236474l592785,190601r-6325,3112l579577,196062r-6947,1486l566115,198069r-10287,-1512l548106,191795r-4851,-8280l541578,171399r,-63653l595630,107746r,-46228l541578,61518r,-54051l483260,7467r,54051l450189,61518r,46228l483260,107746r,69342l488238,208737r14402,22796l525564,245351r30594,4635l570839,248970r12916,-2806l595414,241884r10884,-5410xem803300,61163r-58318,l744982,75742r-356,-254l744626,152908r-3658,19443l731240,187223r-89,140l716864,196964r-17044,3238l682129,196811r-13957,-9588l659041,172351r-3315,-19443l659015,133667r9157,-14935l682129,109054r17691,-3441l716711,109054r14313,9678l740918,133667r3708,19241l744626,75488,733437,67386,720229,61163,705027,57188,688086,55829r-34557,7074l625005,82765r-19381,30671l598474,152908r7150,39624l625005,223189r28524,19787l688086,249986r16941,-1308l720128,244830r13309,-6248l744982,230073r,14579l803300,244652r,-14579l803300,200202r,-94589l803300,75742r,-14579xe" fillcolor="black" stroked="f">
                  <v:path arrowok="t"/>
                </v:shape>
                <v:shape id="Graphic 10" o:spid="_x0000_s1035" style="position:absolute;left:28908;top:4384;width:1791;height:1816;visibility:visible;mso-wrap-style:square;v-text-anchor:top" coordsize="17907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" path="m178866,66040r-64719,l114147,,64719,r,66040l,66040r,49530l64719,115570r,66040l114147,181610r,-66040l178866,115570r,-49530xe" fillcolor="#e31314" stroked="f">
                  <v:path arrowok="t"/>
                </v:shape>
                <v:shape id="Image 11" o:spid="_x0000_s1036" type="#_x0000_t75" style="position:absolute;left:17696;top:3502;width:676;height: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">
                  <v:imagedata r:id="rId26" o:title=""/>
                </v:shape>
                <v:shape id="Image 12" o:spid="_x0000_s1037" type="#_x0000_t75" style="position:absolute;left:-754;top:53567;width:77723;height:43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">
                  <v:imagedata r:id="rId27" o:title=""/>
                </v:shape>
                <v:shape id="Graphic 13" o:spid="_x0000_s1038" style="position:absolute;left:21962;top:75269;width:55766;height:13017;visibility:visible;mso-wrap-style:square;v-text-anchor:top" coordsize="5576570,130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" path="m5576142,l650773,,602205,1784,554607,7056r-46503,8631l462822,27553,418887,42527,376424,60484,335560,81298r-39139,23546l259132,130994r-35313,28630l190607,190607r-30983,33212l130994,259132r-26150,37289l81298,335560,60484,376424,42527,418887,27553,462822,15687,508104,7056,554607,1784,602205,,650773r1784,48568l7056,746939r8631,46503l27553,838724r14974,43935l60484,925122r20814,40863l104844,1005125r26150,37289l159624,1077727r30983,33211l223819,1141922r35313,28630l296421,1196702r39139,23545l376424,1241061r42463,17958l462822,1273993r45282,11866l554607,1294490r47598,5271l650773,1301546r4925369,l5576142,xe" stroked="f">
                  <v:path arrowok="t"/>
                </v:shape>
                <v:shape id="Image 14" o:spid="_x0000_s1039" type="#_x0000_t75" style="position:absolute;left:58920;top:80386;width:2767;height:2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">
                  <v:imagedata r:id="rId28" o:title=""/>
                </v:shape>
                <v:shape id="Image 15" o:spid="_x0000_s1040" type="#_x0000_t75" style="position:absolute;left:62065;top:81371;width:3775;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">
                  <v:imagedata r:id="rId29" o:title=""/>
                </v:shape>
                <v:shape id="Image 16" o:spid="_x0000_s1041" type="#_x0000_t75" style="position:absolute;left:66260;top:81371;width:3796;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">
                  <v:imagedata r:id="rId30" o:title=""/>
                </v:shape>
                <v:shape id="Image 17" o:spid="_x0000_s1042" type="#_x0000_t75" style="position:absolute;left:70423;top:81378;width:5009;height: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">
                  <v:imagedata r:id="rId31" o:title=""/>
                </v:shape>
                <v:shape id="Image 18" o:spid="_x0000_s1043" type="#_x0000_t75" style="position:absolute;left:44896;top:78824;width:10786;height:3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">
                  <v:imagedata r:id="rId32" o:title=""/>
                </v:shape>
                <v:shape id="Image 19" o:spid="_x0000_s1044" type="#_x0000_t75" style="position:absolute;left:44891;top:83260;width:9788;height:1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">
                  <v:imagedata r:id="rId33" o:title=""/>
                </v:shape>
                <v:shape id="Image 20" o:spid="_x0000_s1045" type="#_x0000_t75" style="position:absolute;left:42339;top:78697;width:1832;height:2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">
                  <v:imagedata r:id="rId34" o:title=""/>
                </v:shape>
                <v:shape id="Image 21" o:spid="_x0000_s1046" type="#_x0000_t75" style="position:absolute;left:25406;top:78920;width:14715;height:5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">
                  <v:imagedata r:id="rId35" o:title=""/>
                </v:shape>
                <v:shape id="Graphic 22" o:spid="_x0000_s1047" style="position:absolute;left:31590;top:84434;width:1207;height:209;visibility:visible;mso-wrap-style:square;v-text-anchor:top" coordsize="1206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" path="m120091,l,,,20815r120091,l120091,xe" fillcolor="#fdc606" stroked="f">
                  <v:path arrowok="t"/>
                </v:shape>
                <v:shape id="Graphic 23" o:spid="_x0000_s1048" style="position:absolute;left:32791;top:84434;width:603;height:209;visibility:visible;mso-wrap-style:square;v-text-anchor:top" coordsize="6032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" path="m59994,l,,,20815r59994,l59994,xe" fillcolor="#213979" stroked="f">
                  <v:path arrowok="t"/>
                </v:shape>
                <v:shape id="Graphic 24" o:spid="_x0000_s1049" style="position:absolute;left:33391;top:84434;width:603;height:209;visibility:visible;mso-wrap-style:square;v-text-anchor:top" coordsize="6032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" path="m59994,l,,,20815r59994,l59994,xe" fillcolor="#d70e28" stroked="f">
                  <v:path arrowok="t"/>
                </v:shape>
                <w10:wrap anchorx="page" anchory="page"/>
              </v:group>
            </w:pict>
          </mc:Fallback>
        </mc:AlternateContent>
      </w:r>
      <w:r w:rsidRPr="00800C2E">
        <w:rPr>
          <w:rFonts w:ascii="Tahoma" w:hAnsi="Tahoma" w:cs="Tahoma" w:hint="cs"/>
          <w:b/>
          <w:sz w:val="16"/>
        </w:rPr>
        <w:t>PROGRAMA PARA EL FORTALECIMIENTO DE GOBIERNOS SUBNACIONALES EN LA ADMINISTRACIÓN DE TIERRAS Y GESTIÓN FISCAL EN COLOMBIA DEL BANCO MUNDIAL</w:t>
      </w:r>
    </w:p>
    <w:p w14:paraId="7123A964" w14:textId="3A38439D" w:rsidR="00800C2E" w:rsidRPr="00800C2E" w:rsidRDefault="00800C2E" w:rsidP="00800C2E">
      <w:pPr>
        <w:spacing w:before="1" w:line="276" w:lineRule="auto"/>
        <w:ind w:left="567" w:right="594"/>
        <w:rPr>
          <w:rFonts w:ascii="Tahoma" w:hAnsi="Tahoma" w:cs="Tahoma"/>
          <w:b/>
          <w:color w:val="582A2A"/>
          <w:spacing w:val="39"/>
          <w:w w:val="105"/>
          <w:sz w:val="48"/>
        </w:rPr>
      </w:pPr>
    </w:p>
    <w:p w14:paraId="5B3C12F1" w14:textId="021B731B" w:rsidR="00800C2E" w:rsidRPr="00800C2E" w:rsidRDefault="00800C2E" w:rsidP="00800C2E">
      <w:pPr>
        <w:spacing w:before="1" w:line="276" w:lineRule="auto"/>
        <w:ind w:left="567" w:right="594"/>
        <w:rPr>
          <w:rFonts w:ascii="Tahoma" w:hAnsi="Tahoma" w:cs="Tahoma"/>
          <w:b/>
          <w:color w:val="582A2A"/>
          <w:spacing w:val="39"/>
          <w:w w:val="105"/>
          <w:sz w:val="48"/>
        </w:rPr>
      </w:pPr>
    </w:p>
    <w:p w14:paraId="5BE3EB3B" w14:textId="7A51FAFD" w:rsidR="00800C2E" w:rsidRPr="00800C2E" w:rsidRDefault="00263F52" w:rsidP="00800C2E">
      <w:pPr>
        <w:spacing w:before="1" w:line="276" w:lineRule="auto"/>
        <w:ind w:left="567" w:right="594"/>
        <w:rPr>
          <w:rFonts w:ascii="Tahoma" w:hAnsi="Tahoma" w:cs="Tahoma"/>
          <w:b/>
          <w:sz w:val="48"/>
        </w:rPr>
      </w:pPr>
      <w:r>
        <w:rPr>
          <w:rFonts w:ascii="Tahoma" w:hAnsi="Tahoma" w:cs="Tahoma"/>
          <w:b/>
          <w:color w:val="582A2A"/>
          <w:spacing w:val="39"/>
          <w:w w:val="105"/>
          <w:sz w:val="48"/>
        </w:rPr>
        <w:t>RECOMENDACIONES TÉCNICAS Y O</w:t>
      </w:r>
      <w:r w:rsidR="0008382D">
        <w:rPr>
          <w:rFonts w:ascii="Tahoma" w:hAnsi="Tahoma" w:cs="Tahoma"/>
          <w:b/>
          <w:color w:val="582A2A"/>
          <w:spacing w:val="39"/>
          <w:w w:val="105"/>
          <w:sz w:val="48"/>
        </w:rPr>
        <w:t>P</w:t>
      </w:r>
      <w:r>
        <w:rPr>
          <w:rFonts w:ascii="Tahoma" w:hAnsi="Tahoma" w:cs="Tahoma"/>
          <w:b/>
          <w:color w:val="582A2A"/>
          <w:spacing w:val="39"/>
          <w:w w:val="105"/>
          <w:sz w:val="48"/>
        </w:rPr>
        <w:t>ERATIVAS PARA</w:t>
      </w:r>
    </w:p>
    <w:p w14:paraId="51C425A0" w14:textId="29B07166" w:rsidR="00800C2E" w:rsidRPr="00800C2E" w:rsidRDefault="00263F52" w:rsidP="00800C2E">
      <w:pPr>
        <w:spacing w:before="207" w:line="276" w:lineRule="auto"/>
        <w:ind w:left="567" w:right="594"/>
        <w:rPr>
          <w:rFonts w:ascii="Tahoma" w:hAnsi="Tahoma" w:cs="Tahoma"/>
          <w:b/>
          <w:bCs/>
          <w:color w:val="CD1618"/>
          <w:w w:val="105"/>
          <w:sz w:val="52"/>
          <w:szCs w:val="52"/>
        </w:rPr>
      </w:pPr>
      <w:r>
        <w:rPr>
          <w:rFonts w:ascii="Tahoma" w:hAnsi="Tahoma" w:cs="Tahoma"/>
          <w:b/>
          <w:bCs/>
          <w:color w:val="CD1618"/>
          <w:w w:val="105"/>
          <w:sz w:val="52"/>
          <w:szCs w:val="52"/>
        </w:rPr>
        <w:t xml:space="preserve">PROCESOS DE MATERIALIZACION DE LA NOMENCLATURA VIAL Y DOMICILIARIA </w:t>
      </w:r>
    </w:p>
    <w:p w14:paraId="6CE45A3E" w14:textId="34C3865E" w:rsidR="00800C2E" w:rsidRPr="00800C2E" w:rsidRDefault="00800C2E" w:rsidP="00800C2E">
      <w:pPr>
        <w:spacing w:line="276" w:lineRule="auto"/>
        <w:ind w:left="567" w:right="594"/>
        <w:rPr>
          <w:rFonts w:ascii="Tahoma" w:hAnsi="Tahoma" w:cs="Tahoma"/>
          <w:b/>
          <w:sz w:val="40"/>
        </w:rPr>
        <w:sectPr w:rsidR="00800C2E" w:rsidRPr="00800C2E" w:rsidSect="00800C2E">
          <w:pgSz w:w="12240" w:h="15840"/>
          <w:pgMar w:top="720" w:right="720" w:bottom="720" w:left="720" w:header="720" w:footer="720" w:gutter="0"/>
          <w:cols w:space="720"/>
          <w:docGrid w:linePitch="299"/>
        </w:sectPr>
      </w:pPr>
    </w:p>
    <w:p w14:paraId="459A6A65" w14:textId="77777777" w:rsidR="001751A1" w:rsidRDefault="001751A1" w:rsidP="00800C2E">
      <w:pPr>
        <w:spacing w:before="94" w:line="276" w:lineRule="auto"/>
        <w:ind w:left="1425"/>
        <w:jc w:val="both"/>
        <w:rPr>
          <w:rFonts w:ascii="Tahoma" w:hAnsi="Tahoma" w:cs="Tahoma"/>
          <w:b/>
          <w:color w:val="BF1621"/>
          <w:w w:val="105"/>
          <w:sz w:val="18"/>
        </w:rPr>
      </w:pPr>
    </w:p>
    <w:p w14:paraId="58021B47" w14:textId="77777777" w:rsidR="001751A1" w:rsidRDefault="001751A1" w:rsidP="00800C2E">
      <w:pPr>
        <w:spacing w:before="94" w:line="276" w:lineRule="auto"/>
        <w:ind w:left="1425"/>
        <w:jc w:val="both"/>
        <w:rPr>
          <w:rFonts w:ascii="Tahoma" w:hAnsi="Tahoma" w:cs="Tahoma"/>
          <w:b/>
          <w:color w:val="BF1621"/>
          <w:w w:val="105"/>
          <w:sz w:val="18"/>
        </w:rPr>
      </w:pPr>
    </w:p>
    <w:p w14:paraId="3D372F15" w14:textId="77777777" w:rsidR="00587B6D" w:rsidRDefault="00587B6D" w:rsidP="00800C2E">
      <w:pPr>
        <w:spacing w:before="94" w:line="276" w:lineRule="auto"/>
        <w:ind w:left="1425"/>
        <w:jc w:val="both"/>
        <w:rPr>
          <w:rFonts w:ascii="Tahoma" w:hAnsi="Tahoma" w:cs="Tahoma"/>
          <w:b/>
          <w:color w:val="BF1621"/>
          <w:w w:val="105"/>
          <w:sz w:val="18"/>
        </w:rPr>
      </w:pPr>
    </w:p>
    <w:p w14:paraId="024E17E7" w14:textId="720ECF64" w:rsidR="00800C2E" w:rsidRPr="00800C2E" w:rsidRDefault="00800C2E" w:rsidP="00800C2E">
      <w:pPr>
        <w:spacing w:before="94" w:line="276" w:lineRule="auto"/>
        <w:ind w:left="1425"/>
        <w:jc w:val="both"/>
        <w:rPr>
          <w:rFonts w:ascii="Tahoma" w:hAnsi="Tahoma" w:cs="Tahoma"/>
          <w:b/>
          <w:sz w:val="18"/>
        </w:rPr>
      </w:pPr>
      <w:r w:rsidRPr="00800C2E">
        <w:rPr>
          <w:rFonts w:ascii="Tahoma" w:hAnsi="Tahoma" w:cs="Tahoma" w:hint="cs"/>
          <w:b/>
          <w:color w:val="BF1621"/>
          <w:w w:val="105"/>
          <w:sz w:val="18"/>
        </w:rPr>
        <w:t>Banco</w:t>
      </w:r>
      <w:r w:rsidRPr="00800C2E">
        <w:rPr>
          <w:rFonts w:ascii="Tahoma" w:hAnsi="Tahoma" w:cs="Tahoma" w:hint="cs"/>
          <w:b/>
          <w:color w:val="BF1621"/>
          <w:spacing w:val="8"/>
          <w:w w:val="105"/>
          <w:sz w:val="18"/>
        </w:rPr>
        <w:t xml:space="preserve"> </w:t>
      </w:r>
      <w:r w:rsidRPr="00800C2E">
        <w:rPr>
          <w:rFonts w:ascii="Tahoma" w:hAnsi="Tahoma" w:cs="Tahoma" w:hint="cs"/>
          <w:b/>
          <w:color w:val="BF1621"/>
          <w:spacing w:val="-2"/>
          <w:w w:val="105"/>
          <w:sz w:val="18"/>
        </w:rPr>
        <w:t>Mundial</w:t>
      </w:r>
    </w:p>
    <w:p w14:paraId="5D8827D9" w14:textId="77777777" w:rsidR="00D2615F" w:rsidRDefault="00800C2E" w:rsidP="000C3A6F">
      <w:pPr>
        <w:spacing w:after="0" w:line="276" w:lineRule="auto"/>
        <w:ind w:left="1425"/>
        <w:rPr>
          <w:rFonts w:ascii="Tahoma" w:hAnsi="Tahoma" w:cs="Tahoma"/>
          <w:b/>
          <w:color w:val="231F20"/>
          <w:sz w:val="16"/>
        </w:rPr>
      </w:pPr>
      <w:r w:rsidRPr="00800C2E">
        <w:rPr>
          <w:rFonts w:ascii="Tahoma" w:hAnsi="Tahoma" w:cs="Tahoma" w:hint="cs"/>
          <w:b/>
          <w:color w:val="231F20"/>
          <w:sz w:val="16"/>
        </w:rPr>
        <w:t>Ivonne Astrid Moreno Horta,</w:t>
      </w:r>
    </w:p>
    <w:p w14:paraId="08F7A67A" w14:textId="18E0492F" w:rsidR="00800C2E" w:rsidRPr="00800C2E" w:rsidRDefault="00800C2E" w:rsidP="000C3A6F">
      <w:pPr>
        <w:spacing w:after="0" w:line="276" w:lineRule="auto"/>
        <w:ind w:left="1425"/>
        <w:rPr>
          <w:rFonts w:ascii="Tahoma" w:hAnsi="Tahoma" w:cs="Tahoma"/>
          <w:sz w:val="16"/>
        </w:rPr>
      </w:pPr>
      <w:r w:rsidRPr="00800C2E">
        <w:rPr>
          <w:rFonts w:ascii="Tahoma" w:hAnsi="Tahoma" w:cs="Tahoma" w:hint="cs"/>
          <w:color w:val="231F20"/>
          <w:sz w:val="16"/>
        </w:rPr>
        <w:t xml:space="preserve">Especialista Senior </w:t>
      </w:r>
      <w:r w:rsidRPr="00800C2E">
        <w:rPr>
          <w:rFonts w:ascii="Tahoma" w:hAnsi="Tahoma" w:cs="Tahoma" w:hint="cs"/>
          <w:color w:val="231F20"/>
          <w:w w:val="110"/>
          <w:sz w:val="16"/>
        </w:rPr>
        <w:t>Administración de Tierras</w:t>
      </w:r>
    </w:p>
    <w:p w14:paraId="1871F617" w14:textId="77777777" w:rsidR="00906989" w:rsidRPr="00757B97" w:rsidRDefault="00906989" w:rsidP="00791AB0">
      <w:pPr>
        <w:spacing w:after="0" w:line="276" w:lineRule="auto"/>
        <w:ind w:left="1425"/>
        <w:rPr>
          <w:rFonts w:ascii="Tahoma" w:hAnsi="Tahoma" w:cs="Tahoma"/>
          <w:b/>
          <w:color w:val="231F20"/>
          <w:spacing w:val="-2"/>
          <w:w w:val="110"/>
          <w:sz w:val="16"/>
        </w:rPr>
      </w:pPr>
    </w:p>
    <w:p w14:paraId="5464E098" w14:textId="7D3C96CB" w:rsidR="00791AB0" w:rsidRPr="00757B97" w:rsidRDefault="00800C2E" w:rsidP="00791AB0">
      <w:pPr>
        <w:spacing w:after="0" w:line="276" w:lineRule="auto"/>
        <w:ind w:left="1425"/>
        <w:rPr>
          <w:rFonts w:ascii="Tahoma" w:hAnsi="Tahoma" w:cs="Tahoma"/>
          <w:b/>
          <w:color w:val="231F20"/>
          <w:spacing w:val="-2"/>
          <w:w w:val="110"/>
          <w:sz w:val="16"/>
        </w:rPr>
      </w:pPr>
      <w:r w:rsidRPr="00757B97">
        <w:rPr>
          <w:rFonts w:ascii="Tahoma" w:hAnsi="Tahoma" w:cs="Tahoma" w:hint="cs"/>
          <w:b/>
          <w:color w:val="231F20"/>
          <w:spacing w:val="-2"/>
          <w:w w:val="110"/>
          <w:sz w:val="16"/>
        </w:rPr>
        <w:t>Carolina</w:t>
      </w:r>
      <w:r w:rsidRPr="00757B97">
        <w:rPr>
          <w:rFonts w:ascii="Tahoma" w:hAnsi="Tahoma" w:cs="Tahoma" w:hint="cs"/>
          <w:b/>
          <w:color w:val="231F20"/>
          <w:spacing w:val="-11"/>
          <w:w w:val="110"/>
          <w:sz w:val="16"/>
        </w:rPr>
        <w:t xml:space="preserve"> </w:t>
      </w:r>
      <w:r w:rsidRPr="00757B97">
        <w:rPr>
          <w:rFonts w:ascii="Tahoma" w:hAnsi="Tahoma" w:cs="Tahoma" w:hint="cs"/>
          <w:b/>
          <w:color w:val="231F20"/>
          <w:spacing w:val="-2"/>
          <w:w w:val="110"/>
          <w:sz w:val="16"/>
        </w:rPr>
        <w:t>Londoño</w:t>
      </w:r>
      <w:r w:rsidRPr="00757B97">
        <w:rPr>
          <w:rFonts w:ascii="Tahoma" w:hAnsi="Tahoma" w:cs="Tahoma" w:hint="cs"/>
          <w:b/>
          <w:color w:val="231F20"/>
          <w:spacing w:val="-11"/>
          <w:w w:val="110"/>
          <w:sz w:val="16"/>
        </w:rPr>
        <w:t xml:space="preserve"> </w:t>
      </w:r>
      <w:r w:rsidRPr="00757B97">
        <w:rPr>
          <w:rFonts w:ascii="Tahoma" w:hAnsi="Tahoma" w:cs="Tahoma" w:hint="cs"/>
          <w:b/>
          <w:color w:val="231F20"/>
          <w:spacing w:val="-2"/>
          <w:w w:val="110"/>
          <w:sz w:val="16"/>
        </w:rPr>
        <w:t>Araque,</w:t>
      </w:r>
    </w:p>
    <w:p w14:paraId="1FBA5A96" w14:textId="20CEAE78" w:rsidR="00800C2E" w:rsidRPr="00757B97" w:rsidRDefault="00800C2E" w:rsidP="00791AB0">
      <w:pPr>
        <w:spacing w:after="0" w:line="276" w:lineRule="auto"/>
        <w:ind w:left="1425"/>
        <w:rPr>
          <w:rFonts w:ascii="Tahoma" w:hAnsi="Tahoma" w:cs="Tahoma"/>
          <w:color w:val="231F20"/>
          <w:w w:val="110"/>
          <w:sz w:val="16"/>
        </w:rPr>
      </w:pPr>
      <w:proofErr w:type="gramStart"/>
      <w:r w:rsidRPr="00757B97">
        <w:rPr>
          <w:rFonts w:ascii="Tahoma" w:hAnsi="Tahoma" w:cs="Tahoma" w:hint="cs"/>
          <w:color w:val="231F20"/>
          <w:spacing w:val="-2"/>
          <w:w w:val="110"/>
          <w:sz w:val="16"/>
        </w:rPr>
        <w:t>Coordinadora</w:t>
      </w:r>
      <w:r w:rsidRPr="00757B97">
        <w:rPr>
          <w:rFonts w:ascii="Tahoma" w:hAnsi="Tahoma" w:cs="Tahoma" w:hint="cs"/>
          <w:color w:val="231F20"/>
          <w:spacing w:val="-14"/>
          <w:w w:val="110"/>
          <w:sz w:val="16"/>
        </w:rPr>
        <w:t xml:space="preserve"> </w:t>
      </w:r>
      <w:r w:rsidRPr="00757B97">
        <w:rPr>
          <w:rFonts w:ascii="Tahoma" w:hAnsi="Tahoma" w:cs="Tahoma" w:hint="cs"/>
          <w:color w:val="231F20"/>
          <w:spacing w:val="-2"/>
          <w:w w:val="110"/>
          <w:sz w:val="16"/>
        </w:rPr>
        <w:t xml:space="preserve"> </w:t>
      </w:r>
      <w:proofErr w:type="spellStart"/>
      <w:r w:rsidR="000C3A6F" w:rsidRPr="00757B97">
        <w:rPr>
          <w:rFonts w:ascii="Tahoma" w:hAnsi="Tahoma" w:cs="Tahoma"/>
          <w:color w:val="231F20"/>
          <w:w w:val="110"/>
          <w:sz w:val="16"/>
        </w:rPr>
        <w:t>Admnistrativa</w:t>
      </w:r>
      <w:proofErr w:type="spellEnd"/>
      <w:proofErr w:type="gramEnd"/>
      <w:r w:rsidR="000C3A6F" w:rsidRPr="00757B97">
        <w:rPr>
          <w:rFonts w:ascii="Tahoma" w:hAnsi="Tahoma" w:cs="Tahoma"/>
          <w:color w:val="231F20"/>
          <w:w w:val="110"/>
          <w:sz w:val="16"/>
        </w:rPr>
        <w:t xml:space="preserve"> del </w:t>
      </w:r>
      <w:proofErr w:type="gramStart"/>
      <w:r w:rsidR="000C3A6F" w:rsidRPr="00757B97">
        <w:rPr>
          <w:rFonts w:ascii="Tahoma" w:hAnsi="Tahoma" w:cs="Tahoma"/>
          <w:color w:val="231F20"/>
          <w:w w:val="110"/>
          <w:sz w:val="16"/>
        </w:rPr>
        <w:t xml:space="preserve">Programa </w:t>
      </w:r>
      <w:r w:rsidRPr="00757B97">
        <w:rPr>
          <w:rFonts w:ascii="Tahoma" w:hAnsi="Tahoma" w:cs="Tahoma" w:hint="cs"/>
          <w:color w:val="231F20"/>
          <w:spacing w:val="-14"/>
          <w:w w:val="110"/>
          <w:sz w:val="16"/>
        </w:rPr>
        <w:t xml:space="preserve"> </w:t>
      </w:r>
      <w:r w:rsidRPr="00757B97">
        <w:rPr>
          <w:rFonts w:ascii="Tahoma" w:hAnsi="Tahoma" w:cs="Tahoma" w:hint="cs"/>
          <w:color w:val="231F20"/>
          <w:w w:val="110"/>
          <w:sz w:val="16"/>
        </w:rPr>
        <w:t>CiuData</w:t>
      </w:r>
      <w:proofErr w:type="gramEnd"/>
      <w:r w:rsidRPr="00757B97">
        <w:rPr>
          <w:rFonts w:ascii="Tahoma" w:hAnsi="Tahoma" w:cs="Tahoma" w:hint="cs"/>
          <w:color w:val="231F20"/>
          <w:w w:val="110"/>
          <w:sz w:val="16"/>
        </w:rPr>
        <w:t>+</w:t>
      </w:r>
    </w:p>
    <w:p w14:paraId="0C00AA65" w14:textId="77777777" w:rsidR="00791AB0" w:rsidRPr="00757B97" w:rsidRDefault="00791AB0" w:rsidP="00791AB0">
      <w:pPr>
        <w:spacing w:after="0" w:line="276" w:lineRule="auto"/>
        <w:ind w:left="1425"/>
        <w:rPr>
          <w:rFonts w:ascii="Tahoma" w:hAnsi="Tahoma" w:cs="Tahoma"/>
          <w:sz w:val="16"/>
        </w:rPr>
      </w:pPr>
    </w:p>
    <w:p w14:paraId="34DC85D3" w14:textId="77777777" w:rsidR="00906989" w:rsidRPr="00757B97" w:rsidRDefault="00906989" w:rsidP="00800C2E">
      <w:pPr>
        <w:spacing w:after="0" w:line="276" w:lineRule="auto"/>
        <w:ind w:left="1425"/>
        <w:rPr>
          <w:rFonts w:ascii="Tahoma" w:hAnsi="Tahoma" w:cs="Tahoma"/>
          <w:b/>
          <w:color w:val="231F20"/>
          <w:spacing w:val="-2"/>
          <w:w w:val="110"/>
          <w:sz w:val="16"/>
        </w:rPr>
      </w:pPr>
    </w:p>
    <w:p w14:paraId="28CE0304" w14:textId="77777777" w:rsidR="00906989" w:rsidRPr="00757B97" w:rsidRDefault="00906989" w:rsidP="00800C2E">
      <w:pPr>
        <w:spacing w:after="0" w:line="276" w:lineRule="auto"/>
        <w:ind w:left="1425"/>
        <w:rPr>
          <w:rFonts w:ascii="Tahoma" w:hAnsi="Tahoma" w:cs="Tahoma"/>
          <w:b/>
          <w:color w:val="231F20"/>
          <w:spacing w:val="-2"/>
          <w:w w:val="110"/>
          <w:sz w:val="16"/>
        </w:rPr>
      </w:pPr>
      <w:r w:rsidRPr="00757B97">
        <w:rPr>
          <w:rFonts w:ascii="Tahoma" w:hAnsi="Tahoma" w:cs="Tahoma"/>
          <w:b/>
          <w:color w:val="231F20"/>
          <w:spacing w:val="-2"/>
          <w:w w:val="110"/>
          <w:sz w:val="16"/>
        </w:rPr>
        <w:t>Autor</w:t>
      </w:r>
    </w:p>
    <w:p w14:paraId="2AC1A122" w14:textId="6C928E89" w:rsidR="00800C2E" w:rsidRPr="00757B97" w:rsidRDefault="00906989" w:rsidP="00800C2E">
      <w:pPr>
        <w:spacing w:after="0" w:line="276" w:lineRule="auto"/>
        <w:ind w:left="1425"/>
        <w:rPr>
          <w:rFonts w:ascii="Tahoma" w:hAnsi="Tahoma" w:cs="Tahoma"/>
          <w:b/>
          <w:color w:val="231F20"/>
          <w:spacing w:val="-2"/>
          <w:w w:val="110"/>
          <w:sz w:val="16"/>
        </w:rPr>
      </w:pPr>
      <w:r w:rsidRPr="00757B97">
        <w:rPr>
          <w:rFonts w:ascii="Tahoma" w:hAnsi="Tahoma" w:cs="Tahoma"/>
          <w:b/>
          <w:color w:val="231F20"/>
          <w:spacing w:val="-2"/>
          <w:w w:val="110"/>
          <w:sz w:val="16"/>
        </w:rPr>
        <w:t>Ligia Elvira Gonzalez</w:t>
      </w:r>
      <w:r w:rsidR="00800C2E" w:rsidRPr="00757B97">
        <w:rPr>
          <w:rFonts w:ascii="Tahoma" w:hAnsi="Tahoma" w:cs="Tahoma" w:hint="cs"/>
          <w:b/>
          <w:color w:val="231F20"/>
          <w:spacing w:val="-2"/>
          <w:w w:val="110"/>
          <w:sz w:val="16"/>
        </w:rPr>
        <w:t>,</w:t>
      </w:r>
    </w:p>
    <w:p w14:paraId="4B31E2CE" w14:textId="74CA6403" w:rsidR="00800C2E" w:rsidRPr="00800C2E" w:rsidRDefault="00906989" w:rsidP="00800C2E">
      <w:pPr>
        <w:spacing w:after="0" w:line="276" w:lineRule="auto"/>
        <w:ind w:left="1425"/>
        <w:rPr>
          <w:rFonts w:ascii="Tahoma" w:hAnsi="Tahoma" w:cs="Tahoma"/>
          <w:color w:val="231F20"/>
          <w:w w:val="110"/>
          <w:sz w:val="16"/>
        </w:rPr>
      </w:pPr>
      <w:r>
        <w:rPr>
          <w:rFonts w:ascii="Tahoma" w:hAnsi="Tahoma" w:cs="Tahoma"/>
          <w:color w:val="231F20"/>
          <w:spacing w:val="-2"/>
          <w:w w:val="110"/>
          <w:sz w:val="16"/>
        </w:rPr>
        <w:t xml:space="preserve">Consultora Experta </w:t>
      </w:r>
      <w:proofErr w:type="spellStart"/>
      <w:r>
        <w:rPr>
          <w:rFonts w:ascii="Tahoma" w:hAnsi="Tahoma" w:cs="Tahoma"/>
          <w:color w:val="231F20"/>
          <w:spacing w:val="-2"/>
          <w:w w:val="110"/>
          <w:sz w:val="16"/>
        </w:rPr>
        <w:t>Nomenclatra</w:t>
      </w:r>
      <w:proofErr w:type="spellEnd"/>
      <w:r w:rsidR="00800C2E" w:rsidRPr="00800C2E">
        <w:rPr>
          <w:rFonts w:ascii="Tahoma" w:hAnsi="Tahoma" w:cs="Tahoma" w:hint="cs"/>
          <w:color w:val="231F20"/>
          <w:w w:val="110"/>
          <w:sz w:val="16"/>
        </w:rPr>
        <w:t>+</w:t>
      </w:r>
    </w:p>
    <w:p w14:paraId="2D3140A8" w14:textId="77777777" w:rsidR="00800C2E" w:rsidRPr="00800C2E" w:rsidRDefault="00800C2E" w:rsidP="00800C2E">
      <w:pPr>
        <w:spacing w:after="0" w:line="276" w:lineRule="auto"/>
        <w:ind w:left="1425"/>
        <w:rPr>
          <w:rFonts w:ascii="Tahoma" w:hAnsi="Tahoma" w:cs="Tahoma"/>
          <w:sz w:val="16"/>
        </w:rPr>
      </w:pPr>
    </w:p>
    <w:p w14:paraId="376213EF" w14:textId="0930F9E6" w:rsidR="00800C2E" w:rsidRPr="00800C2E" w:rsidRDefault="00906989" w:rsidP="00800C2E">
      <w:pPr>
        <w:spacing w:after="0" w:line="240" w:lineRule="auto"/>
        <w:ind w:left="1425"/>
        <w:jc w:val="both"/>
        <w:rPr>
          <w:rFonts w:ascii="Tahoma" w:hAnsi="Tahoma" w:cs="Tahoma"/>
          <w:b/>
          <w:color w:val="231F20"/>
          <w:spacing w:val="-2"/>
          <w:w w:val="105"/>
          <w:sz w:val="16"/>
        </w:rPr>
      </w:pPr>
      <w:r>
        <w:rPr>
          <w:rFonts w:ascii="Tahoma" w:hAnsi="Tahoma" w:cs="Tahoma"/>
          <w:b/>
          <w:color w:val="231F20"/>
          <w:w w:val="105"/>
          <w:sz w:val="16"/>
        </w:rPr>
        <w:t xml:space="preserve">Revisión técnica </w:t>
      </w:r>
    </w:p>
    <w:p w14:paraId="750AC538" w14:textId="3B9AA96A" w:rsidR="00800C2E" w:rsidRPr="00757B97" w:rsidRDefault="00800C2E" w:rsidP="00800C2E">
      <w:pPr>
        <w:spacing w:after="0" w:line="240" w:lineRule="auto"/>
        <w:ind w:left="1425"/>
        <w:jc w:val="both"/>
        <w:rPr>
          <w:rFonts w:ascii="Tahoma" w:hAnsi="Tahoma" w:cs="Tahoma"/>
          <w:b/>
          <w:color w:val="231F20"/>
          <w:sz w:val="16"/>
        </w:rPr>
      </w:pPr>
      <w:r w:rsidRPr="00757B97">
        <w:rPr>
          <w:rFonts w:ascii="Tahoma" w:hAnsi="Tahoma" w:cs="Tahoma" w:hint="cs"/>
          <w:b/>
          <w:color w:val="231F20"/>
          <w:spacing w:val="-2"/>
          <w:w w:val="110"/>
          <w:sz w:val="16"/>
        </w:rPr>
        <w:t>Jorge</w:t>
      </w:r>
      <w:r w:rsidRPr="00757B97">
        <w:rPr>
          <w:rFonts w:ascii="Tahoma" w:hAnsi="Tahoma" w:cs="Tahoma" w:hint="cs"/>
          <w:b/>
          <w:color w:val="231F20"/>
          <w:spacing w:val="-8"/>
          <w:w w:val="110"/>
          <w:sz w:val="16"/>
        </w:rPr>
        <w:t xml:space="preserve"> </w:t>
      </w:r>
      <w:r w:rsidRPr="00757B97">
        <w:rPr>
          <w:rFonts w:ascii="Tahoma" w:hAnsi="Tahoma" w:cs="Tahoma" w:hint="cs"/>
          <w:b/>
          <w:color w:val="231F20"/>
          <w:spacing w:val="-2"/>
          <w:w w:val="110"/>
          <w:sz w:val="16"/>
        </w:rPr>
        <w:t>Augusto</w:t>
      </w:r>
      <w:r w:rsidRPr="00757B97">
        <w:rPr>
          <w:rFonts w:ascii="Tahoma" w:hAnsi="Tahoma" w:cs="Tahoma" w:hint="cs"/>
          <w:b/>
          <w:color w:val="231F20"/>
          <w:spacing w:val="-8"/>
          <w:w w:val="110"/>
          <w:sz w:val="16"/>
        </w:rPr>
        <w:t xml:space="preserve"> </w:t>
      </w:r>
      <w:r w:rsidRPr="00757B97">
        <w:rPr>
          <w:rFonts w:ascii="Tahoma" w:hAnsi="Tahoma" w:cs="Tahoma" w:hint="cs"/>
          <w:b/>
          <w:color w:val="231F20"/>
          <w:spacing w:val="-2"/>
          <w:w w:val="110"/>
          <w:sz w:val="16"/>
        </w:rPr>
        <w:t>Bonil</w:t>
      </w:r>
      <w:r w:rsidRPr="00757B97">
        <w:rPr>
          <w:rFonts w:ascii="Tahoma" w:hAnsi="Tahoma" w:cs="Tahoma" w:hint="cs"/>
          <w:b/>
          <w:color w:val="231F20"/>
          <w:spacing w:val="-8"/>
          <w:w w:val="110"/>
          <w:sz w:val="16"/>
        </w:rPr>
        <w:t xml:space="preserve"> </w:t>
      </w:r>
      <w:r w:rsidRPr="00757B97">
        <w:rPr>
          <w:rFonts w:ascii="Tahoma" w:hAnsi="Tahoma" w:cs="Tahoma" w:hint="cs"/>
          <w:b/>
          <w:color w:val="231F20"/>
          <w:spacing w:val="-2"/>
          <w:w w:val="110"/>
          <w:sz w:val="16"/>
        </w:rPr>
        <w:t>Cubides</w:t>
      </w:r>
      <w:r w:rsidRPr="00757B97">
        <w:rPr>
          <w:rFonts w:ascii="Tahoma" w:hAnsi="Tahoma" w:cs="Tahoma" w:hint="cs"/>
          <w:b/>
          <w:color w:val="231F20"/>
          <w:sz w:val="16"/>
        </w:rPr>
        <w:t xml:space="preserve">, </w:t>
      </w:r>
    </w:p>
    <w:p w14:paraId="393CF64C" w14:textId="77777777" w:rsidR="00800C2E" w:rsidRPr="00757B97" w:rsidRDefault="00800C2E" w:rsidP="00800C2E">
      <w:pPr>
        <w:spacing w:after="0" w:line="240" w:lineRule="auto"/>
        <w:ind w:left="705" w:firstLine="720"/>
        <w:rPr>
          <w:rFonts w:ascii="Tahoma" w:hAnsi="Tahoma" w:cs="Tahoma"/>
          <w:sz w:val="16"/>
        </w:rPr>
      </w:pPr>
      <w:r w:rsidRPr="00757B97">
        <w:rPr>
          <w:rFonts w:ascii="Tahoma" w:hAnsi="Tahoma" w:cs="Tahoma" w:hint="cs"/>
          <w:color w:val="231F20"/>
          <w:spacing w:val="-2"/>
          <w:w w:val="110"/>
          <w:sz w:val="16"/>
        </w:rPr>
        <w:t>Coordinador</w:t>
      </w:r>
      <w:r w:rsidRPr="00757B97">
        <w:rPr>
          <w:rFonts w:ascii="Tahoma" w:hAnsi="Tahoma" w:cs="Tahoma" w:hint="cs"/>
          <w:color w:val="231F20"/>
          <w:spacing w:val="-14"/>
          <w:w w:val="110"/>
          <w:sz w:val="16"/>
        </w:rPr>
        <w:t xml:space="preserve"> </w:t>
      </w:r>
      <w:r w:rsidRPr="00757B97">
        <w:rPr>
          <w:rFonts w:ascii="Tahoma" w:hAnsi="Tahoma" w:cs="Tahoma" w:hint="cs"/>
          <w:color w:val="231F20"/>
          <w:spacing w:val="-2"/>
          <w:w w:val="110"/>
          <w:sz w:val="16"/>
        </w:rPr>
        <w:t xml:space="preserve">Técnico </w:t>
      </w:r>
      <w:r w:rsidRPr="00757B97">
        <w:rPr>
          <w:rFonts w:ascii="Tahoma" w:hAnsi="Tahoma" w:cs="Tahoma" w:hint="cs"/>
          <w:color w:val="231F20"/>
          <w:w w:val="110"/>
          <w:sz w:val="16"/>
        </w:rPr>
        <w:t>Programa</w:t>
      </w:r>
      <w:r w:rsidRPr="00757B97">
        <w:rPr>
          <w:rFonts w:ascii="Tahoma" w:hAnsi="Tahoma" w:cs="Tahoma" w:hint="cs"/>
          <w:color w:val="231F20"/>
          <w:spacing w:val="-14"/>
          <w:w w:val="110"/>
          <w:sz w:val="16"/>
        </w:rPr>
        <w:t xml:space="preserve"> </w:t>
      </w:r>
      <w:r w:rsidRPr="00757B97">
        <w:rPr>
          <w:rFonts w:ascii="Tahoma" w:hAnsi="Tahoma" w:cs="Tahoma" w:hint="cs"/>
          <w:color w:val="231F20"/>
          <w:w w:val="110"/>
          <w:sz w:val="16"/>
        </w:rPr>
        <w:t>CiuData+</w:t>
      </w:r>
    </w:p>
    <w:p w14:paraId="72C18C4F" w14:textId="77777777" w:rsidR="00800C2E" w:rsidRPr="00757B97" w:rsidRDefault="00800C2E" w:rsidP="00800C2E">
      <w:pPr>
        <w:spacing w:before="7" w:line="276" w:lineRule="auto"/>
        <w:ind w:left="1425" w:right="523"/>
        <w:jc w:val="both"/>
        <w:rPr>
          <w:rFonts w:ascii="Tahoma" w:hAnsi="Tahoma" w:cs="Tahoma"/>
          <w:b/>
          <w:color w:val="231F20"/>
          <w:sz w:val="16"/>
        </w:rPr>
      </w:pPr>
    </w:p>
    <w:p w14:paraId="6CEBF85F" w14:textId="77777777" w:rsidR="00800C2E" w:rsidRPr="00800C2E" w:rsidRDefault="00800C2E" w:rsidP="00800C2E">
      <w:pPr>
        <w:spacing w:after="0" w:line="276" w:lineRule="auto"/>
        <w:ind w:left="1425"/>
        <w:rPr>
          <w:rFonts w:ascii="Tahoma" w:hAnsi="Tahoma" w:cs="Tahoma"/>
          <w:b/>
          <w:sz w:val="16"/>
        </w:rPr>
      </w:pPr>
      <w:r w:rsidRPr="00800C2E">
        <w:rPr>
          <w:rFonts w:ascii="Tahoma" w:hAnsi="Tahoma" w:cs="Tahoma" w:hint="cs"/>
          <w:b/>
          <w:color w:val="231F20"/>
          <w:sz w:val="16"/>
        </w:rPr>
        <w:t>Revisión</w:t>
      </w:r>
      <w:r w:rsidRPr="00800C2E">
        <w:rPr>
          <w:rFonts w:ascii="Tahoma" w:hAnsi="Tahoma" w:cs="Tahoma" w:hint="cs"/>
          <w:b/>
          <w:color w:val="231F20"/>
          <w:spacing w:val="21"/>
          <w:sz w:val="16"/>
        </w:rPr>
        <w:t xml:space="preserve"> </w:t>
      </w:r>
      <w:r w:rsidRPr="00800C2E">
        <w:rPr>
          <w:rFonts w:ascii="Tahoma" w:hAnsi="Tahoma" w:cs="Tahoma" w:hint="cs"/>
          <w:b/>
          <w:color w:val="231F20"/>
          <w:spacing w:val="-2"/>
          <w:sz w:val="16"/>
        </w:rPr>
        <w:t>UD:</w:t>
      </w:r>
    </w:p>
    <w:p w14:paraId="33A453AB" w14:textId="77777777" w:rsidR="00800C2E" w:rsidRPr="00800C2E" w:rsidRDefault="00800C2E" w:rsidP="00800C2E">
      <w:pPr>
        <w:spacing w:after="0" w:line="276" w:lineRule="auto"/>
        <w:ind w:left="1425"/>
        <w:rPr>
          <w:rFonts w:ascii="Tahoma" w:hAnsi="Tahoma" w:cs="Tahoma"/>
          <w:b/>
          <w:sz w:val="16"/>
        </w:rPr>
      </w:pPr>
      <w:r w:rsidRPr="00800C2E">
        <w:rPr>
          <w:rFonts w:ascii="Tahoma" w:hAnsi="Tahoma" w:cs="Tahoma" w:hint="cs"/>
          <w:b/>
          <w:color w:val="231F20"/>
          <w:w w:val="105"/>
          <w:sz w:val="16"/>
        </w:rPr>
        <w:t>Edición,</w:t>
      </w:r>
      <w:r w:rsidRPr="00800C2E">
        <w:rPr>
          <w:rFonts w:ascii="Tahoma" w:hAnsi="Tahoma" w:cs="Tahoma" w:hint="cs"/>
          <w:b/>
          <w:color w:val="231F20"/>
          <w:spacing w:val="-5"/>
          <w:w w:val="105"/>
          <w:sz w:val="16"/>
        </w:rPr>
        <w:t xml:space="preserve"> </w:t>
      </w:r>
      <w:r w:rsidRPr="00800C2E">
        <w:rPr>
          <w:rFonts w:ascii="Tahoma" w:hAnsi="Tahoma" w:cs="Tahoma" w:hint="cs"/>
          <w:b/>
          <w:color w:val="231F20"/>
          <w:w w:val="105"/>
          <w:sz w:val="16"/>
        </w:rPr>
        <w:t>diseño</w:t>
      </w:r>
      <w:r w:rsidRPr="00800C2E">
        <w:rPr>
          <w:rFonts w:ascii="Tahoma" w:hAnsi="Tahoma" w:cs="Tahoma" w:hint="cs"/>
          <w:b/>
          <w:color w:val="231F20"/>
          <w:spacing w:val="-4"/>
          <w:w w:val="105"/>
          <w:sz w:val="16"/>
        </w:rPr>
        <w:t xml:space="preserve"> </w:t>
      </w:r>
      <w:r w:rsidRPr="00800C2E">
        <w:rPr>
          <w:rFonts w:ascii="Tahoma" w:hAnsi="Tahoma" w:cs="Tahoma" w:hint="cs"/>
          <w:b/>
          <w:color w:val="231F20"/>
          <w:w w:val="105"/>
          <w:sz w:val="16"/>
        </w:rPr>
        <w:t>y</w:t>
      </w:r>
      <w:r w:rsidRPr="00800C2E">
        <w:rPr>
          <w:rFonts w:ascii="Tahoma" w:hAnsi="Tahoma" w:cs="Tahoma" w:hint="cs"/>
          <w:b/>
          <w:color w:val="231F20"/>
          <w:spacing w:val="-4"/>
          <w:w w:val="105"/>
          <w:sz w:val="16"/>
        </w:rPr>
        <w:t xml:space="preserve"> </w:t>
      </w:r>
      <w:r w:rsidRPr="00800C2E">
        <w:rPr>
          <w:rFonts w:ascii="Tahoma" w:hAnsi="Tahoma" w:cs="Tahoma" w:hint="cs"/>
          <w:b/>
          <w:color w:val="231F20"/>
          <w:spacing w:val="-2"/>
          <w:w w:val="105"/>
          <w:sz w:val="16"/>
        </w:rPr>
        <w:t>diagramación:</w:t>
      </w:r>
    </w:p>
    <w:p w14:paraId="422A840A" w14:textId="77777777" w:rsidR="00800C2E" w:rsidRPr="00800C2E" w:rsidRDefault="00800C2E" w:rsidP="00800C2E">
      <w:pPr>
        <w:spacing w:after="0" w:line="276" w:lineRule="auto"/>
        <w:ind w:left="1425"/>
        <w:rPr>
          <w:rFonts w:ascii="Tahoma" w:hAnsi="Tahoma" w:cs="Tahoma"/>
          <w:sz w:val="16"/>
        </w:rPr>
      </w:pPr>
      <w:r w:rsidRPr="00800C2E">
        <w:rPr>
          <w:rFonts w:ascii="Tahoma" w:hAnsi="Tahoma" w:cs="Tahoma" w:hint="cs"/>
          <w:color w:val="231F20"/>
          <w:w w:val="115"/>
          <w:sz w:val="16"/>
        </w:rPr>
        <w:t>Good</w:t>
      </w:r>
      <w:r w:rsidRPr="00800C2E">
        <w:rPr>
          <w:rFonts w:ascii="Tahoma" w:hAnsi="Tahoma" w:cs="Tahoma" w:hint="cs"/>
          <w:color w:val="231F20"/>
          <w:spacing w:val="-10"/>
          <w:w w:val="115"/>
          <w:sz w:val="16"/>
        </w:rPr>
        <w:t xml:space="preserve"> </w:t>
      </w:r>
      <w:r w:rsidRPr="00800C2E">
        <w:rPr>
          <w:rFonts w:ascii="Tahoma" w:hAnsi="Tahoma" w:cs="Tahoma" w:hint="cs"/>
          <w:color w:val="231F20"/>
          <w:spacing w:val="-2"/>
          <w:w w:val="115"/>
          <w:sz w:val="16"/>
        </w:rPr>
        <w:t>Creative</w:t>
      </w:r>
    </w:p>
    <w:p w14:paraId="7B1F06CE" w14:textId="77777777" w:rsidR="00800C2E" w:rsidRPr="00800C2E" w:rsidRDefault="00800C2E" w:rsidP="00800C2E">
      <w:pPr>
        <w:spacing w:before="95" w:line="276" w:lineRule="auto"/>
        <w:ind w:left="1074" w:right="1264"/>
        <w:rPr>
          <w:rFonts w:ascii="Tahoma" w:hAnsi="Tahoma" w:cs="Tahoma"/>
        </w:rPr>
      </w:pPr>
      <w:r w:rsidRPr="00800C2E">
        <w:rPr>
          <w:rFonts w:ascii="Tahoma" w:hAnsi="Tahoma" w:cs="Tahoma" w:hint="cs"/>
        </w:rPr>
        <w:br w:type="column"/>
      </w:r>
    </w:p>
    <w:p w14:paraId="0F7E7CCA" w14:textId="77777777" w:rsidR="001751A1" w:rsidRDefault="001751A1" w:rsidP="00800C2E">
      <w:pPr>
        <w:spacing w:before="95" w:line="276" w:lineRule="auto"/>
        <w:ind w:left="1074" w:right="1264"/>
        <w:rPr>
          <w:rFonts w:ascii="Tahoma" w:hAnsi="Tahoma" w:cs="Tahoma"/>
          <w:color w:val="231F20"/>
          <w:w w:val="110"/>
          <w:sz w:val="16"/>
        </w:rPr>
      </w:pPr>
    </w:p>
    <w:p w14:paraId="741840F5" w14:textId="47BF431D" w:rsidR="00800C2E" w:rsidRPr="00800C2E" w:rsidRDefault="00800C2E" w:rsidP="00800C2E">
      <w:pPr>
        <w:spacing w:before="95" w:line="276" w:lineRule="auto"/>
        <w:ind w:left="1074" w:right="1264"/>
        <w:rPr>
          <w:rFonts w:ascii="Tahoma" w:hAnsi="Tahoma" w:cs="Tahoma"/>
          <w:color w:val="D2232A"/>
          <w:w w:val="110"/>
          <w:sz w:val="16"/>
          <w:u w:val="single"/>
        </w:rPr>
      </w:pPr>
      <w:r w:rsidRPr="00800C2E">
        <w:rPr>
          <w:rFonts w:ascii="Tahoma" w:hAnsi="Tahoma" w:cs="Tahoma" w:hint="cs"/>
          <w:color w:val="231F20"/>
          <w:w w:val="110"/>
          <w:sz w:val="16"/>
        </w:rPr>
        <w:t xml:space="preserve">El documento virtual podrá ser encontrado en: </w:t>
      </w:r>
    </w:p>
    <w:p w14:paraId="6180E239" w14:textId="77777777" w:rsidR="00800C2E" w:rsidRPr="00800C2E" w:rsidRDefault="00800C2E" w:rsidP="00800C2E">
      <w:pPr>
        <w:spacing w:before="95" w:line="276" w:lineRule="auto"/>
        <w:ind w:left="1074" w:right="1264"/>
        <w:rPr>
          <w:rFonts w:ascii="Tahoma" w:hAnsi="Tahoma" w:cs="Tahoma"/>
          <w:color w:val="EE0000"/>
          <w:w w:val="110"/>
          <w:sz w:val="16"/>
          <w:u w:val="single" w:color="D2232A"/>
          <w:lang w:val="en-US"/>
        </w:rPr>
      </w:pPr>
      <w:r w:rsidRPr="00800C2E">
        <w:rPr>
          <w:rFonts w:ascii="Tahoma" w:hAnsi="Tahoma" w:cs="Tahoma" w:hint="cs"/>
          <w:color w:val="EE0000"/>
          <w:lang w:val="en-US"/>
        </w:rPr>
        <w:t>http://XXXXXXXX</w:t>
      </w:r>
    </w:p>
    <w:p w14:paraId="2873A237" w14:textId="77777777" w:rsidR="00800C2E" w:rsidRPr="00800C2E" w:rsidRDefault="00800C2E" w:rsidP="00800C2E">
      <w:pPr>
        <w:pStyle w:val="Textoindependiente"/>
        <w:spacing w:line="276" w:lineRule="auto"/>
        <w:rPr>
          <w:rFonts w:ascii="Tahoma" w:hAnsi="Tahoma" w:cs="Tahoma"/>
          <w:sz w:val="16"/>
        </w:rPr>
      </w:pPr>
    </w:p>
    <w:p w14:paraId="7722D4F8" w14:textId="77777777" w:rsidR="00800C2E" w:rsidRPr="00800C2E" w:rsidRDefault="00800C2E" w:rsidP="00800C2E">
      <w:pPr>
        <w:pStyle w:val="Textoindependiente"/>
        <w:spacing w:before="160" w:line="276" w:lineRule="auto"/>
        <w:rPr>
          <w:rFonts w:ascii="Tahoma" w:hAnsi="Tahoma" w:cs="Tahoma"/>
          <w:sz w:val="16"/>
        </w:rPr>
      </w:pPr>
    </w:p>
    <w:p w14:paraId="0E5128C1" w14:textId="77777777" w:rsidR="00800C2E" w:rsidRPr="00800C2E" w:rsidRDefault="00800C2E" w:rsidP="00800C2E">
      <w:pPr>
        <w:spacing w:before="1" w:line="276" w:lineRule="auto"/>
        <w:ind w:left="1074"/>
        <w:rPr>
          <w:rFonts w:ascii="Tahoma" w:hAnsi="Tahoma" w:cs="Tahoma"/>
          <w:sz w:val="16"/>
          <w:lang w:val="en-US"/>
        </w:rPr>
      </w:pPr>
      <w:r w:rsidRPr="00800C2E">
        <w:rPr>
          <w:rFonts w:ascii="Tahoma" w:hAnsi="Tahoma" w:cs="Tahoma" w:hint="cs"/>
          <w:color w:val="231F20"/>
          <w:w w:val="110"/>
          <w:sz w:val="16"/>
          <w:lang w:val="en-US"/>
        </w:rPr>
        <w:t>Copyright</w:t>
      </w:r>
      <w:r w:rsidRPr="00800C2E">
        <w:rPr>
          <w:rFonts w:ascii="Tahoma" w:hAnsi="Tahoma" w:cs="Tahoma" w:hint="cs"/>
          <w:color w:val="231F20"/>
          <w:spacing w:val="-9"/>
          <w:w w:val="110"/>
          <w:sz w:val="16"/>
          <w:lang w:val="en-US"/>
        </w:rPr>
        <w:t xml:space="preserve"> </w:t>
      </w:r>
      <w:r w:rsidRPr="00800C2E">
        <w:rPr>
          <w:rFonts w:ascii="Tahoma" w:hAnsi="Tahoma" w:cs="Tahoma" w:hint="cs"/>
          <w:color w:val="231F20"/>
          <w:w w:val="110"/>
          <w:sz w:val="16"/>
          <w:lang w:val="en-US"/>
        </w:rPr>
        <w:t>©</w:t>
      </w:r>
      <w:r w:rsidRPr="00800C2E">
        <w:rPr>
          <w:rFonts w:ascii="Tahoma" w:hAnsi="Tahoma" w:cs="Tahoma" w:hint="cs"/>
          <w:color w:val="231F20"/>
          <w:spacing w:val="-8"/>
          <w:w w:val="110"/>
          <w:sz w:val="16"/>
          <w:lang w:val="en-US"/>
        </w:rPr>
        <w:t xml:space="preserve"> </w:t>
      </w:r>
      <w:r w:rsidRPr="00800C2E">
        <w:rPr>
          <w:rFonts w:ascii="Tahoma" w:hAnsi="Tahoma" w:cs="Tahoma" w:hint="cs"/>
          <w:color w:val="231F20"/>
          <w:w w:val="110"/>
          <w:sz w:val="16"/>
          <w:lang w:val="en-US"/>
        </w:rPr>
        <w:t>2025</w:t>
      </w:r>
      <w:r w:rsidRPr="00800C2E">
        <w:rPr>
          <w:rFonts w:ascii="Tahoma" w:hAnsi="Tahoma" w:cs="Tahoma" w:hint="cs"/>
          <w:color w:val="231F20"/>
          <w:spacing w:val="-8"/>
          <w:w w:val="110"/>
          <w:sz w:val="16"/>
          <w:lang w:val="en-US"/>
        </w:rPr>
        <w:t xml:space="preserve"> </w:t>
      </w:r>
      <w:r w:rsidRPr="00800C2E">
        <w:rPr>
          <w:rFonts w:ascii="Tahoma" w:hAnsi="Tahoma" w:cs="Tahoma" w:hint="cs"/>
          <w:color w:val="231F20"/>
          <w:w w:val="110"/>
          <w:sz w:val="16"/>
          <w:lang w:val="en-US"/>
        </w:rPr>
        <w:t>The</w:t>
      </w:r>
      <w:r w:rsidRPr="00800C2E">
        <w:rPr>
          <w:rFonts w:ascii="Tahoma" w:hAnsi="Tahoma" w:cs="Tahoma" w:hint="cs"/>
          <w:color w:val="231F20"/>
          <w:spacing w:val="-8"/>
          <w:w w:val="110"/>
          <w:sz w:val="16"/>
          <w:lang w:val="en-US"/>
        </w:rPr>
        <w:t xml:space="preserve"> </w:t>
      </w:r>
      <w:r w:rsidRPr="00800C2E">
        <w:rPr>
          <w:rFonts w:ascii="Tahoma" w:hAnsi="Tahoma" w:cs="Tahoma" w:hint="cs"/>
          <w:color w:val="231F20"/>
          <w:w w:val="110"/>
          <w:sz w:val="16"/>
          <w:lang w:val="en-US"/>
        </w:rPr>
        <w:t>World</w:t>
      </w:r>
      <w:r w:rsidRPr="00800C2E">
        <w:rPr>
          <w:rFonts w:ascii="Tahoma" w:hAnsi="Tahoma" w:cs="Tahoma" w:hint="cs"/>
          <w:color w:val="231F20"/>
          <w:spacing w:val="-9"/>
          <w:w w:val="110"/>
          <w:sz w:val="16"/>
          <w:lang w:val="en-US"/>
        </w:rPr>
        <w:t xml:space="preserve"> </w:t>
      </w:r>
      <w:r w:rsidRPr="00800C2E">
        <w:rPr>
          <w:rFonts w:ascii="Tahoma" w:hAnsi="Tahoma" w:cs="Tahoma" w:hint="cs"/>
          <w:color w:val="231F20"/>
          <w:spacing w:val="-4"/>
          <w:w w:val="110"/>
          <w:sz w:val="16"/>
          <w:lang w:val="en-US"/>
        </w:rPr>
        <w:t>Bank</w:t>
      </w:r>
    </w:p>
    <w:p w14:paraId="5A9534ED" w14:textId="77777777" w:rsidR="00800C2E" w:rsidRPr="00800C2E" w:rsidRDefault="00800C2E" w:rsidP="00800C2E">
      <w:pPr>
        <w:spacing w:before="63" w:line="276" w:lineRule="auto"/>
        <w:ind w:left="1074"/>
        <w:rPr>
          <w:rFonts w:ascii="Tahoma" w:hAnsi="Tahoma" w:cs="Tahoma"/>
          <w:sz w:val="16"/>
          <w:lang w:val="en-US"/>
        </w:rPr>
      </w:pPr>
      <w:r w:rsidRPr="00800C2E">
        <w:rPr>
          <w:rFonts w:ascii="Tahoma" w:hAnsi="Tahoma" w:cs="Tahoma" w:hint="cs"/>
          <w:color w:val="231F20"/>
          <w:w w:val="110"/>
          <w:sz w:val="16"/>
          <w:lang w:val="en-US"/>
        </w:rPr>
        <w:t>1818</w:t>
      </w:r>
      <w:r w:rsidRPr="00800C2E">
        <w:rPr>
          <w:rFonts w:ascii="Tahoma" w:hAnsi="Tahoma" w:cs="Tahoma" w:hint="cs"/>
          <w:color w:val="231F20"/>
          <w:spacing w:val="-7"/>
          <w:w w:val="110"/>
          <w:sz w:val="16"/>
          <w:lang w:val="en-US"/>
        </w:rPr>
        <w:t xml:space="preserve"> </w:t>
      </w:r>
      <w:r w:rsidRPr="00800C2E">
        <w:rPr>
          <w:rFonts w:ascii="Tahoma" w:hAnsi="Tahoma" w:cs="Tahoma" w:hint="cs"/>
          <w:color w:val="231F20"/>
          <w:w w:val="110"/>
          <w:sz w:val="16"/>
          <w:lang w:val="en-US"/>
        </w:rPr>
        <w:t>H</w:t>
      </w:r>
      <w:r w:rsidRPr="00800C2E">
        <w:rPr>
          <w:rFonts w:ascii="Tahoma" w:hAnsi="Tahoma" w:cs="Tahoma" w:hint="cs"/>
          <w:color w:val="231F20"/>
          <w:spacing w:val="-6"/>
          <w:w w:val="110"/>
          <w:sz w:val="16"/>
          <w:lang w:val="en-US"/>
        </w:rPr>
        <w:t xml:space="preserve"> </w:t>
      </w:r>
      <w:r w:rsidRPr="00800C2E">
        <w:rPr>
          <w:rFonts w:ascii="Tahoma" w:hAnsi="Tahoma" w:cs="Tahoma" w:hint="cs"/>
          <w:color w:val="231F20"/>
          <w:w w:val="110"/>
          <w:sz w:val="16"/>
          <w:lang w:val="en-US"/>
        </w:rPr>
        <w:t>Street</w:t>
      </w:r>
      <w:r w:rsidRPr="00800C2E">
        <w:rPr>
          <w:rFonts w:ascii="Tahoma" w:hAnsi="Tahoma" w:cs="Tahoma" w:hint="cs"/>
          <w:color w:val="231F20"/>
          <w:spacing w:val="-7"/>
          <w:w w:val="110"/>
          <w:sz w:val="16"/>
          <w:lang w:val="en-US"/>
        </w:rPr>
        <w:t xml:space="preserve"> </w:t>
      </w:r>
      <w:r w:rsidRPr="00800C2E">
        <w:rPr>
          <w:rFonts w:ascii="Tahoma" w:hAnsi="Tahoma" w:cs="Tahoma" w:hint="cs"/>
          <w:color w:val="231F20"/>
          <w:w w:val="110"/>
          <w:sz w:val="16"/>
          <w:lang w:val="en-US"/>
        </w:rPr>
        <w:t>NW,</w:t>
      </w:r>
      <w:r w:rsidRPr="00800C2E">
        <w:rPr>
          <w:rFonts w:ascii="Tahoma" w:hAnsi="Tahoma" w:cs="Tahoma" w:hint="cs"/>
          <w:color w:val="231F20"/>
          <w:spacing w:val="-6"/>
          <w:w w:val="110"/>
          <w:sz w:val="16"/>
          <w:lang w:val="en-US"/>
        </w:rPr>
        <w:t xml:space="preserve"> </w:t>
      </w:r>
      <w:r w:rsidRPr="00800C2E">
        <w:rPr>
          <w:rFonts w:ascii="Tahoma" w:hAnsi="Tahoma" w:cs="Tahoma" w:hint="cs"/>
          <w:color w:val="231F20"/>
          <w:w w:val="110"/>
          <w:sz w:val="16"/>
          <w:lang w:val="en-US"/>
        </w:rPr>
        <w:t>Washington</w:t>
      </w:r>
      <w:r w:rsidRPr="00800C2E">
        <w:rPr>
          <w:rFonts w:ascii="Tahoma" w:hAnsi="Tahoma" w:cs="Tahoma" w:hint="cs"/>
          <w:color w:val="231F20"/>
          <w:spacing w:val="-7"/>
          <w:w w:val="110"/>
          <w:sz w:val="16"/>
          <w:lang w:val="en-US"/>
        </w:rPr>
        <w:t xml:space="preserve"> </w:t>
      </w:r>
      <w:r w:rsidRPr="00800C2E">
        <w:rPr>
          <w:rFonts w:ascii="Tahoma" w:hAnsi="Tahoma" w:cs="Tahoma" w:hint="cs"/>
          <w:color w:val="231F20"/>
          <w:w w:val="110"/>
          <w:sz w:val="16"/>
          <w:lang w:val="en-US"/>
        </w:rPr>
        <w:t>DC</w:t>
      </w:r>
      <w:r w:rsidRPr="00800C2E">
        <w:rPr>
          <w:rFonts w:ascii="Tahoma" w:hAnsi="Tahoma" w:cs="Tahoma" w:hint="cs"/>
          <w:color w:val="231F20"/>
          <w:spacing w:val="-6"/>
          <w:w w:val="110"/>
          <w:sz w:val="16"/>
          <w:lang w:val="en-US"/>
        </w:rPr>
        <w:t xml:space="preserve"> </w:t>
      </w:r>
      <w:r w:rsidRPr="00800C2E">
        <w:rPr>
          <w:rFonts w:ascii="Tahoma" w:hAnsi="Tahoma" w:cs="Tahoma" w:hint="cs"/>
          <w:color w:val="231F20"/>
          <w:spacing w:val="-2"/>
          <w:w w:val="110"/>
          <w:sz w:val="16"/>
          <w:lang w:val="en-US"/>
        </w:rPr>
        <w:t>20433</w:t>
      </w:r>
    </w:p>
    <w:p w14:paraId="291C4682" w14:textId="77777777" w:rsidR="00800C2E" w:rsidRPr="00800C2E" w:rsidRDefault="00800C2E" w:rsidP="00800C2E">
      <w:pPr>
        <w:spacing w:before="64" w:line="276" w:lineRule="auto"/>
        <w:ind w:left="1074" w:right="988"/>
        <w:rPr>
          <w:rFonts w:ascii="Tahoma" w:hAnsi="Tahoma" w:cs="Tahoma"/>
          <w:sz w:val="16"/>
        </w:rPr>
      </w:pPr>
      <w:r w:rsidRPr="00800C2E">
        <w:rPr>
          <w:rFonts w:ascii="Tahoma" w:hAnsi="Tahoma" w:cs="Tahoma" w:hint="cs"/>
          <w:color w:val="231F20"/>
          <w:w w:val="110"/>
          <w:sz w:val="16"/>
        </w:rPr>
        <w:t>Telephone:</w:t>
      </w:r>
      <w:r w:rsidRPr="00800C2E">
        <w:rPr>
          <w:rFonts w:ascii="Tahoma" w:hAnsi="Tahoma" w:cs="Tahoma" w:hint="cs"/>
          <w:color w:val="231F20"/>
          <w:spacing w:val="-16"/>
          <w:w w:val="110"/>
          <w:sz w:val="16"/>
        </w:rPr>
        <w:t xml:space="preserve"> </w:t>
      </w:r>
      <w:r w:rsidRPr="00800C2E">
        <w:rPr>
          <w:rFonts w:ascii="Tahoma" w:hAnsi="Tahoma" w:cs="Tahoma" w:hint="cs"/>
          <w:color w:val="231F20"/>
          <w:w w:val="110"/>
          <w:sz w:val="16"/>
        </w:rPr>
        <w:t>202-473-1000;</w:t>
      </w:r>
      <w:r w:rsidRPr="00800C2E">
        <w:rPr>
          <w:rFonts w:ascii="Tahoma" w:hAnsi="Tahoma" w:cs="Tahoma" w:hint="cs"/>
          <w:color w:val="231F20"/>
          <w:spacing w:val="-14"/>
          <w:w w:val="110"/>
          <w:sz w:val="16"/>
        </w:rPr>
        <w:t xml:space="preserve"> </w:t>
      </w:r>
      <w:r w:rsidRPr="00800C2E">
        <w:rPr>
          <w:rFonts w:ascii="Tahoma" w:hAnsi="Tahoma" w:cs="Tahoma" w:hint="cs"/>
          <w:color w:val="231F20"/>
          <w:w w:val="110"/>
          <w:sz w:val="16"/>
        </w:rPr>
        <w:t>internet:</w:t>
      </w:r>
      <w:r w:rsidRPr="00800C2E">
        <w:rPr>
          <w:rFonts w:ascii="Tahoma" w:hAnsi="Tahoma" w:cs="Tahoma" w:hint="cs"/>
          <w:color w:val="231F20"/>
          <w:spacing w:val="-14"/>
          <w:w w:val="110"/>
          <w:sz w:val="16"/>
        </w:rPr>
        <w:t xml:space="preserve"> </w:t>
      </w:r>
      <w:r w:rsidRPr="00800C2E">
        <w:rPr>
          <w:rFonts w:ascii="Tahoma" w:hAnsi="Tahoma" w:cs="Tahoma" w:hint="cs"/>
          <w:color w:val="231F20"/>
          <w:w w:val="110"/>
          <w:sz w:val="16"/>
        </w:rPr>
        <w:t>www.</w:t>
      </w:r>
      <w:r w:rsidRPr="00800C2E">
        <w:rPr>
          <w:rFonts w:ascii="Tahoma" w:hAnsi="Tahoma" w:cs="Tahoma" w:hint="cs"/>
          <w:color w:val="231F20"/>
          <w:spacing w:val="-14"/>
          <w:w w:val="110"/>
          <w:sz w:val="16"/>
        </w:rPr>
        <w:t xml:space="preserve"> </w:t>
      </w:r>
      <w:r w:rsidRPr="00800C2E">
        <w:rPr>
          <w:rFonts w:ascii="Tahoma" w:hAnsi="Tahoma" w:cs="Tahoma" w:hint="cs"/>
          <w:color w:val="231F20"/>
          <w:w w:val="110"/>
          <w:sz w:val="16"/>
        </w:rPr>
        <w:t xml:space="preserve">Worldbank. </w:t>
      </w:r>
      <w:r w:rsidRPr="00800C2E">
        <w:rPr>
          <w:rFonts w:ascii="Tahoma" w:hAnsi="Tahoma" w:cs="Tahoma" w:hint="cs"/>
          <w:color w:val="231F20"/>
          <w:spacing w:val="-4"/>
          <w:w w:val="110"/>
          <w:sz w:val="16"/>
        </w:rPr>
        <w:t>org</w:t>
      </w:r>
    </w:p>
    <w:p w14:paraId="3CC9BDF9" w14:textId="77777777" w:rsidR="00800C2E" w:rsidRPr="00800C2E" w:rsidRDefault="00800C2E" w:rsidP="00800C2E">
      <w:pPr>
        <w:pStyle w:val="Textoindependiente"/>
        <w:spacing w:line="276" w:lineRule="auto"/>
        <w:rPr>
          <w:rFonts w:ascii="Tahoma" w:hAnsi="Tahoma" w:cs="Tahoma"/>
          <w:sz w:val="16"/>
          <w:lang w:val="es-CO"/>
        </w:rPr>
      </w:pPr>
    </w:p>
    <w:p w14:paraId="2289BDA5" w14:textId="77777777" w:rsidR="00800C2E" w:rsidRPr="00800C2E" w:rsidRDefault="00800C2E" w:rsidP="00800C2E">
      <w:pPr>
        <w:pStyle w:val="Textoindependiente"/>
        <w:spacing w:before="38" w:line="276" w:lineRule="auto"/>
        <w:rPr>
          <w:rFonts w:ascii="Tahoma" w:hAnsi="Tahoma" w:cs="Tahoma"/>
          <w:sz w:val="16"/>
          <w:lang w:val="es-CO"/>
        </w:rPr>
      </w:pPr>
    </w:p>
    <w:p w14:paraId="193D21A9" w14:textId="3C407795" w:rsidR="00800C2E" w:rsidRPr="00800C2E" w:rsidRDefault="00800C2E" w:rsidP="00800C2E">
      <w:pPr>
        <w:spacing w:line="276" w:lineRule="auto"/>
        <w:ind w:left="1074" w:right="989"/>
        <w:jc w:val="both"/>
        <w:rPr>
          <w:rFonts w:ascii="Tahoma" w:hAnsi="Tahoma" w:cs="Tahoma"/>
          <w:sz w:val="16"/>
        </w:rPr>
      </w:pPr>
      <w:r w:rsidRPr="00800C2E">
        <w:rPr>
          <w:rFonts w:ascii="Tahoma" w:hAnsi="Tahoma" w:cs="Tahoma" w:hint="cs"/>
          <w:color w:val="231F20"/>
          <w:w w:val="115"/>
          <w:sz w:val="16"/>
        </w:rPr>
        <w:t>Los hallazgos, interpretaciones y conclusiones expresados en esta publicación no deben atribuirse de ninguna manera al Banco Mundial. El material</w:t>
      </w:r>
      <w:r w:rsidRPr="00800C2E">
        <w:rPr>
          <w:rFonts w:ascii="Tahoma" w:hAnsi="Tahoma" w:cs="Tahoma" w:hint="cs"/>
          <w:color w:val="231F20"/>
          <w:spacing w:val="40"/>
          <w:w w:val="115"/>
          <w:sz w:val="16"/>
        </w:rPr>
        <w:t xml:space="preserve"> </w:t>
      </w:r>
      <w:r w:rsidRPr="00800C2E">
        <w:rPr>
          <w:rFonts w:ascii="Tahoma" w:hAnsi="Tahoma" w:cs="Tahoma" w:hint="cs"/>
          <w:color w:val="231F20"/>
          <w:w w:val="115"/>
          <w:sz w:val="16"/>
        </w:rPr>
        <w:t>de esta obra está protegido por derechos de autor. La</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copia</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o</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transmisión,</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total</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o</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parcial,</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de</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esta</w:t>
      </w:r>
      <w:r w:rsidRPr="00800C2E">
        <w:rPr>
          <w:rFonts w:ascii="Tahoma" w:hAnsi="Tahoma" w:cs="Tahoma" w:hint="cs"/>
          <w:color w:val="231F20"/>
          <w:spacing w:val="-1"/>
          <w:w w:val="115"/>
          <w:sz w:val="16"/>
        </w:rPr>
        <w:t xml:space="preserve"> </w:t>
      </w:r>
      <w:r w:rsidRPr="00800C2E">
        <w:rPr>
          <w:rFonts w:ascii="Tahoma" w:hAnsi="Tahoma" w:cs="Tahoma" w:hint="cs"/>
          <w:color w:val="231F20"/>
          <w:w w:val="115"/>
          <w:sz w:val="16"/>
        </w:rPr>
        <w:t>obra puede constituir una infracción de la legislación aplicable.</w:t>
      </w:r>
      <w:r w:rsidRPr="00800C2E">
        <w:rPr>
          <w:rFonts w:ascii="Tahoma" w:hAnsi="Tahoma" w:cs="Tahoma" w:hint="cs"/>
          <w:color w:val="231F20"/>
          <w:spacing w:val="-5"/>
          <w:w w:val="115"/>
          <w:sz w:val="16"/>
        </w:rPr>
        <w:t xml:space="preserve"> </w:t>
      </w:r>
      <w:r w:rsidRPr="00800C2E">
        <w:rPr>
          <w:rFonts w:ascii="Tahoma" w:hAnsi="Tahoma" w:cs="Tahoma" w:hint="cs"/>
          <w:color w:val="231F20"/>
          <w:w w:val="115"/>
          <w:sz w:val="16"/>
        </w:rPr>
        <w:t>El</w:t>
      </w:r>
      <w:r w:rsidRPr="00800C2E">
        <w:rPr>
          <w:rFonts w:ascii="Tahoma" w:hAnsi="Tahoma" w:cs="Tahoma" w:hint="cs"/>
          <w:color w:val="231F20"/>
          <w:spacing w:val="-5"/>
          <w:w w:val="115"/>
          <w:sz w:val="16"/>
        </w:rPr>
        <w:t xml:space="preserve"> </w:t>
      </w:r>
      <w:r w:rsidRPr="00800C2E">
        <w:rPr>
          <w:rFonts w:ascii="Tahoma" w:hAnsi="Tahoma" w:cs="Tahoma" w:hint="cs"/>
          <w:color w:val="231F20"/>
          <w:w w:val="115"/>
          <w:sz w:val="16"/>
        </w:rPr>
        <w:t>Banco</w:t>
      </w:r>
      <w:r w:rsidRPr="00800C2E">
        <w:rPr>
          <w:rFonts w:ascii="Tahoma" w:hAnsi="Tahoma" w:cs="Tahoma" w:hint="cs"/>
          <w:color w:val="231F20"/>
          <w:spacing w:val="-5"/>
          <w:w w:val="115"/>
          <w:sz w:val="16"/>
        </w:rPr>
        <w:t xml:space="preserve"> </w:t>
      </w:r>
      <w:r w:rsidRPr="00800C2E">
        <w:rPr>
          <w:rFonts w:ascii="Tahoma" w:hAnsi="Tahoma" w:cs="Tahoma" w:hint="cs"/>
          <w:color w:val="231F20"/>
          <w:w w:val="115"/>
          <w:sz w:val="16"/>
        </w:rPr>
        <w:t>Mundial,</w:t>
      </w:r>
      <w:r w:rsidRPr="00800C2E">
        <w:rPr>
          <w:rFonts w:ascii="Tahoma" w:hAnsi="Tahoma" w:cs="Tahoma" w:hint="cs"/>
          <w:color w:val="231F20"/>
          <w:spacing w:val="-5"/>
          <w:w w:val="115"/>
          <w:sz w:val="16"/>
        </w:rPr>
        <w:t xml:space="preserve"> </w:t>
      </w:r>
      <w:r w:rsidRPr="00800C2E">
        <w:rPr>
          <w:rFonts w:ascii="Tahoma" w:hAnsi="Tahoma" w:cs="Tahoma" w:hint="cs"/>
          <w:color w:val="231F20"/>
          <w:w w:val="115"/>
          <w:sz w:val="16"/>
        </w:rPr>
        <w:t>SECO</w:t>
      </w:r>
      <w:r w:rsidRPr="00800C2E">
        <w:rPr>
          <w:rFonts w:ascii="Tahoma" w:hAnsi="Tahoma" w:cs="Tahoma" w:hint="cs"/>
          <w:color w:val="231F20"/>
          <w:spacing w:val="-5"/>
          <w:w w:val="115"/>
          <w:sz w:val="16"/>
        </w:rPr>
        <w:t xml:space="preserve"> </w:t>
      </w:r>
      <w:r w:rsidRPr="00800C2E">
        <w:rPr>
          <w:rFonts w:ascii="Tahoma" w:hAnsi="Tahoma" w:cs="Tahoma" w:hint="cs"/>
          <w:color w:val="231F20"/>
          <w:w w:val="115"/>
          <w:sz w:val="16"/>
        </w:rPr>
        <w:t>fomentan</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la</w:t>
      </w:r>
      <w:r w:rsidRPr="00800C2E">
        <w:rPr>
          <w:rFonts w:ascii="Tahoma" w:hAnsi="Tahoma" w:cs="Tahoma" w:hint="cs"/>
          <w:color w:val="231F20"/>
          <w:spacing w:val="-15"/>
          <w:w w:val="115"/>
          <w:sz w:val="16"/>
        </w:rPr>
        <w:t xml:space="preserve"> </w:t>
      </w:r>
      <w:r w:rsidRPr="00800C2E">
        <w:rPr>
          <w:rFonts w:ascii="Tahoma" w:hAnsi="Tahoma" w:cs="Tahoma" w:hint="cs"/>
          <w:color w:val="231F20"/>
          <w:w w:val="115"/>
          <w:sz w:val="16"/>
        </w:rPr>
        <w:t>difusión</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 xml:space="preserve">de </w:t>
      </w:r>
      <w:r w:rsidRPr="00800C2E">
        <w:rPr>
          <w:rFonts w:ascii="Tahoma" w:hAnsi="Tahoma" w:cs="Tahoma" w:hint="cs"/>
          <w:color w:val="231F20"/>
          <w:w w:val="110"/>
          <w:sz w:val="16"/>
        </w:rPr>
        <w:t>esta</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publicación</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y</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autorizan</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al</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usuario</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a</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copiar</w:t>
      </w:r>
      <w:r w:rsidRPr="00800C2E">
        <w:rPr>
          <w:rFonts w:ascii="Tahoma" w:hAnsi="Tahoma" w:cs="Tahoma" w:hint="cs"/>
          <w:color w:val="231F20"/>
          <w:spacing w:val="-2"/>
          <w:w w:val="110"/>
          <w:sz w:val="16"/>
        </w:rPr>
        <w:t xml:space="preserve"> </w:t>
      </w:r>
      <w:r w:rsidRPr="00800C2E">
        <w:rPr>
          <w:rFonts w:ascii="Tahoma" w:hAnsi="Tahoma" w:cs="Tahoma" w:hint="cs"/>
          <w:color w:val="231F20"/>
          <w:w w:val="110"/>
          <w:sz w:val="16"/>
        </w:rPr>
        <w:t xml:space="preserve">partes </w:t>
      </w:r>
      <w:r w:rsidRPr="00800C2E">
        <w:rPr>
          <w:rFonts w:ascii="Tahoma" w:hAnsi="Tahoma" w:cs="Tahoma" w:hint="cs"/>
          <w:color w:val="231F20"/>
          <w:w w:val="115"/>
          <w:sz w:val="16"/>
        </w:rPr>
        <w:t>de</w:t>
      </w:r>
      <w:r w:rsidRPr="00800C2E">
        <w:rPr>
          <w:rFonts w:ascii="Tahoma" w:hAnsi="Tahoma" w:cs="Tahoma" w:hint="cs"/>
          <w:color w:val="231F20"/>
          <w:spacing w:val="-15"/>
          <w:w w:val="115"/>
          <w:sz w:val="16"/>
        </w:rPr>
        <w:t xml:space="preserve"> </w:t>
      </w:r>
      <w:proofErr w:type="gramStart"/>
      <w:r w:rsidRPr="00800C2E">
        <w:rPr>
          <w:rFonts w:ascii="Tahoma" w:hAnsi="Tahoma" w:cs="Tahoma" w:hint="cs"/>
          <w:color w:val="231F20"/>
          <w:w w:val="115"/>
          <w:sz w:val="16"/>
        </w:rPr>
        <w:t>la</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misma</w:t>
      </w:r>
      <w:proofErr w:type="gramEnd"/>
      <w:r w:rsidRPr="00800C2E">
        <w:rPr>
          <w:rFonts w:ascii="Tahoma" w:hAnsi="Tahoma" w:cs="Tahoma" w:hint="cs"/>
          <w:color w:val="231F20"/>
          <w:spacing w:val="-15"/>
          <w:w w:val="115"/>
          <w:sz w:val="16"/>
        </w:rPr>
        <w:t xml:space="preserve"> </w:t>
      </w:r>
      <w:r w:rsidRPr="00800C2E">
        <w:rPr>
          <w:rFonts w:ascii="Tahoma" w:hAnsi="Tahoma" w:cs="Tahoma" w:hint="cs"/>
          <w:color w:val="231F20"/>
          <w:w w:val="115"/>
          <w:sz w:val="16"/>
        </w:rPr>
        <w:t>para</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su</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uso</w:t>
      </w:r>
      <w:r w:rsidRPr="00800C2E">
        <w:rPr>
          <w:rFonts w:ascii="Tahoma" w:hAnsi="Tahoma" w:cs="Tahoma" w:hint="cs"/>
          <w:color w:val="231F20"/>
          <w:spacing w:val="-15"/>
          <w:w w:val="115"/>
          <w:sz w:val="16"/>
        </w:rPr>
        <w:t xml:space="preserve"> </w:t>
      </w:r>
      <w:r w:rsidRPr="00800C2E">
        <w:rPr>
          <w:rFonts w:ascii="Tahoma" w:hAnsi="Tahoma" w:cs="Tahoma" w:hint="cs"/>
          <w:color w:val="231F20"/>
          <w:w w:val="115"/>
          <w:sz w:val="16"/>
        </w:rPr>
        <w:t>personal</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y</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no</w:t>
      </w:r>
      <w:r w:rsidRPr="00800C2E">
        <w:rPr>
          <w:rFonts w:ascii="Tahoma" w:hAnsi="Tahoma" w:cs="Tahoma" w:hint="cs"/>
          <w:color w:val="231F20"/>
          <w:spacing w:val="-15"/>
          <w:w w:val="115"/>
          <w:sz w:val="16"/>
        </w:rPr>
        <w:t xml:space="preserve"> </w:t>
      </w:r>
      <w:r w:rsidRPr="00800C2E">
        <w:rPr>
          <w:rFonts w:ascii="Tahoma" w:hAnsi="Tahoma" w:cs="Tahoma" w:hint="cs"/>
          <w:color w:val="231F20"/>
          <w:w w:val="115"/>
          <w:sz w:val="16"/>
        </w:rPr>
        <w:t>comercial,</w:t>
      </w:r>
      <w:r w:rsidRPr="00800C2E">
        <w:rPr>
          <w:rFonts w:ascii="Tahoma" w:hAnsi="Tahoma" w:cs="Tahoma" w:hint="cs"/>
          <w:color w:val="231F20"/>
          <w:spacing w:val="-14"/>
          <w:w w:val="115"/>
          <w:sz w:val="16"/>
        </w:rPr>
        <w:t xml:space="preserve"> </w:t>
      </w:r>
      <w:r w:rsidRPr="00800C2E">
        <w:rPr>
          <w:rFonts w:ascii="Tahoma" w:hAnsi="Tahoma" w:cs="Tahoma" w:hint="cs"/>
          <w:color w:val="231F20"/>
          <w:w w:val="115"/>
          <w:sz w:val="16"/>
        </w:rPr>
        <w:t>sin derecho alguno a revenderla, redistribuirla ni crear obras</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derivadas.</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Cualquier</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otra</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copia</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o</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uso</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de</w:t>
      </w:r>
      <w:r w:rsidRPr="00800C2E">
        <w:rPr>
          <w:rFonts w:ascii="Tahoma" w:hAnsi="Tahoma" w:cs="Tahoma" w:hint="cs"/>
          <w:color w:val="231F20"/>
          <w:spacing w:val="-2"/>
          <w:w w:val="115"/>
          <w:sz w:val="16"/>
        </w:rPr>
        <w:t xml:space="preserve"> </w:t>
      </w:r>
      <w:r w:rsidRPr="00800C2E">
        <w:rPr>
          <w:rFonts w:ascii="Tahoma" w:hAnsi="Tahoma" w:cs="Tahoma" w:hint="cs"/>
          <w:color w:val="231F20"/>
          <w:w w:val="115"/>
          <w:sz w:val="16"/>
        </w:rPr>
        <w:t>esta obra requiere el permiso expreso por escrito del Banco</w:t>
      </w:r>
      <w:r w:rsidRPr="00800C2E">
        <w:rPr>
          <w:rFonts w:ascii="Tahoma" w:hAnsi="Tahoma" w:cs="Tahoma" w:hint="cs"/>
          <w:color w:val="231F20"/>
          <w:spacing w:val="-16"/>
          <w:w w:val="115"/>
          <w:sz w:val="16"/>
        </w:rPr>
        <w:t xml:space="preserve"> </w:t>
      </w:r>
      <w:r w:rsidRPr="00800C2E">
        <w:rPr>
          <w:rFonts w:ascii="Tahoma" w:hAnsi="Tahoma" w:cs="Tahoma" w:hint="cs"/>
          <w:color w:val="231F20"/>
          <w:w w:val="115"/>
          <w:sz w:val="16"/>
        </w:rPr>
        <w:t>Mundial.</w:t>
      </w:r>
    </w:p>
    <w:p w14:paraId="59410525" w14:textId="77777777" w:rsidR="00800C2E" w:rsidRPr="00800C2E" w:rsidRDefault="00800C2E" w:rsidP="00800C2E">
      <w:pPr>
        <w:spacing w:line="276" w:lineRule="auto"/>
        <w:jc w:val="both"/>
        <w:rPr>
          <w:rFonts w:ascii="Tahoma" w:hAnsi="Tahoma" w:cs="Tahoma"/>
          <w:sz w:val="16"/>
        </w:rPr>
        <w:sectPr w:rsidR="00800C2E" w:rsidRPr="00800C2E" w:rsidSect="00800C2E">
          <w:pgSz w:w="12240" w:h="15840"/>
          <w:pgMar w:top="720" w:right="1608" w:bottom="720" w:left="720" w:header="720" w:footer="720" w:gutter="0"/>
          <w:cols w:num="2" w:space="720" w:equalWidth="0">
            <w:col w:w="5218" w:space="40"/>
            <w:col w:w="5542"/>
          </w:cols>
          <w:docGrid w:linePitch="299"/>
        </w:sectPr>
      </w:pPr>
    </w:p>
    <w:p w14:paraId="2E6F317D" w14:textId="77777777" w:rsidR="00800C2E" w:rsidRPr="00800C2E" w:rsidRDefault="00800C2E" w:rsidP="00800C2E">
      <w:pPr>
        <w:pStyle w:val="Textoindependiente"/>
        <w:spacing w:line="276" w:lineRule="auto"/>
        <w:rPr>
          <w:rFonts w:ascii="Tahoma" w:hAnsi="Tahoma" w:cs="Tahoma"/>
          <w:sz w:val="16"/>
          <w:lang w:val="es-CO"/>
        </w:rPr>
      </w:pPr>
    </w:p>
    <w:p w14:paraId="7ACA421A" w14:textId="77777777" w:rsidR="00800C2E" w:rsidRPr="00800C2E" w:rsidRDefault="00800C2E" w:rsidP="00800C2E">
      <w:pPr>
        <w:pStyle w:val="Textoindependiente"/>
        <w:spacing w:line="276" w:lineRule="auto"/>
        <w:rPr>
          <w:rFonts w:ascii="Tahoma" w:hAnsi="Tahoma" w:cs="Tahoma"/>
          <w:sz w:val="16"/>
          <w:lang w:val="es-CO"/>
        </w:rPr>
      </w:pPr>
    </w:p>
    <w:p w14:paraId="07D3C58B" w14:textId="77777777" w:rsidR="00800C2E" w:rsidRPr="00800C2E" w:rsidRDefault="00800C2E" w:rsidP="00255C2E">
      <w:pPr>
        <w:spacing w:line="276" w:lineRule="auto"/>
        <w:rPr>
          <w:rFonts w:ascii="Tahoma" w:hAnsi="Tahoma" w:cs="Tahoma"/>
          <w:b/>
          <w:sz w:val="16"/>
        </w:rPr>
      </w:pPr>
      <w:r w:rsidRPr="00800C2E">
        <w:rPr>
          <w:rFonts w:ascii="Tahoma" w:hAnsi="Tahoma" w:cs="Tahoma" w:hint="cs"/>
          <w:b/>
          <w:color w:val="231F20"/>
          <w:spacing w:val="-2"/>
          <w:sz w:val="16"/>
        </w:rPr>
        <w:t>AGRADECIMIENTOS</w:t>
      </w:r>
    </w:p>
    <w:p w14:paraId="4E856BFB" w14:textId="77777777" w:rsidR="00255C2E" w:rsidRPr="00255C2E" w:rsidRDefault="00255C2E" w:rsidP="00255C2E">
      <w:pPr>
        <w:pStyle w:val="TtuloTDC"/>
        <w:rPr>
          <w:rFonts w:ascii="Tahoma" w:hAnsi="Tahoma" w:cs="Tahoma"/>
          <w:color w:val="231F20"/>
          <w:w w:val="110"/>
          <w:sz w:val="16"/>
        </w:rPr>
      </w:pPr>
      <w:r w:rsidRPr="00255C2E">
        <w:rPr>
          <w:rFonts w:ascii="Tahoma" w:hAnsi="Tahoma" w:cs="Tahoma"/>
          <w:color w:val="231F20"/>
          <w:w w:val="110"/>
          <w:sz w:val="16"/>
        </w:rPr>
        <w:t>El Programa CiuData+ agradece a los municipios participantes por su apertura, colaboración y disposición para compartir información, permitir ejercicios de diagnóstico y acompañar las pruebas en campo que hicieron posible consolidar las herramientas del Kit para la Gestión y Administración de la Nomenclatura Vial y Domiciliaria.</w:t>
      </w:r>
    </w:p>
    <w:p w14:paraId="6F8C690D" w14:textId="77777777" w:rsidR="00255C2E" w:rsidRPr="00255C2E" w:rsidRDefault="00255C2E" w:rsidP="00255C2E">
      <w:pPr>
        <w:pStyle w:val="TtuloTDC"/>
        <w:rPr>
          <w:rFonts w:ascii="Tahoma" w:hAnsi="Tahoma" w:cs="Tahoma"/>
          <w:color w:val="231F20"/>
          <w:w w:val="110"/>
          <w:sz w:val="16"/>
        </w:rPr>
      </w:pPr>
      <w:r w:rsidRPr="00255C2E">
        <w:rPr>
          <w:rFonts w:ascii="Tahoma" w:hAnsi="Tahoma" w:cs="Tahoma"/>
          <w:color w:val="231F20"/>
          <w:w w:val="110"/>
          <w:sz w:val="16"/>
        </w:rPr>
        <w:t>Nuestro reconocimiento también para los equipos técnicos municipales, cuyos conocimientos del territorio y experiencia operativa permitieron validar procedimientos, ajustar criterios y asegurar la pertinencia práctica de estas recomendaciones.</w:t>
      </w:r>
    </w:p>
    <w:p w14:paraId="78A71500" w14:textId="77777777" w:rsidR="00255C2E" w:rsidRPr="00255C2E" w:rsidRDefault="00255C2E" w:rsidP="00255C2E">
      <w:pPr>
        <w:pStyle w:val="TtuloTDC"/>
        <w:rPr>
          <w:rFonts w:ascii="Tahoma" w:hAnsi="Tahoma" w:cs="Tahoma"/>
          <w:color w:val="231F20"/>
          <w:w w:val="110"/>
          <w:sz w:val="16"/>
        </w:rPr>
      </w:pPr>
      <w:r w:rsidRPr="00255C2E">
        <w:rPr>
          <w:rFonts w:ascii="Tahoma" w:hAnsi="Tahoma" w:cs="Tahoma"/>
          <w:color w:val="231F20"/>
          <w:w w:val="110"/>
          <w:sz w:val="16"/>
        </w:rPr>
        <w:t>De igual manera, se agradece a la Unidad Administrativa Especial de Catastro Distrital (UAECD), entidad adscrita a la Alcaldía Mayor de Bogotá, por la disposición de los diseños y especificaciones gráficas del Manual de Manejo de Placas Domiciliarias y Viales, que sirvieron como referente técnico para la elaboración de este documento.</w:t>
      </w:r>
    </w:p>
    <w:p w14:paraId="7D1C5A09" w14:textId="77777777" w:rsidR="00F354D4" w:rsidRDefault="00F354D4" w:rsidP="00FD28E9">
      <w:pPr>
        <w:pStyle w:val="TtuloTDC"/>
        <w:jc w:val="center"/>
        <w:rPr>
          <w:rFonts w:asciiTheme="minorHAnsi" w:eastAsiaTheme="minorEastAsia" w:hAnsiTheme="minorHAnsi" w:cstheme="minorBidi"/>
          <w:color w:val="auto"/>
          <w:sz w:val="21"/>
          <w:szCs w:val="21"/>
          <w:lang w:eastAsia="en-US"/>
        </w:rPr>
      </w:pPr>
    </w:p>
    <w:p w14:paraId="4E140CDB" w14:textId="77777777" w:rsidR="00255C2E" w:rsidRDefault="00255C2E" w:rsidP="00255C2E"/>
    <w:p w14:paraId="4FFC6DBE" w14:textId="77777777" w:rsidR="00255C2E" w:rsidRPr="00255C2E" w:rsidRDefault="00255C2E" w:rsidP="00255C2E"/>
    <w:sdt>
      <w:sdtPr>
        <w:rPr>
          <w:lang w:val="es-ES"/>
        </w:rPr>
        <w:id w:val="680480191"/>
        <w:docPartObj>
          <w:docPartGallery w:val="Table of Contents"/>
          <w:docPartUnique/>
        </w:docPartObj>
      </w:sdtPr>
      <w:sdtEndPr>
        <w:rPr>
          <w:rFonts w:asciiTheme="minorHAnsi" w:eastAsiaTheme="minorEastAsia" w:hAnsiTheme="minorHAnsi" w:cstheme="minorBidi"/>
          <w:b/>
          <w:bCs/>
          <w:color w:val="auto"/>
          <w:sz w:val="21"/>
          <w:szCs w:val="21"/>
          <w:lang w:eastAsia="en-US"/>
        </w:rPr>
      </w:sdtEndPr>
      <w:sdtContent>
        <w:p w14:paraId="14B0C2C4" w14:textId="67F2F15B" w:rsidR="00A01DFF" w:rsidRDefault="00A01DFF">
          <w:pPr>
            <w:pStyle w:val="TtuloTDC"/>
          </w:pPr>
          <w:r>
            <w:rPr>
              <w:lang w:val="es-ES"/>
            </w:rPr>
            <w:t>Contenido</w:t>
          </w:r>
        </w:p>
        <w:p w14:paraId="25040644" w14:textId="45029FC7" w:rsidR="002F4227" w:rsidRDefault="00A01DFF">
          <w:pPr>
            <w:pStyle w:val="TDC1"/>
            <w:tabs>
              <w:tab w:val="right" w:leader="dot" w:pos="8828"/>
            </w:tabs>
            <w:rPr>
              <w:noProof/>
              <w:kern w:val="2"/>
              <w:sz w:val="24"/>
              <w:szCs w:val="24"/>
              <w:lang w:eastAsia="es-CO"/>
              <w14:ligatures w14:val="standardContextual"/>
            </w:rPr>
          </w:pPr>
          <w:r>
            <w:fldChar w:fldCharType="begin"/>
          </w:r>
          <w:r>
            <w:instrText xml:space="preserve"> TOC \o "1-3" \h \z \u </w:instrText>
          </w:r>
          <w:r>
            <w:fldChar w:fldCharType="separate"/>
          </w:r>
          <w:hyperlink w:anchor="_Toc232763783" w:history="1">
            <w:r w:rsidR="002F4227" w:rsidRPr="00AB5543">
              <w:rPr>
                <w:rStyle w:val="Hipervnculo"/>
                <w:noProof/>
              </w:rPr>
              <w:t>Introducción</w:t>
            </w:r>
            <w:r w:rsidR="002F4227">
              <w:rPr>
                <w:noProof/>
                <w:webHidden/>
              </w:rPr>
              <w:tab/>
            </w:r>
            <w:r w:rsidR="002F4227">
              <w:rPr>
                <w:noProof/>
                <w:webHidden/>
              </w:rPr>
              <w:fldChar w:fldCharType="begin"/>
            </w:r>
            <w:r w:rsidR="002F4227">
              <w:rPr>
                <w:noProof/>
                <w:webHidden/>
              </w:rPr>
              <w:instrText xml:space="preserve"> PAGEREF _Toc232763783 \h </w:instrText>
            </w:r>
            <w:r w:rsidR="002F4227">
              <w:rPr>
                <w:noProof/>
                <w:webHidden/>
              </w:rPr>
            </w:r>
            <w:r w:rsidR="002F4227">
              <w:rPr>
                <w:noProof/>
                <w:webHidden/>
              </w:rPr>
              <w:fldChar w:fldCharType="separate"/>
            </w:r>
            <w:r w:rsidR="002F4227">
              <w:rPr>
                <w:noProof/>
                <w:webHidden/>
              </w:rPr>
              <w:t>5</w:t>
            </w:r>
            <w:r w:rsidR="002F4227">
              <w:rPr>
                <w:noProof/>
                <w:webHidden/>
              </w:rPr>
              <w:fldChar w:fldCharType="end"/>
            </w:r>
          </w:hyperlink>
        </w:p>
        <w:p w14:paraId="2671365F" w14:textId="1143DDBB" w:rsidR="002F4227" w:rsidRDefault="002F4227">
          <w:pPr>
            <w:pStyle w:val="TDC1"/>
            <w:tabs>
              <w:tab w:val="left" w:pos="420"/>
              <w:tab w:val="right" w:leader="dot" w:pos="8828"/>
            </w:tabs>
            <w:rPr>
              <w:noProof/>
              <w:kern w:val="2"/>
              <w:sz w:val="24"/>
              <w:szCs w:val="24"/>
              <w:lang w:eastAsia="es-CO"/>
              <w14:ligatures w14:val="standardContextual"/>
            </w:rPr>
          </w:pPr>
          <w:hyperlink w:anchor="_Toc232763784" w:history="1">
            <w:r w:rsidRPr="00AB5543">
              <w:rPr>
                <w:rStyle w:val="Hipervnculo"/>
                <w:noProof/>
              </w:rPr>
              <w:t>1.</w:t>
            </w:r>
            <w:r>
              <w:rPr>
                <w:noProof/>
                <w:kern w:val="2"/>
                <w:sz w:val="24"/>
                <w:szCs w:val="24"/>
                <w:lang w:eastAsia="es-CO"/>
                <w14:ligatures w14:val="standardContextual"/>
              </w:rPr>
              <w:tab/>
            </w:r>
            <w:r w:rsidRPr="00AB5543">
              <w:rPr>
                <w:rStyle w:val="Hipervnculo"/>
                <w:noProof/>
              </w:rPr>
              <w:t>Objetivo</w:t>
            </w:r>
            <w:r>
              <w:rPr>
                <w:noProof/>
                <w:webHidden/>
              </w:rPr>
              <w:tab/>
            </w:r>
            <w:r>
              <w:rPr>
                <w:noProof/>
                <w:webHidden/>
              </w:rPr>
              <w:fldChar w:fldCharType="begin"/>
            </w:r>
            <w:r>
              <w:rPr>
                <w:noProof/>
                <w:webHidden/>
              </w:rPr>
              <w:instrText xml:space="preserve"> PAGEREF _Toc232763784 \h </w:instrText>
            </w:r>
            <w:r>
              <w:rPr>
                <w:noProof/>
                <w:webHidden/>
              </w:rPr>
            </w:r>
            <w:r>
              <w:rPr>
                <w:noProof/>
                <w:webHidden/>
              </w:rPr>
              <w:fldChar w:fldCharType="separate"/>
            </w:r>
            <w:r>
              <w:rPr>
                <w:noProof/>
                <w:webHidden/>
              </w:rPr>
              <w:t>7</w:t>
            </w:r>
            <w:r>
              <w:rPr>
                <w:noProof/>
                <w:webHidden/>
              </w:rPr>
              <w:fldChar w:fldCharType="end"/>
            </w:r>
          </w:hyperlink>
        </w:p>
        <w:p w14:paraId="603FA1EB" w14:textId="0FC3C856" w:rsidR="002F4227" w:rsidRDefault="002F4227">
          <w:pPr>
            <w:pStyle w:val="TDC2"/>
            <w:tabs>
              <w:tab w:val="left" w:pos="960"/>
              <w:tab w:val="right" w:leader="dot" w:pos="8828"/>
            </w:tabs>
            <w:rPr>
              <w:noProof/>
              <w:kern w:val="2"/>
              <w:sz w:val="24"/>
              <w:szCs w:val="24"/>
              <w:lang w:eastAsia="es-CO"/>
              <w14:ligatures w14:val="standardContextual"/>
            </w:rPr>
          </w:pPr>
          <w:hyperlink w:anchor="_Toc232763785" w:history="1">
            <w:r w:rsidRPr="00AB5543">
              <w:rPr>
                <w:rStyle w:val="Hipervnculo"/>
                <w:rFonts w:ascii="Tahoma" w:hAnsi="Tahoma" w:cs="Tahoma"/>
                <w:noProof/>
              </w:rPr>
              <w:t>1.1.</w:t>
            </w:r>
            <w:r>
              <w:rPr>
                <w:noProof/>
                <w:kern w:val="2"/>
                <w:sz w:val="24"/>
                <w:szCs w:val="24"/>
                <w:lang w:eastAsia="es-CO"/>
                <w14:ligatures w14:val="standardContextual"/>
              </w:rPr>
              <w:tab/>
            </w:r>
            <w:r w:rsidRPr="00AB5543">
              <w:rPr>
                <w:rStyle w:val="Hipervnculo"/>
                <w:noProof/>
              </w:rPr>
              <w:t>Objetivos específicos</w:t>
            </w:r>
            <w:r>
              <w:rPr>
                <w:noProof/>
                <w:webHidden/>
              </w:rPr>
              <w:tab/>
            </w:r>
            <w:r>
              <w:rPr>
                <w:noProof/>
                <w:webHidden/>
              </w:rPr>
              <w:fldChar w:fldCharType="begin"/>
            </w:r>
            <w:r>
              <w:rPr>
                <w:noProof/>
                <w:webHidden/>
              </w:rPr>
              <w:instrText xml:space="preserve"> PAGEREF _Toc232763785 \h </w:instrText>
            </w:r>
            <w:r>
              <w:rPr>
                <w:noProof/>
                <w:webHidden/>
              </w:rPr>
            </w:r>
            <w:r>
              <w:rPr>
                <w:noProof/>
                <w:webHidden/>
              </w:rPr>
              <w:fldChar w:fldCharType="separate"/>
            </w:r>
            <w:r>
              <w:rPr>
                <w:noProof/>
                <w:webHidden/>
              </w:rPr>
              <w:t>7</w:t>
            </w:r>
            <w:r>
              <w:rPr>
                <w:noProof/>
                <w:webHidden/>
              </w:rPr>
              <w:fldChar w:fldCharType="end"/>
            </w:r>
          </w:hyperlink>
        </w:p>
        <w:p w14:paraId="0433922F" w14:textId="6584CE94" w:rsidR="002F4227" w:rsidRDefault="002F4227">
          <w:pPr>
            <w:pStyle w:val="TDC1"/>
            <w:tabs>
              <w:tab w:val="left" w:pos="420"/>
              <w:tab w:val="right" w:leader="dot" w:pos="8828"/>
            </w:tabs>
            <w:rPr>
              <w:noProof/>
              <w:kern w:val="2"/>
              <w:sz w:val="24"/>
              <w:szCs w:val="24"/>
              <w:lang w:eastAsia="es-CO"/>
              <w14:ligatures w14:val="standardContextual"/>
            </w:rPr>
          </w:pPr>
          <w:hyperlink w:anchor="_Toc232763786" w:history="1">
            <w:r w:rsidRPr="00AB5543">
              <w:rPr>
                <w:rStyle w:val="Hipervnculo"/>
                <w:noProof/>
              </w:rPr>
              <w:t>2.</w:t>
            </w:r>
            <w:r>
              <w:rPr>
                <w:noProof/>
                <w:kern w:val="2"/>
                <w:sz w:val="24"/>
                <w:szCs w:val="24"/>
                <w:lang w:eastAsia="es-CO"/>
                <w14:ligatures w14:val="standardContextual"/>
              </w:rPr>
              <w:tab/>
            </w:r>
            <w:r w:rsidRPr="00AB5543">
              <w:rPr>
                <w:rStyle w:val="Hipervnculo"/>
                <w:noProof/>
              </w:rPr>
              <w:t>Alcance</w:t>
            </w:r>
            <w:r>
              <w:rPr>
                <w:noProof/>
                <w:webHidden/>
              </w:rPr>
              <w:tab/>
            </w:r>
            <w:r>
              <w:rPr>
                <w:noProof/>
                <w:webHidden/>
              </w:rPr>
              <w:fldChar w:fldCharType="begin"/>
            </w:r>
            <w:r>
              <w:rPr>
                <w:noProof/>
                <w:webHidden/>
              </w:rPr>
              <w:instrText xml:space="preserve"> PAGEREF _Toc232763786 \h </w:instrText>
            </w:r>
            <w:r>
              <w:rPr>
                <w:noProof/>
                <w:webHidden/>
              </w:rPr>
            </w:r>
            <w:r>
              <w:rPr>
                <w:noProof/>
                <w:webHidden/>
              </w:rPr>
              <w:fldChar w:fldCharType="separate"/>
            </w:r>
            <w:r>
              <w:rPr>
                <w:noProof/>
                <w:webHidden/>
              </w:rPr>
              <w:t>8</w:t>
            </w:r>
            <w:r>
              <w:rPr>
                <w:noProof/>
                <w:webHidden/>
              </w:rPr>
              <w:fldChar w:fldCharType="end"/>
            </w:r>
          </w:hyperlink>
        </w:p>
        <w:p w14:paraId="497BD86F" w14:textId="21C6E0FE" w:rsidR="002F4227" w:rsidRDefault="002F4227">
          <w:pPr>
            <w:pStyle w:val="TDC1"/>
            <w:tabs>
              <w:tab w:val="right" w:leader="dot" w:pos="8828"/>
            </w:tabs>
            <w:rPr>
              <w:noProof/>
              <w:kern w:val="2"/>
              <w:sz w:val="24"/>
              <w:szCs w:val="24"/>
              <w:lang w:eastAsia="es-CO"/>
              <w14:ligatures w14:val="standardContextual"/>
            </w:rPr>
          </w:pPr>
          <w:hyperlink w:anchor="_Toc232763787" w:history="1">
            <w:r w:rsidRPr="00AB5543">
              <w:rPr>
                <w:rStyle w:val="Hipervnculo"/>
                <w:noProof/>
              </w:rPr>
              <w:t>3. Componentes de las Recomendaciones Técnicas y Operativas</w:t>
            </w:r>
            <w:r>
              <w:rPr>
                <w:noProof/>
                <w:webHidden/>
              </w:rPr>
              <w:tab/>
            </w:r>
            <w:r>
              <w:rPr>
                <w:noProof/>
                <w:webHidden/>
              </w:rPr>
              <w:fldChar w:fldCharType="begin"/>
            </w:r>
            <w:r>
              <w:rPr>
                <w:noProof/>
                <w:webHidden/>
              </w:rPr>
              <w:instrText xml:space="preserve"> PAGEREF _Toc232763787 \h </w:instrText>
            </w:r>
            <w:r>
              <w:rPr>
                <w:noProof/>
                <w:webHidden/>
              </w:rPr>
            </w:r>
            <w:r>
              <w:rPr>
                <w:noProof/>
                <w:webHidden/>
              </w:rPr>
              <w:fldChar w:fldCharType="separate"/>
            </w:r>
            <w:r>
              <w:rPr>
                <w:noProof/>
                <w:webHidden/>
              </w:rPr>
              <w:t>9</w:t>
            </w:r>
            <w:r>
              <w:rPr>
                <w:noProof/>
                <w:webHidden/>
              </w:rPr>
              <w:fldChar w:fldCharType="end"/>
            </w:r>
          </w:hyperlink>
        </w:p>
        <w:p w14:paraId="2F2AFF7B" w14:textId="02B29925" w:rsidR="002F4227" w:rsidRDefault="002F4227">
          <w:pPr>
            <w:pStyle w:val="TDC2"/>
            <w:tabs>
              <w:tab w:val="right" w:leader="dot" w:pos="8828"/>
            </w:tabs>
            <w:rPr>
              <w:noProof/>
              <w:kern w:val="2"/>
              <w:sz w:val="24"/>
              <w:szCs w:val="24"/>
              <w:lang w:eastAsia="es-CO"/>
              <w14:ligatures w14:val="standardContextual"/>
            </w:rPr>
          </w:pPr>
          <w:hyperlink w:anchor="_Toc232763788" w:history="1">
            <w:r w:rsidRPr="00AB5543">
              <w:rPr>
                <w:rStyle w:val="Hipervnculo"/>
                <w:noProof/>
              </w:rPr>
              <w:t>3.1 Ruta para la materialización de la nomenclatura vial y domiciliaria</w:t>
            </w:r>
            <w:r>
              <w:rPr>
                <w:noProof/>
                <w:webHidden/>
              </w:rPr>
              <w:tab/>
            </w:r>
            <w:r>
              <w:rPr>
                <w:noProof/>
                <w:webHidden/>
              </w:rPr>
              <w:fldChar w:fldCharType="begin"/>
            </w:r>
            <w:r>
              <w:rPr>
                <w:noProof/>
                <w:webHidden/>
              </w:rPr>
              <w:instrText xml:space="preserve"> PAGEREF _Toc232763788 \h </w:instrText>
            </w:r>
            <w:r>
              <w:rPr>
                <w:noProof/>
                <w:webHidden/>
              </w:rPr>
            </w:r>
            <w:r>
              <w:rPr>
                <w:noProof/>
                <w:webHidden/>
              </w:rPr>
              <w:fldChar w:fldCharType="separate"/>
            </w:r>
            <w:r>
              <w:rPr>
                <w:noProof/>
                <w:webHidden/>
              </w:rPr>
              <w:t>10</w:t>
            </w:r>
            <w:r>
              <w:rPr>
                <w:noProof/>
                <w:webHidden/>
              </w:rPr>
              <w:fldChar w:fldCharType="end"/>
            </w:r>
          </w:hyperlink>
        </w:p>
        <w:p w14:paraId="1F97CD67" w14:textId="44A701E4" w:rsidR="002F4227" w:rsidRDefault="002F4227">
          <w:pPr>
            <w:pStyle w:val="TDC3"/>
            <w:tabs>
              <w:tab w:val="right" w:leader="dot" w:pos="8828"/>
            </w:tabs>
            <w:rPr>
              <w:noProof/>
              <w:kern w:val="2"/>
              <w:sz w:val="24"/>
              <w:szCs w:val="24"/>
              <w:lang w:eastAsia="es-CO"/>
              <w14:ligatures w14:val="standardContextual"/>
            </w:rPr>
          </w:pPr>
          <w:hyperlink w:anchor="_Toc232763789" w:history="1">
            <w:r w:rsidRPr="00AB5543">
              <w:rPr>
                <w:rStyle w:val="Hipervnculo"/>
                <w:noProof/>
              </w:rPr>
              <w:t>3.1.1 Obtención y validación de listados oficiales</w:t>
            </w:r>
            <w:r>
              <w:rPr>
                <w:noProof/>
                <w:webHidden/>
              </w:rPr>
              <w:tab/>
            </w:r>
            <w:r>
              <w:rPr>
                <w:noProof/>
                <w:webHidden/>
              </w:rPr>
              <w:fldChar w:fldCharType="begin"/>
            </w:r>
            <w:r>
              <w:rPr>
                <w:noProof/>
                <w:webHidden/>
              </w:rPr>
              <w:instrText xml:space="preserve"> PAGEREF _Toc232763789 \h </w:instrText>
            </w:r>
            <w:r>
              <w:rPr>
                <w:noProof/>
                <w:webHidden/>
              </w:rPr>
            </w:r>
            <w:r>
              <w:rPr>
                <w:noProof/>
                <w:webHidden/>
              </w:rPr>
              <w:fldChar w:fldCharType="separate"/>
            </w:r>
            <w:r>
              <w:rPr>
                <w:noProof/>
                <w:webHidden/>
              </w:rPr>
              <w:t>11</w:t>
            </w:r>
            <w:r>
              <w:rPr>
                <w:noProof/>
                <w:webHidden/>
              </w:rPr>
              <w:fldChar w:fldCharType="end"/>
            </w:r>
          </w:hyperlink>
        </w:p>
        <w:p w14:paraId="1DAFB958" w14:textId="6A0E3381" w:rsidR="002F4227" w:rsidRDefault="002F4227">
          <w:pPr>
            <w:pStyle w:val="TDC3"/>
            <w:tabs>
              <w:tab w:val="right" w:leader="dot" w:pos="8828"/>
            </w:tabs>
            <w:rPr>
              <w:noProof/>
              <w:kern w:val="2"/>
              <w:sz w:val="24"/>
              <w:szCs w:val="24"/>
              <w:lang w:eastAsia="es-CO"/>
              <w14:ligatures w14:val="standardContextual"/>
            </w:rPr>
          </w:pPr>
          <w:hyperlink w:anchor="_Toc232763790" w:history="1">
            <w:r w:rsidRPr="00AB5543">
              <w:rPr>
                <w:rStyle w:val="Hipervnculo"/>
                <w:noProof/>
              </w:rPr>
              <w:t>3.1.2 Verificación en campo</w:t>
            </w:r>
            <w:r>
              <w:rPr>
                <w:noProof/>
                <w:webHidden/>
              </w:rPr>
              <w:tab/>
            </w:r>
            <w:r>
              <w:rPr>
                <w:noProof/>
                <w:webHidden/>
              </w:rPr>
              <w:fldChar w:fldCharType="begin"/>
            </w:r>
            <w:r>
              <w:rPr>
                <w:noProof/>
                <w:webHidden/>
              </w:rPr>
              <w:instrText xml:space="preserve"> PAGEREF _Toc232763790 \h </w:instrText>
            </w:r>
            <w:r>
              <w:rPr>
                <w:noProof/>
                <w:webHidden/>
              </w:rPr>
            </w:r>
            <w:r>
              <w:rPr>
                <w:noProof/>
                <w:webHidden/>
              </w:rPr>
              <w:fldChar w:fldCharType="separate"/>
            </w:r>
            <w:r>
              <w:rPr>
                <w:noProof/>
                <w:webHidden/>
              </w:rPr>
              <w:t>12</w:t>
            </w:r>
            <w:r>
              <w:rPr>
                <w:noProof/>
                <w:webHidden/>
              </w:rPr>
              <w:fldChar w:fldCharType="end"/>
            </w:r>
          </w:hyperlink>
        </w:p>
        <w:p w14:paraId="79661F09" w14:textId="0C53D6BA" w:rsidR="002F4227" w:rsidRDefault="002F4227">
          <w:pPr>
            <w:pStyle w:val="TDC3"/>
            <w:tabs>
              <w:tab w:val="right" w:leader="dot" w:pos="8828"/>
            </w:tabs>
            <w:rPr>
              <w:noProof/>
              <w:kern w:val="2"/>
              <w:sz w:val="24"/>
              <w:szCs w:val="24"/>
              <w:lang w:eastAsia="es-CO"/>
              <w14:ligatures w14:val="standardContextual"/>
            </w:rPr>
          </w:pPr>
          <w:hyperlink w:anchor="_Toc232763791" w:history="1">
            <w:r w:rsidRPr="00AB5543">
              <w:rPr>
                <w:rStyle w:val="Hipervnculo"/>
                <w:noProof/>
              </w:rPr>
              <w:t>3.1.3 Consolidación, asignación y depuración de la base de datos de nomenclatura</w:t>
            </w:r>
            <w:r>
              <w:rPr>
                <w:noProof/>
                <w:webHidden/>
              </w:rPr>
              <w:tab/>
            </w:r>
            <w:r>
              <w:rPr>
                <w:noProof/>
                <w:webHidden/>
              </w:rPr>
              <w:fldChar w:fldCharType="begin"/>
            </w:r>
            <w:r>
              <w:rPr>
                <w:noProof/>
                <w:webHidden/>
              </w:rPr>
              <w:instrText xml:space="preserve"> PAGEREF _Toc232763791 \h </w:instrText>
            </w:r>
            <w:r>
              <w:rPr>
                <w:noProof/>
                <w:webHidden/>
              </w:rPr>
            </w:r>
            <w:r>
              <w:rPr>
                <w:noProof/>
                <w:webHidden/>
              </w:rPr>
              <w:fldChar w:fldCharType="separate"/>
            </w:r>
            <w:r>
              <w:rPr>
                <w:noProof/>
                <w:webHidden/>
              </w:rPr>
              <w:t>15</w:t>
            </w:r>
            <w:r>
              <w:rPr>
                <w:noProof/>
                <w:webHidden/>
              </w:rPr>
              <w:fldChar w:fldCharType="end"/>
            </w:r>
          </w:hyperlink>
        </w:p>
        <w:p w14:paraId="5DC193B4" w14:textId="3CF31993" w:rsidR="002F4227" w:rsidRDefault="002F4227">
          <w:pPr>
            <w:pStyle w:val="TDC3"/>
            <w:tabs>
              <w:tab w:val="right" w:leader="dot" w:pos="8828"/>
            </w:tabs>
            <w:rPr>
              <w:noProof/>
              <w:kern w:val="2"/>
              <w:sz w:val="24"/>
              <w:szCs w:val="24"/>
              <w:lang w:eastAsia="es-CO"/>
              <w14:ligatures w14:val="standardContextual"/>
            </w:rPr>
          </w:pPr>
          <w:hyperlink w:anchor="_Toc232763792" w:history="1">
            <w:r w:rsidRPr="00AB5543">
              <w:rPr>
                <w:rStyle w:val="Hipervnculo"/>
                <w:noProof/>
              </w:rPr>
              <w:t>3.1.4. Fabricación de placas</w:t>
            </w:r>
            <w:r>
              <w:rPr>
                <w:noProof/>
                <w:webHidden/>
              </w:rPr>
              <w:tab/>
            </w:r>
            <w:r>
              <w:rPr>
                <w:noProof/>
                <w:webHidden/>
              </w:rPr>
              <w:fldChar w:fldCharType="begin"/>
            </w:r>
            <w:r>
              <w:rPr>
                <w:noProof/>
                <w:webHidden/>
              </w:rPr>
              <w:instrText xml:space="preserve"> PAGEREF _Toc232763792 \h </w:instrText>
            </w:r>
            <w:r>
              <w:rPr>
                <w:noProof/>
                <w:webHidden/>
              </w:rPr>
            </w:r>
            <w:r>
              <w:rPr>
                <w:noProof/>
                <w:webHidden/>
              </w:rPr>
              <w:fldChar w:fldCharType="separate"/>
            </w:r>
            <w:r>
              <w:rPr>
                <w:noProof/>
                <w:webHidden/>
              </w:rPr>
              <w:t>18</w:t>
            </w:r>
            <w:r>
              <w:rPr>
                <w:noProof/>
                <w:webHidden/>
              </w:rPr>
              <w:fldChar w:fldCharType="end"/>
            </w:r>
          </w:hyperlink>
        </w:p>
        <w:p w14:paraId="664C4EE8" w14:textId="1C877C36" w:rsidR="002F4227" w:rsidRDefault="002F4227">
          <w:pPr>
            <w:pStyle w:val="TDC3"/>
            <w:tabs>
              <w:tab w:val="right" w:leader="dot" w:pos="8828"/>
            </w:tabs>
            <w:rPr>
              <w:noProof/>
              <w:kern w:val="2"/>
              <w:sz w:val="24"/>
              <w:szCs w:val="24"/>
              <w:lang w:eastAsia="es-CO"/>
              <w14:ligatures w14:val="standardContextual"/>
            </w:rPr>
          </w:pPr>
          <w:hyperlink w:anchor="_Toc232763793" w:history="1">
            <w:r w:rsidRPr="00AB5543">
              <w:rPr>
                <w:rStyle w:val="Hipervnculo"/>
                <w:noProof/>
              </w:rPr>
              <w:t>3.1.5 Coordinación institucional y preparación para la instalación</w:t>
            </w:r>
            <w:r>
              <w:rPr>
                <w:noProof/>
                <w:webHidden/>
              </w:rPr>
              <w:tab/>
            </w:r>
            <w:r>
              <w:rPr>
                <w:noProof/>
                <w:webHidden/>
              </w:rPr>
              <w:fldChar w:fldCharType="begin"/>
            </w:r>
            <w:r>
              <w:rPr>
                <w:noProof/>
                <w:webHidden/>
              </w:rPr>
              <w:instrText xml:space="preserve"> PAGEREF _Toc232763793 \h </w:instrText>
            </w:r>
            <w:r>
              <w:rPr>
                <w:noProof/>
                <w:webHidden/>
              </w:rPr>
            </w:r>
            <w:r>
              <w:rPr>
                <w:noProof/>
                <w:webHidden/>
              </w:rPr>
              <w:fldChar w:fldCharType="separate"/>
            </w:r>
            <w:r>
              <w:rPr>
                <w:noProof/>
                <w:webHidden/>
              </w:rPr>
              <w:t>19</w:t>
            </w:r>
            <w:r>
              <w:rPr>
                <w:noProof/>
                <w:webHidden/>
              </w:rPr>
              <w:fldChar w:fldCharType="end"/>
            </w:r>
          </w:hyperlink>
        </w:p>
        <w:p w14:paraId="187C176A" w14:textId="7A0E157B" w:rsidR="002F4227" w:rsidRDefault="002F4227">
          <w:pPr>
            <w:pStyle w:val="TDC3"/>
            <w:tabs>
              <w:tab w:val="right" w:leader="dot" w:pos="8828"/>
            </w:tabs>
            <w:rPr>
              <w:noProof/>
              <w:kern w:val="2"/>
              <w:sz w:val="24"/>
              <w:szCs w:val="24"/>
              <w:lang w:eastAsia="es-CO"/>
              <w14:ligatures w14:val="standardContextual"/>
            </w:rPr>
          </w:pPr>
          <w:hyperlink w:anchor="_Toc232763794" w:history="1">
            <w:r w:rsidRPr="00AB5543">
              <w:rPr>
                <w:rStyle w:val="Hipervnculo"/>
                <w:noProof/>
              </w:rPr>
              <w:t>3.1.6 Preparación logística y operativa</w:t>
            </w:r>
            <w:r>
              <w:rPr>
                <w:noProof/>
                <w:webHidden/>
              </w:rPr>
              <w:tab/>
            </w:r>
            <w:r>
              <w:rPr>
                <w:noProof/>
                <w:webHidden/>
              </w:rPr>
              <w:fldChar w:fldCharType="begin"/>
            </w:r>
            <w:r>
              <w:rPr>
                <w:noProof/>
                <w:webHidden/>
              </w:rPr>
              <w:instrText xml:space="preserve"> PAGEREF _Toc232763794 \h </w:instrText>
            </w:r>
            <w:r>
              <w:rPr>
                <w:noProof/>
                <w:webHidden/>
              </w:rPr>
            </w:r>
            <w:r>
              <w:rPr>
                <w:noProof/>
                <w:webHidden/>
              </w:rPr>
              <w:fldChar w:fldCharType="separate"/>
            </w:r>
            <w:r>
              <w:rPr>
                <w:noProof/>
                <w:webHidden/>
              </w:rPr>
              <w:t>20</w:t>
            </w:r>
            <w:r>
              <w:rPr>
                <w:noProof/>
                <w:webHidden/>
              </w:rPr>
              <w:fldChar w:fldCharType="end"/>
            </w:r>
          </w:hyperlink>
        </w:p>
        <w:p w14:paraId="6B9AFE05" w14:textId="0432B803" w:rsidR="002F4227" w:rsidRDefault="002F4227">
          <w:pPr>
            <w:pStyle w:val="TDC3"/>
            <w:tabs>
              <w:tab w:val="right" w:leader="dot" w:pos="8828"/>
            </w:tabs>
            <w:rPr>
              <w:noProof/>
              <w:kern w:val="2"/>
              <w:sz w:val="24"/>
              <w:szCs w:val="24"/>
              <w:lang w:eastAsia="es-CO"/>
              <w14:ligatures w14:val="standardContextual"/>
            </w:rPr>
          </w:pPr>
          <w:hyperlink w:anchor="_Toc232763795" w:history="1">
            <w:r w:rsidRPr="00AB5543">
              <w:rPr>
                <w:rStyle w:val="Hipervnculo"/>
                <w:noProof/>
              </w:rPr>
              <w:t>3.1.7 Emisión de certificaciones para entrega en campo</w:t>
            </w:r>
            <w:r>
              <w:rPr>
                <w:noProof/>
                <w:webHidden/>
              </w:rPr>
              <w:tab/>
            </w:r>
            <w:r>
              <w:rPr>
                <w:noProof/>
                <w:webHidden/>
              </w:rPr>
              <w:fldChar w:fldCharType="begin"/>
            </w:r>
            <w:r>
              <w:rPr>
                <w:noProof/>
                <w:webHidden/>
              </w:rPr>
              <w:instrText xml:space="preserve"> PAGEREF _Toc232763795 \h </w:instrText>
            </w:r>
            <w:r>
              <w:rPr>
                <w:noProof/>
                <w:webHidden/>
              </w:rPr>
            </w:r>
            <w:r>
              <w:rPr>
                <w:noProof/>
                <w:webHidden/>
              </w:rPr>
              <w:fldChar w:fldCharType="separate"/>
            </w:r>
            <w:r>
              <w:rPr>
                <w:noProof/>
                <w:webHidden/>
              </w:rPr>
              <w:t>21</w:t>
            </w:r>
            <w:r>
              <w:rPr>
                <w:noProof/>
                <w:webHidden/>
              </w:rPr>
              <w:fldChar w:fldCharType="end"/>
            </w:r>
          </w:hyperlink>
        </w:p>
        <w:p w14:paraId="340FEEB8" w14:textId="6A2EDBB7" w:rsidR="002F4227" w:rsidRDefault="002F4227">
          <w:pPr>
            <w:pStyle w:val="TDC3"/>
            <w:tabs>
              <w:tab w:val="right" w:leader="dot" w:pos="8828"/>
            </w:tabs>
            <w:rPr>
              <w:noProof/>
              <w:kern w:val="2"/>
              <w:sz w:val="24"/>
              <w:szCs w:val="24"/>
              <w:lang w:eastAsia="es-CO"/>
              <w14:ligatures w14:val="standardContextual"/>
            </w:rPr>
          </w:pPr>
          <w:hyperlink w:anchor="_Toc232763796" w:history="1">
            <w:r w:rsidRPr="00AB5543">
              <w:rPr>
                <w:rStyle w:val="Hipervnculo"/>
                <w:noProof/>
              </w:rPr>
              <w:t>3.1.8 Instalación de placas</w:t>
            </w:r>
            <w:r>
              <w:rPr>
                <w:noProof/>
                <w:webHidden/>
              </w:rPr>
              <w:tab/>
            </w:r>
            <w:r>
              <w:rPr>
                <w:noProof/>
                <w:webHidden/>
              </w:rPr>
              <w:fldChar w:fldCharType="begin"/>
            </w:r>
            <w:r>
              <w:rPr>
                <w:noProof/>
                <w:webHidden/>
              </w:rPr>
              <w:instrText xml:space="preserve"> PAGEREF _Toc232763796 \h </w:instrText>
            </w:r>
            <w:r>
              <w:rPr>
                <w:noProof/>
                <w:webHidden/>
              </w:rPr>
            </w:r>
            <w:r>
              <w:rPr>
                <w:noProof/>
                <w:webHidden/>
              </w:rPr>
              <w:fldChar w:fldCharType="separate"/>
            </w:r>
            <w:r>
              <w:rPr>
                <w:noProof/>
                <w:webHidden/>
              </w:rPr>
              <w:t>22</w:t>
            </w:r>
            <w:r>
              <w:rPr>
                <w:noProof/>
                <w:webHidden/>
              </w:rPr>
              <w:fldChar w:fldCharType="end"/>
            </w:r>
          </w:hyperlink>
        </w:p>
        <w:p w14:paraId="6245C7B5" w14:textId="4FAE4FEA" w:rsidR="002F4227" w:rsidRDefault="002F4227">
          <w:pPr>
            <w:pStyle w:val="TDC3"/>
            <w:tabs>
              <w:tab w:val="right" w:leader="dot" w:pos="8828"/>
            </w:tabs>
            <w:rPr>
              <w:noProof/>
              <w:kern w:val="2"/>
              <w:sz w:val="24"/>
              <w:szCs w:val="24"/>
              <w:lang w:eastAsia="es-CO"/>
              <w14:ligatures w14:val="standardContextual"/>
            </w:rPr>
          </w:pPr>
          <w:hyperlink w:anchor="_Toc232763797" w:history="1">
            <w:r w:rsidRPr="00AB5543">
              <w:rPr>
                <w:rStyle w:val="Hipervnculo"/>
                <w:noProof/>
              </w:rPr>
              <w:t>3.1.9 Anulación de placas no oficiales</w:t>
            </w:r>
            <w:r>
              <w:rPr>
                <w:noProof/>
                <w:webHidden/>
              </w:rPr>
              <w:tab/>
            </w:r>
            <w:r>
              <w:rPr>
                <w:noProof/>
                <w:webHidden/>
              </w:rPr>
              <w:fldChar w:fldCharType="begin"/>
            </w:r>
            <w:r>
              <w:rPr>
                <w:noProof/>
                <w:webHidden/>
              </w:rPr>
              <w:instrText xml:space="preserve"> PAGEREF _Toc232763797 \h </w:instrText>
            </w:r>
            <w:r>
              <w:rPr>
                <w:noProof/>
                <w:webHidden/>
              </w:rPr>
            </w:r>
            <w:r>
              <w:rPr>
                <w:noProof/>
                <w:webHidden/>
              </w:rPr>
              <w:fldChar w:fldCharType="separate"/>
            </w:r>
            <w:r>
              <w:rPr>
                <w:noProof/>
                <w:webHidden/>
              </w:rPr>
              <w:t>23</w:t>
            </w:r>
            <w:r>
              <w:rPr>
                <w:noProof/>
                <w:webHidden/>
              </w:rPr>
              <w:fldChar w:fldCharType="end"/>
            </w:r>
          </w:hyperlink>
        </w:p>
        <w:p w14:paraId="0F9AD2A4" w14:textId="10383E41" w:rsidR="002F4227" w:rsidRDefault="002F4227" w:rsidP="002F4227">
          <w:pPr>
            <w:pStyle w:val="TDC1"/>
            <w:tabs>
              <w:tab w:val="right" w:leader="dot" w:pos="8828"/>
            </w:tabs>
            <w:rPr>
              <w:noProof/>
              <w:kern w:val="2"/>
              <w:sz w:val="24"/>
              <w:szCs w:val="24"/>
              <w:lang w:eastAsia="es-CO"/>
              <w14:ligatures w14:val="standardContextual"/>
            </w:rPr>
          </w:pPr>
          <w:hyperlink w:anchor="_Toc232763798" w:history="1">
            <w:r w:rsidRPr="00AB5543">
              <w:rPr>
                <w:rStyle w:val="Hipervnculo"/>
                <w:noProof/>
              </w:rPr>
              <w:t>4. Mantenimiento, actualización y control de la nomenclatura materializada.</w:t>
            </w:r>
          </w:hyperlink>
          <w:hyperlink w:anchor="_Toc232763799" w:history="1">
            <w:r>
              <w:rPr>
                <w:noProof/>
                <w:webHidden/>
              </w:rPr>
              <w:tab/>
            </w:r>
            <w:r>
              <w:rPr>
                <w:noProof/>
                <w:webHidden/>
              </w:rPr>
              <w:fldChar w:fldCharType="begin"/>
            </w:r>
            <w:r>
              <w:rPr>
                <w:noProof/>
                <w:webHidden/>
              </w:rPr>
              <w:instrText xml:space="preserve"> PAGEREF _Toc232763799 \h </w:instrText>
            </w:r>
            <w:r>
              <w:rPr>
                <w:noProof/>
                <w:webHidden/>
              </w:rPr>
            </w:r>
            <w:r>
              <w:rPr>
                <w:noProof/>
                <w:webHidden/>
              </w:rPr>
              <w:fldChar w:fldCharType="separate"/>
            </w:r>
            <w:r>
              <w:rPr>
                <w:noProof/>
                <w:webHidden/>
              </w:rPr>
              <w:t>27</w:t>
            </w:r>
            <w:r>
              <w:rPr>
                <w:noProof/>
                <w:webHidden/>
              </w:rPr>
              <w:fldChar w:fldCharType="end"/>
            </w:r>
          </w:hyperlink>
        </w:p>
        <w:p w14:paraId="418F9806" w14:textId="346DD0E1" w:rsidR="002F4227" w:rsidRDefault="002F4227">
          <w:pPr>
            <w:pStyle w:val="TDC1"/>
            <w:tabs>
              <w:tab w:val="right" w:leader="dot" w:pos="8828"/>
            </w:tabs>
            <w:rPr>
              <w:noProof/>
              <w:kern w:val="2"/>
              <w:sz w:val="24"/>
              <w:szCs w:val="24"/>
              <w:lang w:eastAsia="es-CO"/>
              <w14:ligatures w14:val="standardContextual"/>
            </w:rPr>
          </w:pPr>
          <w:hyperlink w:anchor="_Toc232763800" w:history="1">
            <w:r w:rsidRPr="00AB5543">
              <w:rPr>
                <w:rStyle w:val="Hipervnculo"/>
                <w:noProof/>
              </w:rPr>
              <w:t>5 . Recomendaciones técnicas para el diseño y fabricación de placas viales y domiciliarias</w:t>
            </w:r>
            <w:r>
              <w:rPr>
                <w:noProof/>
                <w:webHidden/>
              </w:rPr>
              <w:tab/>
            </w:r>
            <w:r>
              <w:rPr>
                <w:noProof/>
                <w:webHidden/>
              </w:rPr>
              <w:fldChar w:fldCharType="begin"/>
            </w:r>
            <w:r>
              <w:rPr>
                <w:noProof/>
                <w:webHidden/>
              </w:rPr>
              <w:instrText xml:space="preserve"> PAGEREF _Toc232763800 \h </w:instrText>
            </w:r>
            <w:r>
              <w:rPr>
                <w:noProof/>
                <w:webHidden/>
              </w:rPr>
            </w:r>
            <w:r>
              <w:rPr>
                <w:noProof/>
                <w:webHidden/>
              </w:rPr>
              <w:fldChar w:fldCharType="separate"/>
            </w:r>
            <w:r>
              <w:rPr>
                <w:noProof/>
                <w:webHidden/>
              </w:rPr>
              <w:t>27</w:t>
            </w:r>
            <w:r>
              <w:rPr>
                <w:noProof/>
                <w:webHidden/>
              </w:rPr>
              <w:fldChar w:fldCharType="end"/>
            </w:r>
          </w:hyperlink>
        </w:p>
        <w:p w14:paraId="3CC7EBBB" w14:textId="4D56EABC" w:rsidR="002F4227" w:rsidRDefault="002F4227">
          <w:pPr>
            <w:pStyle w:val="TDC2"/>
            <w:tabs>
              <w:tab w:val="right" w:leader="dot" w:pos="8828"/>
            </w:tabs>
            <w:rPr>
              <w:noProof/>
              <w:kern w:val="2"/>
              <w:sz w:val="24"/>
              <w:szCs w:val="24"/>
              <w:lang w:eastAsia="es-CO"/>
              <w14:ligatures w14:val="standardContextual"/>
            </w:rPr>
          </w:pPr>
          <w:hyperlink w:anchor="_Toc232763801" w:history="1">
            <w:r w:rsidRPr="00AB5543">
              <w:rPr>
                <w:rStyle w:val="Hipervnculo"/>
                <w:noProof/>
              </w:rPr>
              <w:t>5.1 Tipografía recomendada</w:t>
            </w:r>
            <w:r>
              <w:rPr>
                <w:noProof/>
                <w:webHidden/>
              </w:rPr>
              <w:tab/>
            </w:r>
            <w:r>
              <w:rPr>
                <w:noProof/>
                <w:webHidden/>
              </w:rPr>
              <w:fldChar w:fldCharType="begin"/>
            </w:r>
            <w:r>
              <w:rPr>
                <w:noProof/>
                <w:webHidden/>
              </w:rPr>
              <w:instrText xml:space="preserve"> PAGEREF _Toc232763801 \h </w:instrText>
            </w:r>
            <w:r>
              <w:rPr>
                <w:noProof/>
                <w:webHidden/>
              </w:rPr>
            </w:r>
            <w:r>
              <w:rPr>
                <w:noProof/>
                <w:webHidden/>
              </w:rPr>
              <w:fldChar w:fldCharType="separate"/>
            </w:r>
            <w:r>
              <w:rPr>
                <w:noProof/>
                <w:webHidden/>
              </w:rPr>
              <w:t>27</w:t>
            </w:r>
            <w:r>
              <w:rPr>
                <w:noProof/>
                <w:webHidden/>
              </w:rPr>
              <w:fldChar w:fldCharType="end"/>
            </w:r>
          </w:hyperlink>
        </w:p>
        <w:p w14:paraId="5CAB3EB2" w14:textId="0C6C5AE7" w:rsidR="002F4227" w:rsidRDefault="002F4227">
          <w:pPr>
            <w:pStyle w:val="TDC2"/>
            <w:tabs>
              <w:tab w:val="right" w:leader="dot" w:pos="8828"/>
            </w:tabs>
            <w:rPr>
              <w:noProof/>
              <w:kern w:val="2"/>
              <w:sz w:val="24"/>
              <w:szCs w:val="24"/>
              <w:lang w:eastAsia="es-CO"/>
              <w14:ligatures w14:val="standardContextual"/>
            </w:rPr>
          </w:pPr>
          <w:hyperlink w:anchor="_Toc232763802" w:history="1">
            <w:r w:rsidRPr="00AB5543">
              <w:rPr>
                <w:rStyle w:val="Hipervnculo"/>
                <w:noProof/>
              </w:rPr>
              <w:t>5.2 Materiales sugeridos para la fabricación</w:t>
            </w:r>
            <w:r>
              <w:rPr>
                <w:noProof/>
                <w:webHidden/>
              </w:rPr>
              <w:tab/>
            </w:r>
            <w:r>
              <w:rPr>
                <w:noProof/>
                <w:webHidden/>
              </w:rPr>
              <w:fldChar w:fldCharType="begin"/>
            </w:r>
            <w:r>
              <w:rPr>
                <w:noProof/>
                <w:webHidden/>
              </w:rPr>
              <w:instrText xml:space="preserve"> PAGEREF _Toc232763802 \h </w:instrText>
            </w:r>
            <w:r>
              <w:rPr>
                <w:noProof/>
                <w:webHidden/>
              </w:rPr>
            </w:r>
            <w:r>
              <w:rPr>
                <w:noProof/>
                <w:webHidden/>
              </w:rPr>
              <w:fldChar w:fldCharType="separate"/>
            </w:r>
            <w:r>
              <w:rPr>
                <w:noProof/>
                <w:webHidden/>
              </w:rPr>
              <w:t>28</w:t>
            </w:r>
            <w:r>
              <w:rPr>
                <w:noProof/>
                <w:webHidden/>
              </w:rPr>
              <w:fldChar w:fldCharType="end"/>
            </w:r>
          </w:hyperlink>
        </w:p>
        <w:p w14:paraId="309123BB" w14:textId="69B12A83" w:rsidR="002F4227" w:rsidRDefault="002F4227">
          <w:pPr>
            <w:pStyle w:val="TDC2"/>
            <w:tabs>
              <w:tab w:val="right" w:leader="dot" w:pos="8828"/>
            </w:tabs>
            <w:rPr>
              <w:noProof/>
              <w:kern w:val="2"/>
              <w:sz w:val="24"/>
              <w:szCs w:val="24"/>
              <w:lang w:eastAsia="es-CO"/>
              <w14:ligatures w14:val="standardContextual"/>
            </w:rPr>
          </w:pPr>
          <w:hyperlink w:anchor="_Toc232763803" w:history="1">
            <w:r w:rsidRPr="00AB5543">
              <w:rPr>
                <w:rStyle w:val="Hipervnculo"/>
                <w:noProof/>
              </w:rPr>
              <w:t>5.3 Diseño de placas domiciliarias</w:t>
            </w:r>
            <w:r>
              <w:rPr>
                <w:noProof/>
                <w:webHidden/>
              </w:rPr>
              <w:tab/>
            </w:r>
            <w:r>
              <w:rPr>
                <w:noProof/>
                <w:webHidden/>
              </w:rPr>
              <w:fldChar w:fldCharType="begin"/>
            </w:r>
            <w:r>
              <w:rPr>
                <w:noProof/>
                <w:webHidden/>
              </w:rPr>
              <w:instrText xml:space="preserve"> PAGEREF _Toc232763803 \h </w:instrText>
            </w:r>
            <w:r>
              <w:rPr>
                <w:noProof/>
                <w:webHidden/>
              </w:rPr>
            </w:r>
            <w:r>
              <w:rPr>
                <w:noProof/>
                <w:webHidden/>
              </w:rPr>
              <w:fldChar w:fldCharType="separate"/>
            </w:r>
            <w:r>
              <w:rPr>
                <w:noProof/>
                <w:webHidden/>
              </w:rPr>
              <w:t>28</w:t>
            </w:r>
            <w:r>
              <w:rPr>
                <w:noProof/>
                <w:webHidden/>
              </w:rPr>
              <w:fldChar w:fldCharType="end"/>
            </w:r>
          </w:hyperlink>
        </w:p>
        <w:p w14:paraId="4B149A72" w14:textId="6A52C813" w:rsidR="002F4227" w:rsidRDefault="002F4227">
          <w:pPr>
            <w:pStyle w:val="TDC2"/>
            <w:tabs>
              <w:tab w:val="right" w:leader="dot" w:pos="8828"/>
            </w:tabs>
            <w:rPr>
              <w:noProof/>
              <w:kern w:val="2"/>
              <w:sz w:val="24"/>
              <w:szCs w:val="24"/>
              <w:lang w:eastAsia="es-CO"/>
              <w14:ligatures w14:val="standardContextual"/>
            </w:rPr>
          </w:pPr>
          <w:hyperlink w:anchor="_Toc232763804" w:history="1">
            <w:r w:rsidRPr="00AB5543">
              <w:rPr>
                <w:rStyle w:val="Hipervnculo"/>
                <w:noProof/>
              </w:rPr>
              <w:t>5.4 Diseño de placas viales</w:t>
            </w:r>
            <w:r>
              <w:rPr>
                <w:noProof/>
                <w:webHidden/>
              </w:rPr>
              <w:tab/>
            </w:r>
            <w:r>
              <w:rPr>
                <w:noProof/>
                <w:webHidden/>
              </w:rPr>
              <w:fldChar w:fldCharType="begin"/>
            </w:r>
            <w:r>
              <w:rPr>
                <w:noProof/>
                <w:webHidden/>
              </w:rPr>
              <w:instrText xml:space="preserve"> PAGEREF _Toc232763804 \h </w:instrText>
            </w:r>
            <w:r>
              <w:rPr>
                <w:noProof/>
                <w:webHidden/>
              </w:rPr>
            </w:r>
            <w:r>
              <w:rPr>
                <w:noProof/>
                <w:webHidden/>
              </w:rPr>
              <w:fldChar w:fldCharType="separate"/>
            </w:r>
            <w:r>
              <w:rPr>
                <w:noProof/>
                <w:webHidden/>
              </w:rPr>
              <w:t>30</w:t>
            </w:r>
            <w:r>
              <w:rPr>
                <w:noProof/>
                <w:webHidden/>
              </w:rPr>
              <w:fldChar w:fldCharType="end"/>
            </w:r>
          </w:hyperlink>
        </w:p>
        <w:p w14:paraId="7075D543" w14:textId="16C1A7BF" w:rsidR="002F4227" w:rsidRDefault="002F4227">
          <w:pPr>
            <w:pStyle w:val="TDC1"/>
            <w:tabs>
              <w:tab w:val="right" w:leader="dot" w:pos="8828"/>
            </w:tabs>
            <w:rPr>
              <w:noProof/>
              <w:kern w:val="2"/>
              <w:sz w:val="24"/>
              <w:szCs w:val="24"/>
              <w:lang w:eastAsia="es-CO"/>
              <w14:ligatures w14:val="standardContextual"/>
            </w:rPr>
          </w:pPr>
          <w:hyperlink w:anchor="_Toc232763805" w:history="1">
            <w:r w:rsidRPr="00AB5543">
              <w:rPr>
                <w:rStyle w:val="Hipervnculo"/>
                <w:noProof/>
              </w:rPr>
              <w:t>Conclusiones</w:t>
            </w:r>
            <w:r>
              <w:rPr>
                <w:noProof/>
                <w:webHidden/>
              </w:rPr>
              <w:tab/>
            </w:r>
            <w:r>
              <w:rPr>
                <w:noProof/>
                <w:webHidden/>
              </w:rPr>
              <w:fldChar w:fldCharType="begin"/>
            </w:r>
            <w:r>
              <w:rPr>
                <w:noProof/>
                <w:webHidden/>
              </w:rPr>
              <w:instrText xml:space="preserve"> PAGEREF _Toc232763805 \h </w:instrText>
            </w:r>
            <w:r>
              <w:rPr>
                <w:noProof/>
                <w:webHidden/>
              </w:rPr>
            </w:r>
            <w:r>
              <w:rPr>
                <w:noProof/>
                <w:webHidden/>
              </w:rPr>
              <w:fldChar w:fldCharType="separate"/>
            </w:r>
            <w:r>
              <w:rPr>
                <w:noProof/>
                <w:webHidden/>
              </w:rPr>
              <w:t>35</w:t>
            </w:r>
            <w:r>
              <w:rPr>
                <w:noProof/>
                <w:webHidden/>
              </w:rPr>
              <w:fldChar w:fldCharType="end"/>
            </w:r>
          </w:hyperlink>
        </w:p>
        <w:p w14:paraId="738360F9" w14:textId="0E12322A" w:rsidR="002F4227" w:rsidRDefault="002F4227">
          <w:pPr>
            <w:pStyle w:val="TDC1"/>
            <w:tabs>
              <w:tab w:val="right" w:leader="dot" w:pos="8828"/>
            </w:tabs>
            <w:rPr>
              <w:noProof/>
              <w:kern w:val="2"/>
              <w:sz w:val="24"/>
              <w:szCs w:val="24"/>
              <w:lang w:eastAsia="es-CO"/>
              <w14:ligatures w14:val="standardContextual"/>
            </w:rPr>
          </w:pPr>
          <w:hyperlink w:anchor="_Toc232763806" w:history="1">
            <w:r w:rsidRPr="00AB5543">
              <w:rPr>
                <w:rStyle w:val="Hipervnculo"/>
                <w:noProof/>
              </w:rPr>
              <w:t>Recomendaciones finales</w:t>
            </w:r>
            <w:r>
              <w:rPr>
                <w:noProof/>
                <w:webHidden/>
              </w:rPr>
              <w:tab/>
            </w:r>
            <w:r>
              <w:rPr>
                <w:noProof/>
                <w:webHidden/>
              </w:rPr>
              <w:fldChar w:fldCharType="begin"/>
            </w:r>
            <w:r>
              <w:rPr>
                <w:noProof/>
                <w:webHidden/>
              </w:rPr>
              <w:instrText xml:space="preserve"> PAGEREF _Toc232763806 \h </w:instrText>
            </w:r>
            <w:r>
              <w:rPr>
                <w:noProof/>
                <w:webHidden/>
              </w:rPr>
            </w:r>
            <w:r>
              <w:rPr>
                <w:noProof/>
                <w:webHidden/>
              </w:rPr>
              <w:fldChar w:fldCharType="separate"/>
            </w:r>
            <w:r>
              <w:rPr>
                <w:noProof/>
                <w:webHidden/>
              </w:rPr>
              <w:t>36</w:t>
            </w:r>
            <w:r>
              <w:rPr>
                <w:noProof/>
                <w:webHidden/>
              </w:rPr>
              <w:fldChar w:fldCharType="end"/>
            </w:r>
          </w:hyperlink>
        </w:p>
        <w:p w14:paraId="122C378E" w14:textId="0A97D5C0" w:rsidR="002F4227" w:rsidRDefault="002F4227">
          <w:pPr>
            <w:pStyle w:val="TDC1"/>
            <w:tabs>
              <w:tab w:val="right" w:leader="dot" w:pos="8828"/>
            </w:tabs>
            <w:rPr>
              <w:noProof/>
              <w:kern w:val="2"/>
              <w:sz w:val="24"/>
              <w:szCs w:val="24"/>
              <w:lang w:eastAsia="es-CO"/>
              <w14:ligatures w14:val="standardContextual"/>
            </w:rPr>
          </w:pPr>
          <w:hyperlink w:anchor="_Toc232763807" w:history="1">
            <w:r w:rsidRPr="00AB5543">
              <w:rPr>
                <w:rStyle w:val="Hipervnculo"/>
                <w:noProof/>
              </w:rPr>
              <w:t>Anexos</w:t>
            </w:r>
            <w:r>
              <w:rPr>
                <w:noProof/>
                <w:webHidden/>
              </w:rPr>
              <w:tab/>
            </w:r>
            <w:r>
              <w:rPr>
                <w:noProof/>
                <w:webHidden/>
              </w:rPr>
              <w:fldChar w:fldCharType="begin"/>
            </w:r>
            <w:r>
              <w:rPr>
                <w:noProof/>
                <w:webHidden/>
              </w:rPr>
              <w:instrText xml:space="preserve"> PAGEREF _Toc232763807 \h </w:instrText>
            </w:r>
            <w:r>
              <w:rPr>
                <w:noProof/>
                <w:webHidden/>
              </w:rPr>
            </w:r>
            <w:r>
              <w:rPr>
                <w:noProof/>
                <w:webHidden/>
              </w:rPr>
              <w:fldChar w:fldCharType="separate"/>
            </w:r>
            <w:r>
              <w:rPr>
                <w:noProof/>
                <w:webHidden/>
              </w:rPr>
              <w:t>38</w:t>
            </w:r>
            <w:r>
              <w:rPr>
                <w:noProof/>
                <w:webHidden/>
              </w:rPr>
              <w:fldChar w:fldCharType="end"/>
            </w:r>
          </w:hyperlink>
        </w:p>
        <w:p w14:paraId="455C093E" w14:textId="761DAE88" w:rsidR="002F4227" w:rsidRDefault="002F4227">
          <w:pPr>
            <w:pStyle w:val="TDC2"/>
            <w:tabs>
              <w:tab w:val="right" w:leader="dot" w:pos="8828"/>
            </w:tabs>
            <w:rPr>
              <w:noProof/>
              <w:kern w:val="2"/>
              <w:sz w:val="24"/>
              <w:szCs w:val="24"/>
              <w:lang w:eastAsia="es-CO"/>
              <w14:ligatures w14:val="standardContextual"/>
            </w:rPr>
          </w:pPr>
          <w:hyperlink w:anchor="_Toc232763808" w:history="1">
            <w:r w:rsidRPr="00AB5543">
              <w:rPr>
                <w:rStyle w:val="Hipervnculo"/>
                <w:noProof/>
              </w:rPr>
              <w:t>Anexo 1 Modelo de infografía para explicar a la comunidad la importancia de la nomenclatura y su participación</w:t>
            </w:r>
            <w:r>
              <w:rPr>
                <w:noProof/>
                <w:webHidden/>
              </w:rPr>
              <w:tab/>
            </w:r>
            <w:r>
              <w:rPr>
                <w:noProof/>
                <w:webHidden/>
              </w:rPr>
              <w:fldChar w:fldCharType="begin"/>
            </w:r>
            <w:r>
              <w:rPr>
                <w:noProof/>
                <w:webHidden/>
              </w:rPr>
              <w:instrText xml:space="preserve"> PAGEREF _Toc232763808 \h </w:instrText>
            </w:r>
            <w:r>
              <w:rPr>
                <w:noProof/>
                <w:webHidden/>
              </w:rPr>
            </w:r>
            <w:r>
              <w:rPr>
                <w:noProof/>
                <w:webHidden/>
              </w:rPr>
              <w:fldChar w:fldCharType="separate"/>
            </w:r>
            <w:r>
              <w:rPr>
                <w:noProof/>
                <w:webHidden/>
              </w:rPr>
              <w:t>38</w:t>
            </w:r>
            <w:r>
              <w:rPr>
                <w:noProof/>
                <w:webHidden/>
              </w:rPr>
              <w:fldChar w:fldCharType="end"/>
            </w:r>
          </w:hyperlink>
        </w:p>
        <w:p w14:paraId="76DB7460" w14:textId="627C9848" w:rsidR="002F4227" w:rsidRDefault="002F4227">
          <w:pPr>
            <w:pStyle w:val="TDC2"/>
            <w:tabs>
              <w:tab w:val="right" w:leader="dot" w:pos="8828"/>
            </w:tabs>
            <w:rPr>
              <w:noProof/>
              <w:kern w:val="2"/>
              <w:sz w:val="24"/>
              <w:szCs w:val="24"/>
              <w:lang w:eastAsia="es-CO"/>
              <w14:ligatures w14:val="standardContextual"/>
            </w:rPr>
          </w:pPr>
          <w:hyperlink w:anchor="_Toc232763809" w:history="1">
            <w:r w:rsidRPr="00AB5543">
              <w:rPr>
                <w:rStyle w:val="Hipervnculo"/>
                <w:noProof/>
              </w:rPr>
              <w:t>Anexo 2 Alternativas para materialización de placas viales</w:t>
            </w:r>
            <w:r>
              <w:rPr>
                <w:noProof/>
                <w:webHidden/>
              </w:rPr>
              <w:tab/>
            </w:r>
            <w:r>
              <w:rPr>
                <w:noProof/>
                <w:webHidden/>
              </w:rPr>
              <w:fldChar w:fldCharType="begin"/>
            </w:r>
            <w:r>
              <w:rPr>
                <w:noProof/>
                <w:webHidden/>
              </w:rPr>
              <w:instrText xml:space="preserve"> PAGEREF _Toc232763809 \h </w:instrText>
            </w:r>
            <w:r>
              <w:rPr>
                <w:noProof/>
                <w:webHidden/>
              </w:rPr>
            </w:r>
            <w:r>
              <w:rPr>
                <w:noProof/>
                <w:webHidden/>
              </w:rPr>
              <w:fldChar w:fldCharType="separate"/>
            </w:r>
            <w:r>
              <w:rPr>
                <w:noProof/>
                <w:webHidden/>
              </w:rPr>
              <w:t>39</w:t>
            </w:r>
            <w:r>
              <w:rPr>
                <w:noProof/>
                <w:webHidden/>
              </w:rPr>
              <w:fldChar w:fldCharType="end"/>
            </w:r>
          </w:hyperlink>
        </w:p>
        <w:p w14:paraId="5C0C7372" w14:textId="2E260A61" w:rsidR="002F4227" w:rsidRDefault="002F4227">
          <w:pPr>
            <w:pStyle w:val="TDC2"/>
            <w:tabs>
              <w:tab w:val="right" w:leader="dot" w:pos="8828"/>
            </w:tabs>
            <w:rPr>
              <w:noProof/>
              <w:kern w:val="2"/>
              <w:sz w:val="24"/>
              <w:szCs w:val="24"/>
              <w:lang w:eastAsia="es-CO"/>
              <w14:ligatures w14:val="standardContextual"/>
            </w:rPr>
          </w:pPr>
          <w:hyperlink w:anchor="_Toc232763810" w:history="1">
            <w:r w:rsidRPr="00AB5543">
              <w:rPr>
                <w:rStyle w:val="Hipervnculo"/>
                <w:noProof/>
              </w:rPr>
              <w:t>Anexo 3 Alternativas para materializar placas domiciliarias en los predios según decisión adoptada por el municipio</w:t>
            </w:r>
            <w:r>
              <w:rPr>
                <w:noProof/>
                <w:webHidden/>
              </w:rPr>
              <w:tab/>
            </w:r>
            <w:r>
              <w:rPr>
                <w:noProof/>
                <w:webHidden/>
              </w:rPr>
              <w:fldChar w:fldCharType="begin"/>
            </w:r>
            <w:r>
              <w:rPr>
                <w:noProof/>
                <w:webHidden/>
              </w:rPr>
              <w:instrText xml:space="preserve"> PAGEREF _Toc232763810 \h </w:instrText>
            </w:r>
            <w:r>
              <w:rPr>
                <w:noProof/>
                <w:webHidden/>
              </w:rPr>
            </w:r>
            <w:r>
              <w:rPr>
                <w:noProof/>
                <w:webHidden/>
              </w:rPr>
              <w:fldChar w:fldCharType="separate"/>
            </w:r>
            <w:r>
              <w:rPr>
                <w:noProof/>
                <w:webHidden/>
              </w:rPr>
              <w:t>42</w:t>
            </w:r>
            <w:r>
              <w:rPr>
                <w:noProof/>
                <w:webHidden/>
              </w:rPr>
              <w:fldChar w:fldCharType="end"/>
            </w:r>
          </w:hyperlink>
        </w:p>
        <w:p w14:paraId="64B5BDE5" w14:textId="479F13DB" w:rsidR="002F4227" w:rsidRDefault="002F4227">
          <w:pPr>
            <w:pStyle w:val="TDC2"/>
            <w:tabs>
              <w:tab w:val="right" w:leader="dot" w:pos="8828"/>
            </w:tabs>
            <w:rPr>
              <w:noProof/>
              <w:kern w:val="2"/>
              <w:sz w:val="24"/>
              <w:szCs w:val="24"/>
              <w:lang w:eastAsia="es-CO"/>
              <w14:ligatures w14:val="standardContextual"/>
            </w:rPr>
          </w:pPr>
          <w:hyperlink w:anchor="_Toc232763811" w:history="1">
            <w:r w:rsidRPr="00AB5543">
              <w:rPr>
                <w:rStyle w:val="Hipervnculo"/>
                <w:noProof/>
              </w:rPr>
              <w:t>Anexo 4 Principales características de las tres variantes de la letra ClearviewHWY.</w:t>
            </w:r>
            <w:r>
              <w:rPr>
                <w:noProof/>
                <w:webHidden/>
              </w:rPr>
              <w:tab/>
            </w:r>
            <w:r>
              <w:rPr>
                <w:noProof/>
                <w:webHidden/>
              </w:rPr>
              <w:fldChar w:fldCharType="begin"/>
            </w:r>
            <w:r>
              <w:rPr>
                <w:noProof/>
                <w:webHidden/>
              </w:rPr>
              <w:instrText xml:space="preserve"> PAGEREF _Toc232763811 \h </w:instrText>
            </w:r>
            <w:r>
              <w:rPr>
                <w:noProof/>
                <w:webHidden/>
              </w:rPr>
            </w:r>
            <w:r>
              <w:rPr>
                <w:noProof/>
                <w:webHidden/>
              </w:rPr>
              <w:fldChar w:fldCharType="separate"/>
            </w:r>
            <w:r>
              <w:rPr>
                <w:noProof/>
                <w:webHidden/>
              </w:rPr>
              <w:t>43</w:t>
            </w:r>
            <w:r>
              <w:rPr>
                <w:noProof/>
                <w:webHidden/>
              </w:rPr>
              <w:fldChar w:fldCharType="end"/>
            </w:r>
          </w:hyperlink>
        </w:p>
        <w:p w14:paraId="2B42E018" w14:textId="1E9D06BA" w:rsidR="002F4227" w:rsidRDefault="002F4227">
          <w:pPr>
            <w:pStyle w:val="TDC2"/>
            <w:tabs>
              <w:tab w:val="right" w:leader="dot" w:pos="8828"/>
            </w:tabs>
            <w:rPr>
              <w:noProof/>
              <w:kern w:val="2"/>
              <w:sz w:val="24"/>
              <w:szCs w:val="24"/>
              <w:lang w:eastAsia="es-CO"/>
              <w14:ligatures w14:val="standardContextual"/>
            </w:rPr>
          </w:pPr>
          <w:hyperlink w:anchor="_Toc232763812" w:history="1">
            <w:r w:rsidRPr="00AB5543">
              <w:rPr>
                <w:rStyle w:val="Hipervnculo"/>
                <w:noProof/>
              </w:rPr>
              <w:t>Anexo 5 tipos de vinilos reflectivos y sus características</w:t>
            </w:r>
            <w:r>
              <w:rPr>
                <w:noProof/>
                <w:webHidden/>
              </w:rPr>
              <w:tab/>
            </w:r>
            <w:r>
              <w:rPr>
                <w:noProof/>
                <w:webHidden/>
              </w:rPr>
              <w:fldChar w:fldCharType="begin"/>
            </w:r>
            <w:r>
              <w:rPr>
                <w:noProof/>
                <w:webHidden/>
              </w:rPr>
              <w:instrText xml:space="preserve"> PAGEREF _Toc232763812 \h </w:instrText>
            </w:r>
            <w:r>
              <w:rPr>
                <w:noProof/>
                <w:webHidden/>
              </w:rPr>
            </w:r>
            <w:r>
              <w:rPr>
                <w:noProof/>
                <w:webHidden/>
              </w:rPr>
              <w:fldChar w:fldCharType="separate"/>
            </w:r>
            <w:r>
              <w:rPr>
                <w:noProof/>
                <w:webHidden/>
              </w:rPr>
              <w:t>44</w:t>
            </w:r>
            <w:r>
              <w:rPr>
                <w:noProof/>
                <w:webHidden/>
              </w:rPr>
              <w:fldChar w:fldCharType="end"/>
            </w:r>
          </w:hyperlink>
        </w:p>
        <w:p w14:paraId="5C2C99CA" w14:textId="3F9BD3C2" w:rsidR="00A01DFF" w:rsidRDefault="00A01DFF">
          <w:r>
            <w:rPr>
              <w:b/>
              <w:bCs/>
              <w:lang w:val="es-ES"/>
            </w:rPr>
            <w:lastRenderedPageBreak/>
            <w:fldChar w:fldCharType="end"/>
          </w:r>
        </w:p>
      </w:sdtContent>
    </w:sdt>
    <w:p w14:paraId="2F16A011" w14:textId="70F163AC" w:rsidR="00613B09" w:rsidRDefault="00613B09">
      <w:pPr>
        <w:pStyle w:val="Tabladeilustraciones"/>
        <w:tabs>
          <w:tab w:val="right" w:leader="dot" w:pos="8828"/>
        </w:tabs>
      </w:pPr>
      <w:r>
        <w:t>Listado de tablas</w:t>
      </w:r>
    </w:p>
    <w:p w14:paraId="184FBBC7" w14:textId="460EA26D" w:rsidR="009919FA" w:rsidRDefault="00613B09">
      <w:pPr>
        <w:pStyle w:val="Tabladeilustraciones"/>
        <w:tabs>
          <w:tab w:val="right" w:leader="dot" w:pos="8828"/>
        </w:tabs>
        <w:rPr>
          <w:noProof/>
          <w:kern w:val="2"/>
          <w:sz w:val="24"/>
          <w:szCs w:val="24"/>
          <w:lang w:eastAsia="es-CO"/>
          <w14:ligatures w14:val="standardContextual"/>
        </w:rPr>
      </w:pPr>
      <w:r>
        <w:fldChar w:fldCharType="begin"/>
      </w:r>
      <w:r>
        <w:instrText xml:space="preserve"> TOC \h \z \c "Tabla" </w:instrText>
      </w:r>
      <w:r>
        <w:fldChar w:fldCharType="separate"/>
      </w:r>
      <w:hyperlink w:anchor="_Toc232761710" w:history="1">
        <w:r w:rsidR="009919FA" w:rsidRPr="00D20756">
          <w:rPr>
            <w:rStyle w:val="Hipervnculo"/>
            <w:noProof/>
          </w:rPr>
          <w:t>Tabla 1 Codificación sugerida para verificación de placas domiciliarias</w:t>
        </w:r>
        <w:r w:rsidR="009919FA">
          <w:rPr>
            <w:noProof/>
            <w:webHidden/>
          </w:rPr>
          <w:tab/>
        </w:r>
        <w:r w:rsidR="009919FA">
          <w:rPr>
            <w:noProof/>
            <w:webHidden/>
          </w:rPr>
          <w:fldChar w:fldCharType="begin"/>
        </w:r>
        <w:r w:rsidR="009919FA">
          <w:rPr>
            <w:noProof/>
            <w:webHidden/>
          </w:rPr>
          <w:instrText xml:space="preserve"> PAGEREF _Toc232761710 \h </w:instrText>
        </w:r>
        <w:r w:rsidR="009919FA">
          <w:rPr>
            <w:noProof/>
            <w:webHidden/>
          </w:rPr>
        </w:r>
        <w:r w:rsidR="009919FA">
          <w:rPr>
            <w:noProof/>
            <w:webHidden/>
          </w:rPr>
          <w:fldChar w:fldCharType="separate"/>
        </w:r>
        <w:r w:rsidR="009919FA">
          <w:rPr>
            <w:noProof/>
            <w:webHidden/>
          </w:rPr>
          <w:t>14</w:t>
        </w:r>
        <w:r w:rsidR="009919FA">
          <w:rPr>
            <w:noProof/>
            <w:webHidden/>
          </w:rPr>
          <w:fldChar w:fldCharType="end"/>
        </w:r>
      </w:hyperlink>
    </w:p>
    <w:p w14:paraId="45E39058" w14:textId="77F991A6" w:rsidR="009919FA" w:rsidRDefault="009919FA">
      <w:pPr>
        <w:pStyle w:val="Tabladeilustraciones"/>
        <w:tabs>
          <w:tab w:val="right" w:leader="dot" w:pos="8828"/>
        </w:tabs>
        <w:rPr>
          <w:noProof/>
          <w:kern w:val="2"/>
          <w:sz w:val="24"/>
          <w:szCs w:val="24"/>
          <w:lang w:eastAsia="es-CO"/>
          <w14:ligatures w14:val="standardContextual"/>
        </w:rPr>
      </w:pPr>
      <w:hyperlink w:anchor="_Toc232761711" w:history="1">
        <w:r w:rsidRPr="00D20756">
          <w:rPr>
            <w:rStyle w:val="Hipervnculo"/>
            <w:noProof/>
          </w:rPr>
          <w:t>Tabla 2 Codificación sugerida para verificación de placas viales</w:t>
        </w:r>
        <w:r>
          <w:rPr>
            <w:noProof/>
            <w:webHidden/>
          </w:rPr>
          <w:tab/>
        </w:r>
        <w:r>
          <w:rPr>
            <w:noProof/>
            <w:webHidden/>
          </w:rPr>
          <w:fldChar w:fldCharType="begin"/>
        </w:r>
        <w:r>
          <w:rPr>
            <w:noProof/>
            <w:webHidden/>
          </w:rPr>
          <w:instrText xml:space="preserve"> PAGEREF _Toc232761711 \h </w:instrText>
        </w:r>
        <w:r>
          <w:rPr>
            <w:noProof/>
            <w:webHidden/>
          </w:rPr>
        </w:r>
        <w:r>
          <w:rPr>
            <w:noProof/>
            <w:webHidden/>
          </w:rPr>
          <w:fldChar w:fldCharType="separate"/>
        </w:r>
        <w:r>
          <w:rPr>
            <w:noProof/>
            <w:webHidden/>
          </w:rPr>
          <w:t>15</w:t>
        </w:r>
        <w:r>
          <w:rPr>
            <w:noProof/>
            <w:webHidden/>
          </w:rPr>
          <w:fldChar w:fldCharType="end"/>
        </w:r>
      </w:hyperlink>
    </w:p>
    <w:p w14:paraId="3A234122" w14:textId="5800B63C" w:rsidR="00AC0775" w:rsidRDefault="00613B09" w:rsidP="00AC0775">
      <w:pPr>
        <w:pStyle w:val="Ttulo1"/>
        <w:rPr>
          <w:rFonts w:asciiTheme="minorHAnsi" w:eastAsiaTheme="minorEastAsia" w:hAnsiTheme="minorHAnsi" w:cstheme="minorBidi"/>
          <w:color w:val="auto"/>
          <w:sz w:val="21"/>
          <w:szCs w:val="21"/>
        </w:rPr>
      </w:pPr>
      <w:r>
        <w:rPr>
          <w:rFonts w:asciiTheme="minorHAnsi" w:eastAsiaTheme="minorEastAsia" w:hAnsiTheme="minorHAnsi" w:cstheme="minorBidi"/>
          <w:color w:val="auto"/>
          <w:sz w:val="21"/>
          <w:szCs w:val="21"/>
        </w:rPr>
        <w:fldChar w:fldCharType="end"/>
      </w:r>
      <w:r w:rsidR="00AC0775">
        <w:rPr>
          <w:rFonts w:asciiTheme="minorHAnsi" w:eastAsiaTheme="minorEastAsia" w:hAnsiTheme="minorHAnsi" w:cstheme="minorBidi"/>
          <w:color w:val="auto"/>
          <w:sz w:val="21"/>
          <w:szCs w:val="21"/>
        </w:rPr>
        <w:t xml:space="preserve"> </w:t>
      </w:r>
    </w:p>
    <w:p w14:paraId="6BF405BD" w14:textId="46264893" w:rsidR="00613B09" w:rsidRDefault="00613B09" w:rsidP="00C2565C">
      <w:pPr>
        <w:pStyle w:val="Ttulo1"/>
        <w:rPr>
          <w:rFonts w:asciiTheme="minorHAnsi" w:eastAsiaTheme="minorEastAsia" w:hAnsiTheme="minorHAnsi" w:cstheme="minorBidi"/>
          <w:color w:val="auto"/>
          <w:sz w:val="21"/>
          <w:szCs w:val="21"/>
        </w:rPr>
      </w:pPr>
    </w:p>
    <w:p w14:paraId="284706BD" w14:textId="77777777" w:rsidR="00613B09" w:rsidRDefault="00613B09" w:rsidP="00613B09"/>
    <w:p w14:paraId="1DBABE97" w14:textId="77777777" w:rsidR="00613B09" w:rsidRDefault="00613B09" w:rsidP="00613B09"/>
    <w:p w14:paraId="2F06ECA3" w14:textId="77777777" w:rsidR="00613B09" w:rsidRDefault="00613B09" w:rsidP="00613B09"/>
    <w:p w14:paraId="199EA67D" w14:textId="77777777" w:rsidR="00613B09" w:rsidRDefault="00613B09" w:rsidP="00613B09"/>
    <w:p w14:paraId="3AE6414A" w14:textId="77777777" w:rsidR="00613B09" w:rsidRDefault="00613B09" w:rsidP="00613B09"/>
    <w:p w14:paraId="3A8BD789" w14:textId="77777777" w:rsidR="00613B09" w:rsidRDefault="00613B09" w:rsidP="00613B09"/>
    <w:p w14:paraId="0B02E965" w14:textId="77777777" w:rsidR="00613B09" w:rsidRDefault="00613B09" w:rsidP="00613B09"/>
    <w:p w14:paraId="3BA04B7F" w14:textId="77777777" w:rsidR="00613B09" w:rsidRDefault="00613B09" w:rsidP="00613B09"/>
    <w:p w14:paraId="4D083845" w14:textId="77777777" w:rsidR="00613B09" w:rsidRDefault="00613B09" w:rsidP="00613B09"/>
    <w:p w14:paraId="3911F7BF" w14:textId="77777777" w:rsidR="00613B09" w:rsidRDefault="00613B09" w:rsidP="00613B09"/>
    <w:p w14:paraId="7B9B31DC" w14:textId="77777777" w:rsidR="00613B09" w:rsidRDefault="00613B09" w:rsidP="00613B09"/>
    <w:p w14:paraId="7DE8AAE8" w14:textId="77777777" w:rsidR="00613B09" w:rsidRDefault="00613B09" w:rsidP="00613B09"/>
    <w:p w14:paraId="07EC89CD" w14:textId="77777777" w:rsidR="00613B09" w:rsidRDefault="00613B09" w:rsidP="00613B09"/>
    <w:p w14:paraId="7F92AAF8" w14:textId="77777777" w:rsidR="00613B09" w:rsidRDefault="00613B09" w:rsidP="00613B09"/>
    <w:p w14:paraId="33E3EC0D" w14:textId="77777777" w:rsidR="00613B09" w:rsidRDefault="00613B09" w:rsidP="00613B09"/>
    <w:p w14:paraId="3A455F1D" w14:textId="77777777" w:rsidR="00613B09" w:rsidRDefault="00613B09" w:rsidP="00613B09"/>
    <w:p w14:paraId="54476DBB" w14:textId="77777777" w:rsidR="00613B09" w:rsidRDefault="00613B09" w:rsidP="00613B09"/>
    <w:p w14:paraId="451B308F" w14:textId="77777777" w:rsidR="00613B09" w:rsidRDefault="00613B09" w:rsidP="00613B09"/>
    <w:p w14:paraId="30C97F60" w14:textId="77777777" w:rsidR="00613B09" w:rsidRPr="00613B09" w:rsidRDefault="00613B09" w:rsidP="00613B09"/>
    <w:p w14:paraId="283F0E1A" w14:textId="11079BE3" w:rsidR="00800C2E" w:rsidRPr="00C2565C" w:rsidRDefault="00800C2E" w:rsidP="00C2565C">
      <w:pPr>
        <w:pStyle w:val="Ttulo1"/>
      </w:pPr>
      <w:bookmarkStart w:id="0" w:name="_Toc232763783"/>
      <w:r w:rsidRPr="00C2565C">
        <w:lastRenderedPageBreak/>
        <w:t>Introducción</w:t>
      </w:r>
      <w:bookmarkEnd w:id="0"/>
    </w:p>
    <w:p w14:paraId="70B91E78" w14:textId="77777777" w:rsidR="00862527" w:rsidRPr="00862527" w:rsidRDefault="00862527" w:rsidP="00862527">
      <w:pPr>
        <w:jc w:val="both"/>
        <w:rPr>
          <w:rFonts w:ascii="Tahoma" w:hAnsi="Tahoma" w:cs="Tahoma"/>
          <w:sz w:val="24"/>
          <w:szCs w:val="24"/>
        </w:rPr>
      </w:pPr>
      <w:r w:rsidRPr="00862527">
        <w:rPr>
          <w:rFonts w:ascii="Tahoma" w:hAnsi="Tahoma" w:cs="Tahoma"/>
          <w:sz w:val="24"/>
          <w:szCs w:val="24"/>
        </w:rPr>
        <w:t>La nomenclatura urbana es un componente esencial para la orientación, la movilidad, la atención de emergencias, la prestación de servicios públicos y la gestión catastral y tributaria. Su adecuada administración permite que residentes, visitantes, entidades públicas y operadores privados identifiquen con precisión las vías y los predios del municipio, fortaleciendo la gestión territorial y facilitando la vida cotidiana.</w:t>
      </w:r>
    </w:p>
    <w:p w14:paraId="08D2D835" w14:textId="77777777" w:rsidR="00862527" w:rsidRPr="00862527" w:rsidRDefault="00862527" w:rsidP="00862527">
      <w:pPr>
        <w:jc w:val="both"/>
        <w:rPr>
          <w:rFonts w:ascii="Tahoma" w:hAnsi="Tahoma" w:cs="Tahoma"/>
          <w:sz w:val="24"/>
          <w:szCs w:val="24"/>
        </w:rPr>
      </w:pPr>
      <w:r w:rsidRPr="00862527">
        <w:rPr>
          <w:rFonts w:ascii="Tahoma" w:hAnsi="Tahoma" w:cs="Tahoma"/>
          <w:sz w:val="24"/>
          <w:szCs w:val="24"/>
        </w:rPr>
        <w:t>En muchos municipios del país persisten desafíos relacionados con la actualización de la nomenclatura, la existencia de placas inconsistentes o deterioradas, la falta de criterios unificados para su diseño e instalación y la ausencia de procedimientos claros para su materialización en terreno. Estas brechas afectan la calidad de la información territorial y generan dificultades operativas para entidades y ciudadanía.</w:t>
      </w:r>
    </w:p>
    <w:p w14:paraId="1BBD316A" w14:textId="77777777" w:rsidR="00862527" w:rsidRPr="00862527" w:rsidRDefault="00862527" w:rsidP="00862527">
      <w:pPr>
        <w:jc w:val="both"/>
        <w:rPr>
          <w:rFonts w:ascii="Tahoma" w:hAnsi="Tahoma" w:cs="Tahoma"/>
          <w:sz w:val="24"/>
          <w:szCs w:val="24"/>
        </w:rPr>
      </w:pPr>
      <w:r w:rsidRPr="00862527">
        <w:rPr>
          <w:rFonts w:ascii="Tahoma" w:hAnsi="Tahoma" w:cs="Tahoma"/>
          <w:sz w:val="24"/>
          <w:szCs w:val="24"/>
        </w:rPr>
        <w:t xml:space="preserve">Como respuesta a estas necesidades, el Programa CiuData+ desarrolló el </w:t>
      </w:r>
      <w:r w:rsidRPr="00862527">
        <w:rPr>
          <w:rFonts w:ascii="Tahoma" w:hAnsi="Tahoma" w:cs="Tahoma"/>
          <w:b/>
          <w:bCs/>
          <w:sz w:val="24"/>
          <w:szCs w:val="24"/>
        </w:rPr>
        <w:t>Kit de Herramientas para la Gestión y Administración de la Nomenclatura Vial y Domiciliaria</w:t>
      </w:r>
      <w:r w:rsidRPr="00862527">
        <w:rPr>
          <w:rFonts w:ascii="Tahoma" w:hAnsi="Tahoma" w:cs="Tahoma"/>
          <w:sz w:val="24"/>
          <w:szCs w:val="24"/>
        </w:rPr>
        <w:t xml:space="preserve">, un conjunto de instrumentos orientados a fortalecer las capacidades municipales en la administración de este servicio público. Dentro de este Kit se elaboran las presentes </w:t>
      </w:r>
      <w:r w:rsidRPr="00862527">
        <w:rPr>
          <w:rFonts w:ascii="Tahoma" w:hAnsi="Tahoma" w:cs="Tahoma"/>
          <w:b/>
          <w:bCs/>
          <w:sz w:val="24"/>
          <w:szCs w:val="24"/>
        </w:rPr>
        <w:t>Recomendaciones Técnicas y Operativas para la Materialización de la Nomenclatura Urbana</w:t>
      </w:r>
      <w:r w:rsidRPr="00862527">
        <w:rPr>
          <w:rFonts w:ascii="Tahoma" w:hAnsi="Tahoma" w:cs="Tahoma"/>
          <w:sz w:val="24"/>
          <w:szCs w:val="24"/>
        </w:rPr>
        <w:t>, cuyo propósito es ofrecer a los municipios una guía práctica y aplicable para planificar, diseñar, fabricar, instalar, certificar y mantener las placas viales y domiciliarias oficiales.</w:t>
      </w:r>
    </w:p>
    <w:p w14:paraId="441D5FE9" w14:textId="77777777" w:rsidR="00862527" w:rsidRPr="00862527" w:rsidRDefault="00862527" w:rsidP="00862527">
      <w:pPr>
        <w:jc w:val="both"/>
        <w:rPr>
          <w:rFonts w:ascii="Tahoma" w:hAnsi="Tahoma" w:cs="Tahoma"/>
          <w:sz w:val="24"/>
          <w:szCs w:val="24"/>
        </w:rPr>
      </w:pPr>
      <w:r w:rsidRPr="00862527">
        <w:rPr>
          <w:rFonts w:ascii="Tahoma" w:hAnsi="Tahoma" w:cs="Tahoma"/>
          <w:sz w:val="24"/>
          <w:szCs w:val="24"/>
        </w:rPr>
        <w:t>Estas recomendaciones se construyeron a partir de ejercicios de diagnóstico, pruebas en campo y validación técnica realizados junto con los municipios participantes del Programa, así como de referentes institucionales como el Manual de Manejo de Placas Domiciliarias y Viales de la Unidad Administrativa Especial de Catastro Distrital (UAECD). Su enfoque es orientador y flexible, de manera que cada municipio pueda adaptarlo según su capacidad técnica, recursos disponibles y experiencia de implementación.</w:t>
      </w:r>
    </w:p>
    <w:p w14:paraId="35F55486" w14:textId="77777777" w:rsidR="00862527" w:rsidRPr="00862527" w:rsidRDefault="00862527" w:rsidP="00862527">
      <w:pPr>
        <w:jc w:val="both"/>
        <w:rPr>
          <w:rFonts w:ascii="Tahoma" w:hAnsi="Tahoma" w:cs="Tahoma"/>
          <w:sz w:val="24"/>
          <w:szCs w:val="24"/>
        </w:rPr>
      </w:pPr>
      <w:r w:rsidRPr="00862527">
        <w:rPr>
          <w:rFonts w:ascii="Tahoma" w:hAnsi="Tahoma" w:cs="Tahoma"/>
          <w:sz w:val="24"/>
          <w:szCs w:val="24"/>
        </w:rPr>
        <w:t xml:space="preserve">Además de recoger las prácticas más extendidas en municipios como Bogotá, Soacha y Fusagasugá —donde la materialización de placas viales se realiza principalmente sobre las fachadas esquineras de las edificaciones—, estas recomendaciones reconocen que en muchos municipios del país también se emplean sistemas alternativos, como la instalación de placas viales sobre postes metálicos ubicados en el espacio público. Este tipo de señalización requiere consideraciones adicionales relacionadas con licenciamiento, uso del espacio urbano, mobiliario público, costos </w:t>
      </w:r>
      <w:r w:rsidRPr="00862527">
        <w:rPr>
          <w:rFonts w:ascii="Tahoma" w:hAnsi="Tahoma" w:cs="Tahoma"/>
          <w:sz w:val="24"/>
          <w:szCs w:val="24"/>
        </w:rPr>
        <w:lastRenderedPageBreak/>
        <w:t>de instalación y mantenimiento, aspectos que no fueron objeto del desarrollo metodológico del Programa. No obstante, el documento no desaconseja ni limita el uso de estos sistemas. Su adopción depende de las decisiones locales, la cultura urbana y la capacidad de gestión de cada municipio.</w:t>
      </w:r>
    </w:p>
    <w:p w14:paraId="1FB85B38" w14:textId="1BEEE0A1" w:rsidR="00862527" w:rsidRPr="000767AC" w:rsidRDefault="00862527" w:rsidP="00862527">
      <w:pPr>
        <w:jc w:val="both"/>
        <w:rPr>
          <w:rFonts w:ascii="Tahoma" w:hAnsi="Tahoma" w:cs="Tahoma"/>
          <w:sz w:val="24"/>
          <w:szCs w:val="24"/>
        </w:rPr>
      </w:pPr>
      <w:r w:rsidRPr="000767AC">
        <w:rPr>
          <w:rFonts w:ascii="Tahoma" w:hAnsi="Tahoma" w:cs="Tahoma"/>
          <w:sz w:val="24"/>
          <w:szCs w:val="24"/>
        </w:rPr>
        <w:t xml:space="preserve">Además de orientar el proceso técnico y operativo, este documento ofrece referentes claros y adaptables que pueden ser utilizados por las entidades municipales para </w:t>
      </w:r>
      <w:r w:rsidR="000767AC" w:rsidRPr="000767AC">
        <w:rPr>
          <w:rFonts w:ascii="Tahoma" w:hAnsi="Tahoma" w:cs="Tahoma"/>
          <w:sz w:val="24"/>
          <w:szCs w:val="24"/>
        </w:rPr>
        <w:t>establecer parámetros</w:t>
      </w:r>
      <w:r w:rsidRPr="000767AC">
        <w:rPr>
          <w:rFonts w:ascii="Tahoma" w:hAnsi="Tahoma" w:cs="Tahoma"/>
          <w:sz w:val="24"/>
          <w:szCs w:val="24"/>
        </w:rPr>
        <w:t xml:space="preserve"> de contratación, adquisición e instalación de los servicios asociados a la materialización de la nomenclatura urbana. Estos lineamientos no sustituyen la normatividad ni los procesos contractuales vigentes, pero sí brindan criterios mínimos y buenas prácticas que facilitan la toma de decisiones y la estructuración de procesos de compra más informados, coherentes y ajustados a las necesidades del territorio.</w:t>
      </w:r>
    </w:p>
    <w:p w14:paraId="7E903235" w14:textId="77777777" w:rsidR="00862527" w:rsidRPr="000767AC" w:rsidRDefault="00862527" w:rsidP="00862527">
      <w:pPr>
        <w:jc w:val="both"/>
        <w:rPr>
          <w:rFonts w:ascii="Tahoma" w:hAnsi="Tahoma" w:cs="Tahoma"/>
          <w:sz w:val="24"/>
          <w:szCs w:val="24"/>
        </w:rPr>
      </w:pPr>
      <w:r w:rsidRPr="000767AC">
        <w:rPr>
          <w:rFonts w:ascii="Tahoma" w:hAnsi="Tahoma" w:cs="Tahoma"/>
          <w:sz w:val="24"/>
          <w:szCs w:val="24"/>
        </w:rPr>
        <w:t>Con este documento se busca fortalecer la gestión municipal de la nomenclatura urbana, mejorar la calidad de la información territorial y contribuir a la consolidación de sistemas de identificación predial confiables, visibles y coherentes con la realidad del territorio.</w:t>
      </w:r>
    </w:p>
    <w:p w14:paraId="4DF872AD" w14:textId="77777777" w:rsidR="001751A1" w:rsidRDefault="001751A1" w:rsidP="001751A1"/>
    <w:p w14:paraId="7BDFA003" w14:textId="77777777" w:rsidR="00610F30" w:rsidRDefault="00610F30" w:rsidP="001751A1"/>
    <w:p w14:paraId="68520E13" w14:textId="77777777" w:rsidR="0018136E" w:rsidRDefault="0018136E" w:rsidP="001751A1"/>
    <w:p w14:paraId="361F8F43" w14:textId="77777777" w:rsidR="0018136E" w:rsidRDefault="0018136E" w:rsidP="001751A1"/>
    <w:p w14:paraId="52076EDE" w14:textId="77777777" w:rsidR="0018136E" w:rsidRDefault="0018136E" w:rsidP="001751A1"/>
    <w:p w14:paraId="4C28B102" w14:textId="77777777" w:rsidR="0018136E" w:rsidRDefault="0018136E" w:rsidP="001751A1"/>
    <w:p w14:paraId="4A2D1355" w14:textId="77777777" w:rsidR="0018136E" w:rsidRDefault="0018136E" w:rsidP="001751A1"/>
    <w:p w14:paraId="6F0385F5" w14:textId="77777777" w:rsidR="0018136E" w:rsidRDefault="0018136E" w:rsidP="001751A1"/>
    <w:p w14:paraId="572F39DF" w14:textId="77777777" w:rsidR="0018136E" w:rsidRDefault="0018136E" w:rsidP="001751A1"/>
    <w:p w14:paraId="3125F2E7" w14:textId="77777777" w:rsidR="0018136E" w:rsidRDefault="0018136E" w:rsidP="001751A1"/>
    <w:p w14:paraId="2EA6EB3D" w14:textId="77777777" w:rsidR="0018136E" w:rsidRDefault="0018136E" w:rsidP="001751A1"/>
    <w:p w14:paraId="2B1786AE" w14:textId="77777777" w:rsidR="00610F30" w:rsidRDefault="00610F30" w:rsidP="001751A1"/>
    <w:p w14:paraId="6B5587AF" w14:textId="43A084DB" w:rsidR="001751A1" w:rsidRDefault="001751A1" w:rsidP="001751A1">
      <w:r w:rsidRPr="00E41FD7">
        <w:rPr>
          <w:rFonts w:ascii="Tahoma" w:hAnsi="Tahoma" w:cs="Tahoma" w:hint="cs"/>
          <w:noProof/>
          <w:sz w:val="20"/>
        </w:rPr>
        <w:lastRenderedPageBreak/>
        <w:drawing>
          <wp:anchor distT="0" distB="0" distL="114300" distR="114300" simplePos="0" relativeHeight="251661312" behindDoc="1" locked="0" layoutInCell="1" allowOverlap="1" wp14:anchorId="0015A240" wp14:editId="6E79874A">
            <wp:simplePos x="0" y="0"/>
            <wp:positionH relativeFrom="page">
              <wp:posOffset>787197</wp:posOffset>
            </wp:positionH>
            <wp:positionV relativeFrom="paragraph">
              <wp:posOffset>-386</wp:posOffset>
            </wp:positionV>
            <wp:extent cx="3469328"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469328" cy="3258407"/>
                    </a:xfrm>
                    <a:prstGeom prst="rect">
                      <a:avLst/>
                    </a:prstGeom>
                  </pic:spPr>
                </pic:pic>
              </a:graphicData>
            </a:graphic>
          </wp:anchor>
        </w:drawing>
      </w:r>
    </w:p>
    <w:p w14:paraId="6EE8F5A8" w14:textId="77777777" w:rsidR="001751A1" w:rsidRDefault="001751A1" w:rsidP="001751A1"/>
    <w:p w14:paraId="7B74D344" w14:textId="77777777" w:rsidR="001751A1" w:rsidRDefault="001751A1" w:rsidP="001751A1"/>
    <w:p w14:paraId="00CF1EED" w14:textId="77777777" w:rsidR="001751A1" w:rsidRDefault="001751A1" w:rsidP="001751A1"/>
    <w:p w14:paraId="1255F96A" w14:textId="77777777" w:rsidR="001751A1" w:rsidRDefault="001751A1" w:rsidP="001751A1"/>
    <w:p w14:paraId="588DE134" w14:textId="77777777" w:rsidR="001751A1" w:rsidRDefault="001751A1" w:rsidP="001751A1"/>
    <w:p w14:paraId="49488196" w14:textId="77777777" w:rsidR="001751A1" w:rsidRDefault="001751A1" w:rsidP="001751A1"/>
    <w:p w14:paraId="03AB9169" w14:textId="77777777" w:rsidR="001751A1" w:rsidRDefault="001751A1" w:rsidP="001751A1"/>
    <w:p w14:paraId="2A58E3EA" w14:textId="77777777" w:rsidR="001751A1" w:rsidRDefault="001751A1" w:rsidP="001751A1"/>
    <w:p w14:paraId="53652281" w14:textId="77777777" w:rsidR="001751A1" w:rsidRDefault="001751A1" w:rsidP="001751A1"/>
    <w:p w14:paraId="41C35551" w14:textId="77777777" w:rsidR="001751A1" w:rsidRDefault="001751A1" w:rsidP="001751A1"/>
    <w:p w14:paraId="2B9BE6F9" w14:textId="27421BE3" w:rsidR="001751A1" w:rsidRPr="00C2565C" w:rsidRDefault="00D010A0" w:rsidP="00C2565C">
      <w:pPr>
        <w:pStyle w:val="Ttulo1"/>
        <w:numPr>
          <w:ilvl w:val="0"/>
          <w:numId w:val="28"/>
        </w:numPr>
      </w:pPr>
      <w:bookmarkStart w:id="1" w:name="_Toc232763784"/>
      <w:r w:rsidRPr="00C2565C">
        <w:t>Objetivo</w:t>
      </w:r>
      <w:bookmarkEnd w:id="1"/>
    </w:p>
    <w:p w14:paraId="2608E0B8" w14:textId="77777777" w:rsidR="0020636E" w:rsidRDefault="00292595" w:rsidP="0020636E">
      <w:pPr>
        <w:pStyle w:val="NormalWeb"/>
        <w:rPr>
          <w:rFonts w:ascii="Tahoma" w:eastAsiaTheme="minorEastAsia" w:hAnsi="Tahoma" w:cs="Tahoma"/>
          <w:lang w:eastAsia="en-US"/>
        </w:rPr>
      </w:pPr>
      <w:r w:rsidRPr="00292595">
        <w:rPr>
          <w:rFonts w:ascii="Tahoma" w:eastAsiaTheme="minorEastAsia" w:hAnsi="Tahoma" w:cs="Tahoma"/>
          <w:lang w:eastAsia="en-US"/>
        </w:rPr>
        <w:t>Contribuir a que los municipios cuenten con criterios técnicos y operativos claros para planificar, ejecutar y mantener la materialización de la nomenclatura vial y domiciliaria, garantizando sistemas de identificación territorial homogéneos, legibles, durables y coherentes con la información oficial.</w:t>
      </w:r>
    </w:p>
    <w:p w14:paraId="622DBF1A" w14:textId="62E5D428" w:rsidR="00855554" w:rsidRPr="0020636E" w:rsidRDefault="00855554" w:rsidP="0020636E">
      <w:pPr>
        <w:pStyle w:val="Ttulo2"/>
        <w:numPr>
          <w:ilvl w:val="1"/>
          <w:numId w:val="26"/>
        </w:numPr>
        <w:rPr>
          <w:rFonts w:ascii="Tahoma" w:eastAsiaTheme="minorEastAsia" w:hAnsi="Tahoma" w:cs="Tahoma"/>
        </w:rPr>
      </w:pPr>
      <w:bookmarkStart w:id="2" w:name="_Toc232763785"/>
      <w:r w:rsidRPr="0020636E">
        <w:t>Objetivos específicos</w:t>
      </w:r>
      <w:bookmarkEnd w:id="2"/>
    </w:p>
    <w:p w14:paraId="0A0A621C" w14:textId="77777777" w:rsidR="000A4EBE" w:rsidRDefault="000A4EBE" w:rsidP="000A4EBE">
      <w:pPr>
        <w:pStyle w:val="NormalWeb"/>
        <w:jc w:val="both"/>
        <w:rPr>
          <w:rFonts w:ascii="Tahoma" w:eastAsiaTheme="minorEastAsia" w:hAnsi="Tahoma" w:cs="Tahoma"/>
          <w:lang w:eastAsia="en-US"/>
        </w:rPr>
      </w:pPr>
      <w:r w:rsidRPr="000A4EBE">
        <w:rPr>
          <w:rFonts w:ascii="Tahoma" w:eastAsiaTheme="minorEastAsia" w:hAnsi="Tahoma" w:cs="Tahoma"/>
          <w:b/>
          <w:bCs/>
          <w:lang w:eastAsia="en-US"/>
        </w:rPr>
        <w:t>Orientar el diseño, fabricación e instalación</w:t>
      </w:r>
      <w:r w:rsidRPr="000A4EBE">
        <w:rPr>
          <w:rFonts w:ascii="Tahoma" w:eastAsiaTheme="minorEastAsia" w:hAnsi="Tahoma" w:cs="Tahoma"/>
          <w:lang w:eastAsia="en-US"/>
        </w:rPr>
        <w:t xml:space="preserve"> de placas viales y domiciliarias mediante criterios técnicos mínimos y buenas prácticas aplicables en distintos contextos municipales.</w:t>
      </w:r>
    </w:p>
    <w:p w14:paraId="5A51E581" w14:textId="1F5B3B9B" w:rsidR="000A4EBE" w:rsidRPr="000A4EBE" w:rsidRDefault="000A4EBE" w:rsidP="000A4EBE">
      <w:pPr>
        <w:pStyle w:val="NormalWeb"/>
        <w:jc w:val="both"/>
        <w:rPr>
          <w:rFonts w:ascii="Tahoma" w:eastAsiaTheme="minorEastAsia" w:hAnsi="Tahoma" w:cs="Tahoma"/>
          <w:lang w:eastAsia="en-US"/>
        </w:rPr>
      </w:pPr>
      <w:r w:rsidRPr="000A4EBE">
        <w:rPr>
          <w:rFonts w:ascii="Tahoma" w:eastAsiaTheme="minorEastAsia" w:hAnsi="Tahoma" w:cs="Tahoma"/>
          <w:b/>
          <w:bCs/>
          <w:lang w:eastAsia="en-US"/>
        </w:rPr>
        <w:t>Establecer lineamientos operativos</w:t>
      </w:r>
      <w:r w:rsidRPr="000A4EBE">
        <w:rPr>
          <w:rFonts w:ascii="Tahoma" w:eastAsiaTheme="minorEastAsia" w:hAnsi="Tahoma" w:cs="Tahoma"/>
          <w:lang w:eastAsia="en-US"/>
        </w:rPr>
        <w:t xml:space="preserve"> para la verificación en campo, la organización logística, la certificación y el mantenimiento de la nomenclatura materializada.</w:t>
      </w:r>
    </w:p>
    <w:p w14:paraId="12DE5930" w14:textId="70B351EB" w:rsidR="000A4EBE" w:rsidRPr="000A4EBE" w:rsidRDefault="000A4EBE" w:rsidP="000A4EBE">
      <w:pPr>
        <w:pStyle w:val="NormalWeb"/>
        <w:jc w:val="both"/>
        <w:rPr>
          <w:rFonts w:ascii="Tahoma" w:eastAsiaTheme="minorEastAsia" w:hAnsi="Tahoma" w:cs="Tahoma"/>
          <w:lang w:eastAsia="en-US"/>
        </w:rPr>
      </w:pPr>
      <w:r w:rsidRPr="000A4EBE">
        <w:rPr>
          <w:rFonts w:ascii="Tahoma" w:eastAsiaTheme="minorEastAsia" w:hAnsi="Tahoma" w:cs="Tahoma"/>
          <w:b/>
          <w:bCs/>
          <w:lang w:eastAsia="en-US"/>
        </w:rPr>
        <w:t>Proporcionar referentes técnicos flexibles</w:t>
      </w:r>
      <w:r w:rsidRPr="000A4EBE">
        <w:rPr>
          <w:rFonts w:ascii="Tahoma" w:eastAsiaTheme="minorEastAsia" w:hAnsi="Tahoma" w:cs="Tahoma"/>
          <w:lang w:eastAsia="en-US"/>
        </w:rPr>
        <w:t xml:space="preserve"> que permitan a las entidades municipales definir parámetros para la contratación, adquisición e instalación de bienes y servicios asociados a la nomenclatura urbana, de acuerdo con sus capacidades y particularidades territoriales.</w:t>
      </w:r>
    </w:p>
    <w:p w14:paraId="49C20917" w14:textId="77777777" w:rsidR="00855554" w:rsidRPr="00855554" w:rsidRDefault="00855554" w:rsidP="00855554"/>
    <w:p w14:paraId="72E09DD5" w14:textId="30C6B6C3" w:rsidR="0041678A" w:rsidRPr="0020636E" w:rsidRDefault="0041678A" w:rsidP="0020636E">
      <w:pPr>
        <w:pStyle w:val="Ttulo1"/>
        <w:numPr>
          <w:ilvl w:val="0"/>
          <w:numId w:val="26"/>
        </w:numPr>
      </w:pPr>
      <w:bookmarkStart w:id="3" w:name="_Toc232763786"/>
      <w:r w:rsidRPr="0020636E">
        <w:lastRenderedPageBreak/>
        <w:t>Alcance</w:t>
      </w:r>
      <w:bookmarkEnd w:id="3"/>
    </w:p>
    <w:p w14:paraId="083CEDC0" w14:textId="654EA54E" w:rsidR="0041678A" w:rsidRPr="0041678A" w:rsidRDefault="0041678A" w:rsidP="0041678A">
      <w:pPr>
        <w:jc w:val="both"/>
        <w:rPr>
          <w:rFonts w:ascii="Tahoma" w:hAnsi="Tahoma" w:cs="Tahoma"/>
          <w:sz w:val="24"/>
          <w:szCs w:val="24"/>
        </w:rPr>
      </w:pPr>
      <w:r w:rsidRPr="0041678A">
        <w:rPr>
          <w:rFonts w:ascii="Tahoma" w:hAnsi="Tahoma" w:cs="Tahoma"/>
          <w:sz w:val="24"/>
          <w:szCs w:val="24"/>
        </w:rPr>
        <w:t>Estas recomendaciones aplican a las entidades municipales responsables de la gestión, implementación y mantenimiento de la nomenclatura urbana, en especial a las Oficinas de Planeación y a las dependencias que administran la información territorial. Su alcance comprende los lineamientos técnicos y operativos necesarios para planificar, diseñar, fabricar, instalar, certificar y actualizar las placas viales y domiciliarias materializadas en el municipio.</w:t>
      </w:r>
    </w:p>
    <w:p w14:paraId="24799081" w14:textId="3D431F00" w:rsidR="0041678A" w:rsidRPr="0041678A" w:rsidRDefault="0041678A" w:rsidP="0041678A">
      <w:pPr>
        <w:jc w:val="both"/>
        <w:rPr>
          <w:rFonts w:ascii="Tahoma" w:hAnsi="Tahoma" w:cs="Tahoma"/>
          <w:sz w:val="24"/>
          <w:szCs w:val="24"/>
        </w:rPr>
      </w:pPr>
      <w:r w:rsidRPr="0041678A">
        <w:rPr>
          <w:rFonts w:ascii="Tahoma" w:hAnsi="Tahoma" w:cs="Tahoma"/>
          <w:sz w:val="24"/>
          <w:szCs w:val="24"/>
        </w:rPr>
        <w:t>El documento orienta el proceso de materialización basado en el modelo trabajado por el Programa CiuData+ centrado en la instalación de placas viales en fachadas esquineras y placas domiciliarias en accesos prediales, sin desconocer que algunos municipios emplean sistemas alternativos como la instalación de placas viales sobre postes metálicos en el espacio público. La adopción de estos sistemas depende de las decisiones locales y de la gestión del mobiliario urbano, por lo que su regulación y operación no hacen parte del alcance metodológico desarrollado en estas recomendaciones.</w:t>
      </w:r>
    </w:p>
    <w:p w14:paraId="66A96FB7" w14:textId="77777777" w:rsidR="0041678A" w:rsidRPr="0041678A" w:rsidRDefault="0041678A" w:rsidP="0041678A">
      <w:pPr>
        <w:jc w:val="both"/>
        <w:rPr>
          <w:rFonts w:ascii="Tahoma" w:hAnsi="Tahoma" w:cs="Tahoma"/>
          <w:sz w:val="24"/>
          <w:szCs w:val="24"/>
        </w:rPr>
      </w:pPr>
      <w:r w:rsidRPr="0041678A">
        <w:rPr>
          <w:rFonts w:ascii="Tahoma" w:hAnsi="Tahoma" w:cs="Tahoma"/>
          <w:sz w:val="24"/>
          <w:szCs w:val="24"/>
        </w:rPr>
        <w:t xml:space="preserve">Estas orientaciones pueden ser utilizadas como </w:t>
      </w:r>
      <w:r w:rsidRPr="0041678A">
        <w:rPr>
          <w:rFonts w:ascii="Tahoma" w:hAnsi="Tahoma" w:cs="Tahoma"/>
          <w:b/>
          <w:bCs/>
          <w:sz w:val="24"/>
          <w:szCs w:val="24"/>
        </w:rPr>
        <w:t>referente técnico flexible</w:t>
      </w:r>
      <w:r w:rsidRPr="0041678A">
        <w:rPr>
          <w:rFonts w:ascii="Tahoma" w:hAnsi="Tahoma" w:cs="Tahoma"/>
          <w:sz w:val="24"/>
          <w:szCs w:val="24"/>
        </w:rPr>
        <w:t xml:space="preserve"> para apoyar la definición de parámetros en procesos de contratación, adquisición e instalación de bienes y servicios asociados a la nomenclatura urbana. No sustituyen la normatividad municipal vigente ni evalúan tecnologías o materiales distintos a los considerados en el desarrollo metodológico del Programa</w:t>
      </w:r>
    </w:p>
    <w:p w14:paraId="5FBBC7BE" w14:textId="51BD31D6" w:rsidR="004C7583" w:rsidRPr="004C7583" w:rsidRDefault="004C7583" w:rsidP="004C7583">
      <w:pPr>
        <w:jc w:val="both"/>
        <w:rPr>
          <w:rFonts w:ascii="Tahoma" w:hAnsi="Tahoma" w:cs="Tahoma"/>
          <w:sz w:val="24"/>
          <w:szCs w:val="24"/>
        </w:rPr>
      </w:pPr>
    </w:p>
    <w:p w14:paraId="3FE9B142" w14:textId="77777777" w:rsidR="0041678A" w:rsidRDefault="0041678A" w:rsidP="005B19B3">
      <w:pPr>
        <w:jc w:val="both"/>
        <w:rPr>
          <w:rFonts w:ascii="Tahoma" w:hAnsi="Tahoma" w:cs="Tahoma"/>
          <w:sz w:val="24"/>
          <w:szCs w:val="24"/>
        </w:rPr>
      </w:pPr>
    </w:p>
    <w:p w14:paraId="18E4D73F" w14:textId="77777777" w:rsidR="0041678A" w:rsidRDefault="0041678A" w:rsidP="005B19B3">
      <w:pPr>
        <w:jc w:val="both"/>
        <w:rPr>
          <w:rFonts w:ascii="Tahoma" w:hAnsi="Tahoma" w:cs="Tahoma"/>
          <w:sz w:val="24"/>
          <w:szCs w:val="24"/>
        </w:rPr>
      </w:pPr>
    </w:p>
    <w:p w14:paraId="4E0F98B3" w14:textId="77777777" w:rsidR="00712077" w:rsidRDefault="00712077" w:rsidP="00800C2E">
      <w:pPr>
        <w:rPr>
          <w:rFonts w:ascii="Tahoma" w:hAnsi="Tahoma" w:cs="Tahoma"/>
          <w:b/>
          <w:bCs/>
          <w:sz w:val="24"/>
          <w:szCs w:val="24"/>
        </w:rPr>
      </w:pPr>
    </w:p>
    <w:p w14:paraId="106AF7C6" w14:textId="77777777" w:rsidR="00712077" w:rsidRDefault="00712077" w:rsidP="00800C2E">
      <w:pPr>
        <w:rPr>
          <w:rFonts w:ascii="Tahoma" w:hAnsi="Tahoma" w:cs="Tahoma"/>
          <w:b/>
          <w:bCs/>
          <w:sz w:val="24"/>
          <w:szCs w:val="24"/>
        </w:rPr>
      </w:pPr>
    </w:p>
    <w:p w14:paraId="69DD8ED9" w14:textId="77777777" w:rsidR="00712077" w:rsidRDefault="00712077" w:rsidP="00800C2E">
      <w:pPr>
        <w:rPr>
          <w:rFonts w:ascii="Tahoma" w:hAnsi="Tahoma" w:cs="Tahoma"/>
          <w:b/>
          <w:bCs/>
          <w:sz w:val="24"/>
          <w:szCs w:val="24"/>
        </w:rPr>
      </w:pPr>
    </w:p>
    <w:p w14:paraId="5A68B042" w14:textId="77777777" w:rsidR="00712077" w:rsidRDefault="00712077" w:rsidP="00800C2E">
      <w:pPr>
        <w:rPr>
          <w:rFonts w:ascii="Tahoma" w:hAnsi="Tahoma" w:cs="Tahoma"/>
          <w:b/>
          <w:bCs/>
          <w:sz w:val="24"/>
          <w:szCs w:val="24"/>
        </w:rPr>
      </w:pPr>
    </w:p>
    <w:p w14:paraId="693FF55A" w14:textId="77777777" w:rsidR="00712077" w:rsidRDefault="00712077" w:rsidP="00800C2E">
      <w:pPr>
        <w:rPr>
          <w:rFonts w:ascii="Tahoma" w:hAnsi="Tahoma" w:cs="Tahoma"/>
          <w:b/>
          <w:bCs/>
          <w:sz w:val="24"/>
          <w:szCs w:val="24"/>
        </w:rPr>
      </w:pPr>
    </w:p>
    <w:p w14:paraId="082C33C8" w14:textId="660BBEAA" w:rsidR="00712077" w:rsidRDefault="00712077" w:rsidP="00800C2E">
      <w:pPr>
        <w:rPr>
          <w:rFonts w:ascii="Tahoma" w:hAnsi="Tahoma" w:cs="Tahoma"/>
          <w:b/>
          <w:bCs/>
          <w:sz w:val="24"/>
          <w:szCs w:val="24"/>
        </w:rPr>
      </w:pPr>
      <w:r w:rsidRPr="00E41FD7">
        <w:rPr>
          <w:rFonts w:ascii="Tahoma" w:hAnsi="Tahoma" w:cs="Tahoma" w:hint="cs"/>
          <w:noProof/>
          <w:sz w:val="20"/>
        </w:rPr>
        <w:lastRenderedPageBreak/>
        <w:drawing>
          <wp:anchor distT="0" distB="0" distL="114300" distR="114300" simplePos="0" relativeHeight="251663360" behindDoc="1" locked="0" layoutInCell="1" allowOverlap="1" wp14:anchorId="7CA0A45C" wp14:editId="730052E8">
            <wp:simplePos x="0" y="0"/>
            <wp:positionH relativeFrom="margin">
              <wp:posOffset>65857</wp:posOffset>
            </wp:positionH>
            <wp:positionV relativeFrom="paragraph">
              <wp:posOffset>81</wp:posOffset>
            </wp:positionV>
            <wp:extent cx="3469328"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16218891"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469328" cy="3258407"/>
                    </a:xfrm>
                    <a:prstGeom prst="rect">
                      <a:avLst/>
                    </a:prstGeom>
                  </pic:spPr>
                </pic:pic>
              </a:graphicData>
            </a:graphic>
          </wp:anchor>
        </w:drawing>
      </w:r>
    </w:p>
    <w:p w14:paraId="6A0D9EA8" w14:textId="77777777" w:rsidR="00712077" w:rsidRDefault="00712077" w:rsidP="00800C2E">
      <w:pPr>
        <w:rPr>
          <w:rFonts w:ascii="Tahoma" w:hAnsi="Tahoma" w:cs="Tahoma"/>
          <w:b/>
          <w:bCs/>
          <w:sz w:val="24"/>
          <w:szCs w:val="24"/>
        </w:rPr>
      </w:pPr>
    </w:p>
    <w:p w14:paraId="5572480E" w14:textId="77777777" w:rsidR="00712077" w:rsidRDefault="00712077" w:rsidP="00800C2E">
      <w:pPr>
        <w:rPr>
          <w:rFonts w:ascii="Tahoma" w:hAnsi="Tahoma" w:cs="Tahoma"/>
          <w:b/>
          <w:bCs/>
          <w:sz w:val="24"/>
          <w:szCs w:val="24"/>
        </w:rPr>
      </w:pPr>
    </w:p>
    <w:p w14:paraId="58DC6032" w14:textId="77777777" w:rsidR="00712077" w:rsidRDefault="00712077" w:rsidP="00800C2E">
      <w:pPr>
        <w:rPr>
          <w:rFonts w:ascii="Tahoma" w:hAnsi="Tahoma" w:cs="Tahoma"/>
          <w:b/>
          <w:bCs/>
          <w:sz w:val="24"/>
          <w:szCs w:val="24"/>
        </w:rPr>
      </w:pPr>
    </w:p>
    <w:p w14:paraId="0F14C847" w14:textId="77777777" w:rsidR="00712077" w:rsidRDefault="00712077" w:rsidP="00800C2E">
      <w:pPr>
        <w:rPr>
          <w:rFonts w:ascii="Tahoma" w:hAnsi="Tahoma" w:cs="Tahoma"/>
          <w:b/>
          <w:bCs/>
          <w:sz w:val="24"/>
          <w:szCs w:val="24"/>
        </w:rPr>
      </w:pPr>
    </w:p>
    <w:p w14:paraId="5393E7C9" w14:textId="77777777" w:rsidR="00712077" w:rsidRDefault="00712077" w:rsidP="00800C2E">
      <w:pPr>
        <w:rPr>
          <w:rFonts w:ascii="Tahoma" w:hAnsi="Tahoma" w:cs="Tahoma"/>
          <w:b/>
          <w:bCs/>
          <w:sz w:val="24"/>
          <w:szCs w:val="24"/>
        </w:rPr>
      </w:pPr>
    </w:p>
    <w:p w14:paraId="04FD3852" w14:textId="77777777" w:rsidR="00712077" w:rsidRDefault="00712077" w:rsidP="00800C2E">
      <w:pPr>
        <w:rPr>
          <w:rFonts w:ascii="Tahoma" w:hAnsi="Tahoma" w:cs="Tahoma"/>
          <w:b/>
          <w:bCs/>
          <w:sz w:val="24"/>
          <w:szCs w:val="24"/>
        </w:rPr>
      </w:pPr>
    </w:p>
    <w:p w14:paraId="36E57CFA" w14:textId="77777777" w:rsidR="00712077" w:rsidRDefault="00712077" w:rsidP="00800C2E">
      <w:pPr>
        <w:rPr>
          <w:rFonts w:ascii="Tahoma" w:hAnsi="Tahoma" w:cs="Tahoma"/>
          <w:b/>
          <w:bCs/>
          <w:sz w:val="24"/>
          <w:szCs w:val="24"/>
        </w:rPr>
      </w:pPr>
    </w:p>
    <w:p w14:paraId="6AB4E932" w14:textId="77777777" w:rsidR="00712077" w:rsidRPr="001751A1" w:rsidRDefault="00712077" w:rsidP="00800C2E">
      <w:pPr>
        <w:rPr>
          <w:rFonts w:ascii="Tahoma" w:hAnsi="Tahoma" w:cs="Tahoma"/>
          <w:b/>
          <w:bCs/>
          <w:sz w:val="24"/>
          <w:szCs w:val="24"/>
        </w:rPr>
      </w:pPr>
    </w:p>
    <w:p w14:paraId="70AF8100" w14:textId="096B8406" w:rsidR="00BC65CA" w:rsidRPr="0020636E" w:rsidRDefault="00800C2E" w:rsidP="0020636E">
      <w:pPr>
        <w:pStyle w:val="Ttulo1"/>
      </w:pPr>
      <w:bookmarkStart w:id="4" w:name="_Toc232763787"/>
      <w:r w:rsidRPr="0020636E">
        <w:t xml:space="preserve">3. </w:t>
      </w:r>
      <w:r w:rsidR="00617456" w:rsidRPr="0020636E">
        <w:t>Componentes de las Recomendaciones Técnicas y Operativas</w:t>
      </w:r>
      <w:bookmarkEnd w:id="4"/>
    </w:p>
    <w:p w14:paraId="692BF998" w14:textId="77777777" w:rsidR="00086145" w:rsidRPr="00086145" w:rsidRDefault="00086145" w:rsidP="00086145">
      <w:pPr>
        <w:jc w:val="both"/>
        <w:rPr>
          <w:rFonts w:ascii="Tahoma" w:hAnsi="Tahoma" w:cs="Tahoma"/>
          <w:sz w:val="24"/>
          <w:szCs w:val="24"/>
        </w:rPr>
      </w:pPr>
      <w:r w:rsidRPr="00086145">
        <w:rPr>
          <w:rFonts w:ascii="Tahoma" w:hAnsi="Tahoma" w:cs="Tahoma"/>
          <w:sz w:val="24"/>
          <w:szCs w:val="24"/>
        </w:rPr>
        <w:t>El presente capítulo describe los componentes que estructuran las Recomendaciones Técnicas y Operativas para la materialización de la nomenclatura urbana. Su propósito es ofrecer una visión clara y organizada de los elementos que orientan el proceso de diseño, fabricación, instalación, certificación y mantenimiento de las placas viales y domiciliarias oficiales en los municipios.</w:t>
      </w:r>
    </w:p>
    <w:p w14:paraId="57133839" w14:textId="77777777" w:rsidR="00086145" w:rsidRPr="00086145" w:rsidRDefault="00086145" w:rsidP="00086145">
      <w:pPr>
        <w:jc w:val="both"/>
        <w:rPr>
          <w:rFonts w:ascii="Tahoma" w:hAnsi="Tahoma" w:cs="Tahoma"/>
          <w:sz w:val="24"/>
          <w:szCs w:val="24"/>
        </w:rPr>
      </w:pPr>
      <w:r w:rsidRPr="00086145">
        <w:rPr>
          <w:rFonts w:ascii="Tahoma" w:hAnsi="Tahoma" w:cs="Tahoma"/>
          <w:sz w:val="24"/>
          <w:szCs w:val="24"/>
        </w:rPr>
        <w:t>Estas recomendaciones se desarrollan a partir de tres componentes principales que, en conjunto, permiten comprender y aplicar de manera ordenada el proceso de materialización de la nomenclatura urbana:</w:t>
      </w:r>
    </w:p>
    <w:p w14:paraId="1760D427" w14:textId="77777777" w:rsidR="00086145" w:rsidRPr="00BA5251" w:rsidRDefault="00086145" w:rsidP="00171FB4">
      <w:pPr>
        <w:pStyle w:val="Prrafodelista"/>
        <w:numPr>
          <w:ilvl w:val="0"/>
          <w:numId w:val="3"/>
        </w:numPr>
        <w:jc w:val="both"/>
        <w:rPr>
          <w:rFonts w:ascii="Tahoma" w:hAnsi="Tahoma" w:cs="Tahoma"/>
          <w:sz w:val="24"/>
          <w:szCs w:val="24"/>
        </w:rPr>
      </w:pPr>
      <w:r w:rsidRPr="00BA5251">
        <w:rPr>
          <w:rFonts w:ascii="Tahoma" w:hAnsi="Tahoma" w:cs="Tahoma"/>
          <w:sz w:val="24"/>
          <w:szCs w:val="24"/>
        </w:rPr>
        <w:t>Ruta metodológica para la materialización, que presenta las etapas necesarias para planificar y ejecutar el proceso.</w:t>
      </w:r>
    </w:p>
    <w:p w14:paraId="78B78FCA" w14:textId="77777777" w:rsidR="00086145" w:rsidRPr="00BA5251" w:rsidRDefault="00086145" w:rsidP="00171FB4">
      <w:pPr>
        <w:pStyle w:val="Prrafodelista"/>
        <w:numPr>
          <w:ilvl w:val="0"/>
          <w:numId w:val="3"/>
        </w:numPr>
        <w:jc w:val="both"/>
        <w:rPr>
          <w:rFonts w:ascii="Tahoma" w:hAnsi="Tahoma" w:cs="Tahoma"/>
          <w:sz w:val="24"/>
          <w:szCs w:val="24"/>
        </w:rPr>
      </w:pPr>
      <w:r w:rsidRPr="00BA5251">
        <w:rPr>
          <w:rFonts w:ascii="Tahoma" w:hAnsi="Tahoma" w:cs="Tahoma"/>
          <w:sz w:val="24"/>
          <w:szCs w:val="24"/>
        </w:rPr>
        <w:t>Criterios técnicos de diseño y fabricación, que establecen los lineamientos mínimos para garantizar la legibilidad, durabilidad y coherencia de las placas.</w:t>
      </w:r>
    </w:p>
    <w:p w14:paraId="35143E5B" w14:textId="77777777" w:rsidR="00086145" w:rsidRPr="00BA5251" w:rsidRDefault="00086145" w:rsidP="00171FB4">
      <w:pPr>
        <w:pStyle w:val="Prrafodelista"/>
        <w:numPr>
          <w:ilvl w:val="0"/>
          <w:numId w:val="3"/>
        </w:numPr>
        <w:jc w:val="both"/>
        <w:rPr>
          <w:rFonts w:ascii="Tahoma" w:hAnsi="Tahoma" w:cs="Tahoma"/>
          <w:sz w:val="24"/>
          <w:szCs w:val="24"/>
        </w:rPr>
      </w:pPr>
      <w:r w:rsidRPr="00BA5251">
        <w:rPr>
          <w:rFonts w:ascii="Tahoma" w:hAnsi="Tahoma" w:cs="Tahoma"/>
          <w:sz w:val="24"/>
          <w:szCs w:val="24"/>
        </w:rPr>
        <w:t>Lineamientos para la gestión posterior a la instalación, que orientan el mantenimiento, reposición y actualización de la nomenclatura materializada.</w:t>
      </w:r>
    </w:p>
    <w:p w14:paraId="64A8FA34" w14:textId="77777777" w:rsidR="00086145" w:rsidRPr="00086145" w:rsidRDefault="00086145" w:rsidP="00086145">
      <w:pPr>
        <w:jc w:val="both"/>
        <w:rPr>
          <w:rFonts w:ascii="Tahoma" w:hAnsi="Tahoma" w:cs="Tahoma"/>
          <w:sz w:val="24"/>
          <w:szCs w:val="24"/>
        </w:rPr>
      </w:pPr>
      <w:r w:rsidRPr="00086145">
        <w:rPr>
          <w:rFonts w:ascii="Tahoma" w:hAnsi="Tahoma" w:cs="Tahoma"/>
          <w:sz w:val="24"/>
          <w:szCs w:val="24"/>
        </w:rPr>
        <w:t xml:space="preserve">Estos componentes permiten a los municipios adaptar las recomendaciones a sus capacidades técnicas, recursos disponibles y particularidades territoriales, </w:t>
      </w:r>
      <w:r w:rsidRPr="00086145">
        <w:rPr>
          <w:rFonts w:ascii="Tahoma" w:hAnsi="Tahoma" w:cs="Tahoma"/>
          <w:sz w:val="24"/>
          <w:szCs w:val="24"/>
        </w:rPr>
        <w:lastRenderedPageBreak/>
        <w:t>asegurando procesos más eficientes, trazables y coherentes con la información oficial.</w:t>
      </w:r>
    </w:p>
    <w:p w14:paraId="1E88BF7E" w14:textId="10439706" w:rsidR="00800C2E" w:rsidRDefault="00800C2E" w:rsidP="00CA1EB2">
      <w:pPr>
        <w:pStyle w:val="Ttulo2"/>
      </w:pPr>
      <w:bookmarkStart w:id="5" w:name="_Toc232763788"/>
      <w:r w:rsidRPr="00602BD2">
        <w:rPr>
          <w:rFonts w:hint="cs"/>
        </w:rPr>
        <w:t xml:space="preserve">3.1 </w:t>
      </w:r>
      <w:r w:rsidR="009661F0" w:rsidRPr="009661F0">
        <w:t>Ruta para la materialización de la nomenclatura vial y domiciliaria</w:t>
      </w:r>
      <w:bookmarkEnd w:id="5"/>
    </w:p>
    <w:p w14:paraId="2835478B" w14:textId="77777777" w:rsidR="00C35D97" w:rsidRPr="00C35D97" w:rsidRDefault="00C35D97" w:rsidP="00C35D97">
      <w:pPr>
        <w:jc w:val="both"/>
        <w:rPr>
          <w:rFonts w:ascii="Tahoma" w:hAnsi="Tahoma" w:cs="Tahoma"/>
          <w:sz w:val="24"/>
          <w:szCs w:val="24"/>
        </w:rPr>
      </w:pPr>
      <w:r w:rsidRPr="00C35D97">
        <w:rPr>
          <w:rFonts w:ascii="Tahoma" w:hAnsi="Tahoma" w:cs="Tahoma"/>
          <w:sz w:val="24"/>
          <w:szCs w:val="24"/>
        </w:rPr>
        <w:t>La materialización de la nomenclatura vial y domiciliaria requiere un proceso ordenado que articule la información oficial disponible, la verificación en terreno y la actualización de los registros institucionales. Para apoyar a los municipios en este propósito, la presente ruta organiza una secuencia de etapas que orientan la revisión, depuración y validación de la información, así como la posterior instalación de placas en el territorio.</w:t>
      </w:r>
    </w:p>
    <w:p w14:paraId="1F065BF7" w14:textId="77777777" w:rsidR="00C35D97" w:rsidRPr="00C35D97" w:rsidRDefault="00C35D97" w:rsidP="00C35D97">
      <w:pPr>
        <w:jc w:val="both"/>
        <w:rPr>
          <w:rFonts w:ascii="Tahoma" w:hAnsi="Tahoma" w:cs="Tahoma"/>
          <w:sz w:val="24"/>
          <w:szCs w:val="24"/>
        </w:rPr>
      </w:pPr>
      <w:r w:rsidRPr="00C35D97">
        <w:rPr>
          <w:rFonts w:ascii="Tahoma" w:hAnsi="Tahoma" w:cs="Tahoma"/>
          <w:sz w:val="24"/>
          <w:szCs w:val="24"/>
        </w:rPr>
        <w:t>El punto de partida suele ser la contrastación entre la cartografía oficial y la base de datos de nomenclatura. Cuando el municipio cuenta con un sistema de gestión de nomenclatura y con cartografía de malla vial estructurada, esta revisión inicial permite identificar el grado de coherencia entre ambas fuentes. En municipios que aún no disponen de un sistema oficial, la cartografía predial o catastral y la base catastral actualizada constituyen las referencias principales para este ejercicio. Esta primera revisión facilita detectar diferencias, vacíos o inconsistencias y preparar un insumo depurado para el trabajo de campo.</w:t>
      </w:r>
    </w:p>
    <w:p w14:paraId="5202DC9C" w14:textId="77777777" w:rsidR="00C35D97" w:rsidRPr="00C35D97" w:rsidRDefault="00C35D97" w:rsidP="00C35D97">
      <w:pPr>
        <w:jc w:val="both"/>
        <w:rPr>
          <w:rFonts w:ascii="Tahoma" w:hAnsi="Tahoma" w:cs="Tahoma"/>
          <w:sz w:val="24"/>
          <w:szCs w:val="24"/>
        </w:rPr>
      </w:pPr>
      <w:r w:rsidRPr="00C35D97">
        <w:rPr>
          <w:rFonts w:ascii="Tahoma" w:hAnsi="Tahoma" w:cs="Tahoma"/>
          <w:sz w:val="24"/>
          <w:szCs w:val="24"/>
        </w:rPr>
        <w:t>A partir de esta información preliminar, la verificación en terreno permite contrastar la realidad física del municipio con la información oficial, identificar accesos principales, secundarios e incluyes, revisar la existencia y consistencia de placas, y registrar condiciones que influyen en la materialización. Con base en estos datos, se consolida un inventario completo que sirve para actualizar el sistema de nomenclatura, emitir certificaciones oficiales y definir las placas que se fabricarán e instalarán.</w:t>
      </w:r>
    </w:p>
    <w:p w14:paraId="52D62A42" w14:textId="77777777" w:rsidR="00C35D97" w:rsidRPr="00C35D97" w:rsidRDefault="00C35D97" w:rsidP="00C35D97">
      <w:pPr>
        <w:jc w:val="both"/>
        <w:rPr>
          <w:rFonts w:ascii="Tahoma" w:hAnsi="Tahoma" w:cs="Tahoma"/>
          <w:sz w:val="24"/>
          <w:szCs w:val="24"/>
        </w:rPr>
      </w:pPr>
      <w:r w:rsidRPr="00C35D97">
        <w:rPr>
          <w:rFonts w:ascii="Tahoma" w:hAnsi="Tahoma" w:cs="Tahoma"/>
          <w:sz w:val="24"/>
          <w:szCs w:val="24"/>
        </w:rPr>
        <w:t>La ruta propuesta no pretende establecer obligaciones, sino ofrecer una referencia metodológica adaptable a las capacidades técnicas, recursos y particularidades de cada municipio. Su propósito es facilitar que el proceso se desarrolle con rigor técnico, respaldo institucional y trazabilidad, promoviendo que la nomenclatura oficial sea clara, consistente y útil para la gestión territorial, la movilidad, los servicios públicos y la orientación de residentes y visitantes.</w:t>
      </w:r>
    </w:p>
    <w:p w14:paraId="3B3C06E9" w14:textId="514606FF" w:rsidR="003548F1" w:rsidRDefault="00C35D97" w:rsidP="00C35D97">
      <w:pPr>
        <w:jc w:val="both"/>
        <w:rPr>
          <w:rFonts w:ascii="Tahoma" w:hAnsi="Tahoma" w:cs="Tahoma"/>
          <w:noProof/>
          <w:sz w:val="24"/>
          <w:szCs w:val="24"/>
          <w14:ligatures w14:val="standardContextual"/>
        </w:rPr>
      </w:pPr>
      <w:r w:rsidRPr="00C35D97">
        <w:rPr>
          <w:rFonts w:ascii="Tahoma" w:hAnsi="Tahoma" w:cs="Tahoma"/>
          <w:sz w:val="24"/>
          <w:szCs w:val="24"/>
        </w:rPr>
        <w:t xml:space="preserve">A partir de esta visión general, la ruta inicia con una revisión preliminar de la información oficial disponible, que permite establecer un insumo depurado para el </w:t>
      </w:r>
      <w:r w:rsidRPr="00C35D97">
        <w:rPr>
          <w:rFonts w:ascii="Tahoma" w:hAnsi="Tahoma" w:cs="Tahoma"/>
          <w:sz w:val="24"/>
          <w:szCs w:val="24"/>
        </w:rPr>
        <w:lastRenderedPageBreak/>
        <w:t>trabajo de campo y asegurar coherencia entre la cartografía y los registros administrativos.</w:t>
      </w:r>
    </w:p>
    <w:p w14:paraId="20BBCFCD" w14:textId="53BAAAEC" w:rsidR="006F5AF6" w:rsidRDefault="003548F1" w:rsidP="00C35D97">
      <w:pPr>
        <w:jc w:val="both"/>
        <w:rPr>
          <w:rFonts w:ascii="Tahoma" w:hAnsi="Tahoma" w:cs="Tahoma"/>
          <w:sz w:val="24"/>
          <w:szCs w:val="24"/>
        </w:rPr>
      </w:pPr>
      <w:r>
        <w:rPr>
          <w:rFonts w:ascii="Tahoma" w:hAnsi="Tahoma" w:cs="Tahoma"/>
          <w:noProof/>
          <w:sz w:val="24"/>
          <w:szCs w:val="24"/>
          <w14:ligatures w14:val="standardContextual"/>
        </w:rPr>
        <w:drawing>
          <wp:inline distT="0" distB="0" distL="0" distR="0" wp14:anchorId="2F4AC8ED" wp14:editId="068753C2">
            <wp:extent cx="5816009" cy="4477413"/>
            <wp:effectExtent l="0" t="0" r="0" b="0"/>
            <wp:docPr id="1106349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34912" name="Imagen 110634912"/>
                    <pic:cNvPicPr/>
                  </pic:nvPicPr>
                  <pic:blipFill rotWithShape="1">
                    <a:blip r:embed="rId37" cstate="print">
                      <a:extLst>
                        <a:ext uri="{28A0092B-C50C-407E-A947-70E740481C1C}">
                          <a14:useLocalDpi xmlns:a14="http://schemas.microsoft.com/office/drawing/2010/main" val="0"/>
                        </a:ext>
                      </a:extLst>
                    </a:blip>
                    <a:srcRect l="6670" t="14653" r="7129" b="38443"/>
                    <a:stretch>
                      <a:fillRect/>
                    </a:stretch>
                  </pic:blipFill>
                  <pic:spPr bwMode="auto">
                    <a:xfrm>
                      <a:off x="0" y="0"/>
                      <a:ext cx="5830617" cy="4488659"/>
                    </a:xfrm>
                    <a:prstGeom prst="rect">
                      <a:avLst/>
                    </a:prstGeom>
                    <a:ln>
                      <a:noFill/>
                    </a:ln>
                    <a:extLst>
                      <a:ext uri="{53640926-AAD7-44D8-BBD7-CCE9431645EC}">
                        <a14:shadowObscured xmlns:a14="http://schemas.microsoft.com/office/drawing/2010/main"/>
                      </a:ext>
                    </a:extLst>
                  </pic:spPr>
                </pic:pic>
              </a:graphicData>
            </a:graphic>
          </wp:inline>
        </w:drawing>
      </w:r>
    </w:p>
    <w:p w14:paraId="7141995E" w14:textId="1E38714B" w:rsidR="00E51DF4" w:rsidRPr="00CA1EB2" w:rsidRDefault="00800C2E" w:rsidP="00CA1EB2">
      <w:pPr>
        <w:pStyle w:val="Ttulo3"/>
      </w:pPr>
      <w:bookmarkStart w:id="6" w:name="_Toc232763789"/>
      <w:r w:rsidRPr="00CA1EB2">
        <w:t>3.1.</w:t>
      </w:r>
      <w:r w:rsidR="00F60635" w:rsidRPr="00CA1EB2">
        <w:t>1</w:t>
      </w:r>
      <w:r w:rsidR="00E12D15" w:rsidRPr="00CA1EB2">
        <w:t xml:space="preserve"> </w:t>
      </w:r>
      <w:r w:rsidR="00AC7E00" w:rsidRPr="00CA1EB2">
        <w:t>Obtención y validación de listados oficiales</w:t>
      </w:r>
      <w:bookmarkEnd w:id="6"/>
    </w:p>
    <w:p w14:paraId="2A54C5CF" w14:textId="77777777" w:rsidR="00A01DFF" w:rsidRPr="00F70828" w:rsidRDefault="00A02875" w:rsidP="00F70828">
      <w:pPr>
        <w:jc w:val="both"/>
        <w:rPr>
          <w:rFonts w:ascii="Tahoma" w:hAnsi="Tahoma" w:cs="Tahoma"/>
          <w:sz w:val="24"/>
          <w:szCs w:val="24"/>
        </w:rPr>
      </w:pPr>
      <w:r w:rsidRPr="00F70828">
        <w:rPr>
          <w:rFonts w:ascii="Tahoma" w:hAnsi="Tahoma" w:cs="Tahoma"/>
          <w:sz w:val="24"/>
          <w:szCs w:val="24"/>
        </w:rPr>
        <w:t>Como punto de partida, resulta útil realizar una contrastación inicial entre la cartografía oficial y la base de datos de nomenclatura disponible en el municipio. Este proceso permite identificar el grado de coherencia entre ambas fuentes y establecer un insumo depurado para el trabajo de campo.</w:t>
      </w:r>
    </w:p>
    <w:p w14:paraId="6D584F9E" w14:textId="64DDC17D" w:rsidR="00E763B2" w:rsidRPr="00F70828" w:rsidRDefault="00E763B2" w:rsidP="00F70828">
      <w:pPr>
        <w:jc w:val="both"/>
        <w:rPr>
          <w:rFonts w:ascii="Tahoma" w:hAnsi="Tahoma" w:cs="Tahoma"/>
          <w:sz w:val="24"/>
          <w:szCs w:val="24"/>
        </w:rPr>
      </w:pPr>
      <w:r w:rsidRPr="00F70828">
        <w:rPr>
          <w:rFonts w:ascii="Tahoma" w:hAnsi="Tahoma" w:cs="Tahoma"/>
          <w:sz w:val="24"/>
          <w:szCs w:val="24"/>
        </w:rPr>
        <w:t xml:space="preserve">Dependiendo del nivel y capacidades del municipio asi como de sus fortalezas , se puede realizar </w:t>
      </w:r>
      <w:r w:rsidR="00D152DA" w:rsidRPr="00F70828">
        <w:rPr>
          <w:rFonts w:ascii="Tahoma" w:hAnsi="Tahoma" w:cs="Tahoma"/>
          <w:sz w:val="24"/>
          <w:szCs w:val="24"/>
        </w:rPr>
        <w:t>esta actividad</w:t>
      </w:r>
      <w:r w:rsidRPr="00F70828">
        <w:rPr>
          <w:rFonts w:ascii="Tahoma" w:hAnsi="Tahoma" w:cs="Tahoma"/>
          <w:sz w:val="24"/>
          <w:szCs w:val="24"/>
        </w:rPr>
        <w:t xml:space="preserve"> utilizando cartografía </w:t>
      </w:r>
      <w:r w:rsidR="007C7D3F" w:rsidRPr="00F70828">
        <w:rPr>
          <w:rFonts w:ascii="Tahoma" w:hAnsi="Tahoma" w:cs="Tahoma"/>
          <w:sz w:val="24"/>
          <w:szCs w:val="24"/>
        </w:rPr>
        <w:t>análoga o</w:t>
      </w:r>
      <w:r w:rsidRPr="00F70828">
        <w:rPr>
          <w:rFonts w:ascii="Tahoma" w:hAnsi="Tahoma" w:cs="Tahoma"/>
          <w:sz w:val="24"/>
          <w:szCs w:val="24"/>
        </w:rPr>
        <w:t xml:space="preserve"> sobre cartografía digital </w:t>
      </w:r>
      <w:r w:rsidR="00170F2D" w:rsidRPr="00F70828">
        <w:rPr>
          <w:rFonts w:ascii="Tahoma" w:hAnsi="Tahoma" w:cs="Tahoma"/>
          <w:sz w:val="24"/>
          <w:szCs w:val="24"/>
        </w:rPr>
        <w:t xml:space="preserve">( en este ultimo caso se es recomendable generar una copia espejo a ajustar sobre la que se </w:t>
      </w:r>
      <w:r w:rsidR="00D152DA" w:rsidRPr="00F70828">
        <w:rPr>
          <w:rFonts w:ascii="Tahoma" w:hAnsi="Tahoma" w:cs="Tahoma"/>
          <w:sz w:val="24"/>
          <w:szCs w:val="24"/>
        </w:rPr>
        <w:t>corregirán</w:t>
      </w:r>
      <w:r w:rsidR="00170F2D" w:rsidRPr="00F70828">
        <w:rPr>
          <w:rFonts w:ascii="Tahoma" w:hAnsi="Tahoma" w:cs="Tahoma"/>
          <w:sz w:val="24"/>
          <w:szCs w:val="24"/>
        </w:rPr>
        <w:t xml:space="preserve"> y </w:t>
      </w:r>
      <w:r w:rsidR="00D152DA" w:rsidRPr="00F70828">
        <w:rPr>
          <w:rFonts w:ascii="Tahoma" w:hAnsi="Tahoma" w:cs="Tahoma"/>
          <w:sz w:val="24"/>
          <w:szCs w:val="24"/>
        </w:rPr>
        <w:t>ajustaran</w:t>
      </w:r>
      <w:r w:rsidR="00170F2D" w:rsidRPr="00F70828">
        <w:rPr>
          <w:rFonts w:ascii="Tahoma" w:hAnsi="Tahoma" w:cs="Tahoma"/>
          <w:sz w:val="24"/>
          <w:szCs w:val="24"/>
        </w:rPr>
        <w:t xml:space="preserve"> los trabajos </w:t>
      </w:r>
      <w:r w:rsidR="00D152DA" w:rsidRPr="00F70828">
        <w:rPr>
          <w:rFonts w:ascii="Tahoma" w:hAnsi="Tahoma" w:cs="Tahoma"/>
          <w:sz w:val="24"/>
          <w:szCs w:val="24"/>
        </w:rPr>
        <w:t>y</w:t>
      </w:r>
      <w:r w:rsidR="00170F2D" w:rsidRPr="00F70828">
        <w:rPr>
          <w:rFonts w:ascii="Tahoma" w:hAnsi="Tahoma" w:cs="Tahoma"/>
          <w:sz w:val="24"/>
          <w:szCs w:val="24"/>
        </w:rPr>
        <w:t xml:space="preserve"> no sobre versiones oficiales, solo hasta que esté terminado el trabajo </w:t>
      </w:r>
      <w:r w:rsidR="00D152DA" w:rsidRPr="00F70828">
        <w:rPr>
          <w:rFonts w:ascii="Tahoma" w:hAnsi="Tahoma" w:cs="Tahoma"/>
          <w:sz w:val="24"/>
          <w:szCs w:val="24"/>
        </w:rPr>
        <w:t>se deben remplazar la base por la corregida y ajustad)</w:t>
      </w:r>
    </w:p>
    <w:p w14:paraId="4E2314A5" w14:textId="77777777" w:rsidR="00A02875" w:rsidRPr="00F70828" w:rsidRDefault="00A02875" w:rsidP="00F70828">
      <w:pPr>
        <w:jc w:val="both"/>
        <w:rPr>
          <w:rFonts w:ascii="Tahoma" w:hAnsi="Tahoma" w:cs="Tahoma"/>
          <w:sz w:val="24"/>
          <w:szCs w:val="24"/>
        </w:rPr>
      </w:pPr>
      <w:r w:rsidRPr="00F70828">
        <w:rPr>
          <w:rFonts w:ascii="Tahoma" w:hAnsi="Tahoma" w:cs="Tahoma"/>
          <w:sz w:val="24"/>
          <w:szCs w:val="24"/>
        </w:rPr>
        <w:t>Cuando el municipio cuenta con un sistema oficial de nomenclatura y con cartografía de malla vial estructurada, la revisión se realiza comparando:</w:t>
      </w:r>
    </w:p>
    <w:p w14:paraId="32DBD010" w14:textId="77777777" w:rsidR="00A02875" w:rsidRPr="00F70828" w:rsidRDefault="00A02875" w:rsidP="00F70828">
      <w:pPr>
        <w:jc w:val="both"/>
        <w:rPr>
          <w:rFonts w:ascii="Tahoma" w:hAnsi="Tahoma" w:cs="Tahoma"/>
          <w:sz w:val="24"/>
          <w:szCs w:val="24"/>
        </w:rPr>
      </w:pPr>
      <w:r w:rsidRPr="00F70828">
        <w:rPr>
          <w:rFonts w:ascii="Tahoma" w:hAnsi="Tahoma" w:cs="Tahoma"/>
          <w:sz w:val="24"/>
          <w:szCs w:val="24"/>
        </w:rPr>
        <w:lastRenderedPageBreak/>
        <w:t>la cartografía oficial del sistema,</w:t>
      </w:r>
    </w:p>
    <w:p w14:paraId="35C9D2A6" w14:textId="77777777" w:rsidR="00A02875" w:rsidRPr="00F70828" w:rsidRDefault="00A02875" w:rsidP="00F70828">
      <w:pPr>
        <w:jc w:val="both"/>
        <w:rPr>
          <w:rFonts w:ascii="Tahoma" w:hAnsi="Tahoma" w:cs="Tahoma"/>
          <w:sz w:val="24"/>
          <w:szCs w:val="24"/>
        </w:rPr>
      </w:pPr>
      <w:r w:rsidRPr="00F70828">
        <w:rPr>
          <w:rFonts w:ascii="Tahoma" w:hAnsi="Tahoma" w:cs="Tahoma"/>
          <w:sz w:val="24"/>
          <w:szCs w:val="24"/>
        </w:rPr>
        <w:t>la base de datos de nomenclatura,</w:t>
      </w:r>
    </w:p>
    <w:p w14:paraId="1AA3062B" w14:textId="77777777" w:rsidR="00A02875" w:rsidRPr="00F70828" w:rsidRDefault="00A02875" w:rsidP="00F70828">
      <w:pPr>
        <w:jc w:val="both"/>
        <w:rPr>
          <w:rFonts w:ascii="Tahoma" w:hAnsi="Tahoma" w:cs="Tahoma"/>
          <w:sz w:val="24"/>
          <w:szCs w:val="24"/>
        </w:rPr>
      </w:pPr>
      <w:r w:rsidRPr="00F70828">
        <w:rPr>
          <w:rFonts w:ascii="Tahoma" w:hAnsi="Tahoma" w:cs="Tahoma"/>
          <w:sz w:val="24"/>
          <w:szCs w:val="24"/>
        </w:rPr>
        <w:t>los listados preliminares de placas viales y domiciliarias.</w:t>
      </w:r>
    </w:p>
    <w:p w14:paraId="5019FEDE" w14:textId="77777777" w:rsidR="00F70828" w:rsidRDefault="00A02875" w:rsidP="00F70828">
      <w:pPr>
        <w:jc w:val="both"/>
        <w:rPr>
          <w:rFonts w:ascii="Tahoma" w:hAnsi="Tahoma" w:cs="Tahoma"/>
          <w:sz w:val="24"/>
          <w:szCs w:val="24"/>
        </w:rPr>
      </w:pPr>
      <w:r w:rsidRPr="00F70828">
        <w:rPr>
          <w:rFonts w:ascii="Tahoma" w:hAnsi="Tahoma" w:cs="Tahoma"/>
          <w:sz w:val="24"/>
          <w:szCs w:val="24"/>
        </w:rPr>
        <w:t>En municipios que aún no disponen de un sistema oficial de nomenclatura, la contrastación puede realizarse entre:</w:t>
      </w:r>
    </w:p>
    <w:p w14:paraId="2D3EA928" w14:textId="77777777" w:rsidR="00F70828" w:rsidRDefault="00A02875" w:rsidP="00171FB4">
      <w:pPr>
        <w:pStyle w:val="Prrafodelista"/>
        <w:numPr>
          <w:ilvl w:val="0"/>
          <w:numId w:val="16"/>
        </w:numPr>
        <w:jc w:val="both"/>
        <w:rPr>
          <w:rFonts w:ascii="Tahoma" w:hAnsi="Tahoma" w:cs="Tahoma"/>
          <w:sz w:val="24"/>
          <w:szCs w:val="24"/>
        </w:rPr>
      </w:pPr>
      <w:r w:rsidRPr="00F70828">
        <w:rPr>
          <w:rFonts w:ascii="Tahoma" w:hAnsi="Tahoma" w:cs="Tahoma"/>
          <w:sz w:val="24"/>
          <w:szCs w:val="24"/>
        </w:rPr>
        <w:t>la cartografía predial o cat</w:t>
      </w:r>
      <w:r w:rsidR="00F70828" w:rsidRPr="00F70828">
        <w:rPr>
          <w:rFonts w:ascii="Tahoma" w:hAnsi="Tahoma" w:cs="Tahoma"/>
          <w:sz w:val="24"/>
          <w:szCs w:val="24"/>
        </w:rPr>
        <w:t>a</w:t>
      </w:r>
      <w:r w:rsidRPr="00F70828">
        <w:rPr>
          <w:rFonts w:ascii="Tahoma" w:hAnsi="Tahoma" w:cs="Tahoma"/>
          <w:sz w:val="24"/>
          <w:szCs w:val="24"/>
        </w:rPr>
        <w:t>stral,</w:t>
      </w:r>
    </w:p>
    <w:p w14:paraId="6502A559" w14:textId="77777777" w:rsidR="00F70828" w:rsidRDefault="00A02875" w:rsidP="00171FB4">
      <w:pPr>
        <w:pStyle w:val="Prrafodelista"/>
        <w:numPr>
          <w:ilvl w:val="0"/>
          <w:numId w:val="16"/>
        </w:numPr>
        <w:jc w:val="both"/>
        <w:rPr>
          <w:rFonts w:ascii="Tahoma" w:hAnsi="Tahoma" w:cs="Tahoma"/>
          <w:sz w:val="24"/>
          <w:szCs w:val="24"/>
        </w:rPr>
      </w:pPr>
      <w:r w:rsidRPr="00F70828">
        <w:rPr>
          <w:rFonts w:ascii="Tahoma" w:hAnsi="Tahoma" w:cs="Tahoma"/>
          <w:sz w:val="24"/>
          <w:szCs w:val="24"/>
        </w:rPr>
        <w:t>la base de datos catastral actualizada,</w:t>
      </w:r>
    </w:p>
    <w:p w14:paraId="5F208719" w14:textId="77777777" w:rsidR="00F70828" w:rsidRDefault="00A02875" w:rsidP="00A02875">
      <w:pPr>
        <w:pStyle w:val="Prrafodelista"/>
        <w:numPr>
          <w:ilvl w:val="0"/>
          <w:numId w:val="16"/>
        </w:numPr>
        <w:jc w:val="both"/>
        <w:rPr>
          <w:rFonts w:ascii="Tahoma" w:hAnsi="Tahoma" w:cs="Tahoma"/>
          <w:sz w:val="24"/>
          <w:szCs w:val="24"/>
        </w:rPr>
      </w:pPr>
      <w:r w:rsidRPr="00F70828">
        <w:rPr>
          <w:rFonts w:ascii="Tahoma" w:hAnsi="Tahoma" w:cs="Tahoma"/>
          <w:sz w:val="24"/>
          <w:szCs w:val="24"/>
        </w:rPr>
        <w:t>los registros administrativos disponibles.</w:t>
      </w:r>
    </w:p>
    <w:p w14:paraId="6B3CE367" w14:textId="77777777" w:rsidR="00F70828" w:rsidRDefault="00A02875" w:rsidP="00171FB4">
      <w:pPr>
        <w:pStyle w:val="Prrafodelista"/>
        <w:numPr>
          <w:ilvl w:val="0"/>
          <w:numId w:val="16"/>
        </w:numPr>
        <w:jc w:val="both"/>
        <w:rPr>
          <w:rFonts w:ascii="Tahoma" w:hAnsi="Tahoma" w:cs="Tahoma"/>
          <w:sz w:val="24"/>
          <w:szCs w:val="24"/>
        </w:rPr>
      </w:pPr>
      <w:r w:rsidRPr="00F70828">
        <w:rPr>
          <w:rFonts w:ascii="Tahoma" w:hAnsi="Tahoma" w:cs="Tahoma"/>
          <w:sz w:val="24"/>
          <w:szCs w:val="24"/>
        </w:rPr>
        <w:t>Esta revisión inicial permite:</w:t>
      </w:r>
    </w:p>
    <w:p w14:paraId="55D01A67" w14:textId="77777777" w:rsidR="00F70828" w:rsidRDefault="00A02875" w:rsidP="00171FB4">
      <w:pPr>
        <w:pStyle w:val="Prrafodelista"/>
        <w:numPr>
          <w:ilvl w:val="0"/>
          <w:numId w:val="16"/>
        </w:numPr>
        <w:jc w:val="both"/>
        <w:rPr>
          <w:rFonts w:ascii="Tahoma" w:hAnsi="Tahoma" w:cs="Tahoma"/>
          <w:sz w:val="24"/>
          <w:szCs w:val="24"/>
        </w:rPr>
      </w:pPr>
      <w:r w:rsidRPr="00F70828">
        <w:rPr>
          <w:rFonts w:ascii="Tahoma" w:hAnsi="Tahoma" w:cs="Tahoma"/>
          <w:sz w:val="24"/>
          <w:szCs w:val="24"/>
        </w:rPr>
        <w:t>identificar diferencias entre la cartografía y la base de datos,</w:t>
      </w:r>
    </w:p>
    <w:p w14:paraId="027961F4" w14:textId="77777777" w:rsidR="00F70828" w:rsidRDefault="00A02875" w:rsidP="00171FB4">
      <w:pPr>
        <w:pStyle w:val="Prrafodelista"/>
        <w:numPr>
          <w:ilvl w:val="0"/>
          <w:numId w:val="16"/>
        </w:numPr>
        <w:jc w:val="both"/>
        <w:rPr>
          <w:rFonts w:ascii="Tahoma" w:hAnsi="Tahoma" w:cs="Tahoma"/>
          <w:sz w:val="24"/>
          <w:szCs w:val="24"/>
        </w:rPr>
      </w:pPr>
      <w:r w:rsidRPr="00F70828">
        <w:rPr>
          <w:rFonts w:ascii="Tahoma" w:hAnsi="Tahoma" w:cs="Tahoma"/>
          <w:sz w:val="24"/>
          <w:szCs w:val="24"/>
        </w:rPr>
        <w:t>detectar accesos o predios sin información asociada,</w:t>
      </w:r>
    </w:p>
    <w:p w14:paraId="48685520" w14:textId="77777777" w:rsidR="00F70828" w:rsidRDefault="00A02875" w:rsidP="00171FB4">
      <w:pPr>
        <w:pStyle w:val="Prrafodelista"/>
        <w:numPr>
          <w:ilvl w:val="0"/>
          <w:numId w:val="16"/>
        </w:numPr>
        <w:jc w:val="both"/>
        <w:rPr>
          <w:rFonts w:ascii="Tahoma" w:hAnsi="Tahoma" w:cs="Tahoma"/>
          <w:sz w:val="24"/>
          <w:szCs w:val="24"/>
        </w:rPr>
      </w:pPr>
      <w:r w:rsidRPr="00F70828">
        <w:rPr>
          <w:rFonts w:ascii="Tahoma" w:hAnsi="Tahoma" w:cs="Tahoma"/>
          <w:sz w:val="24"/>
          <w:szCs w:val="24"/>
        </w:rPr>
        <w:t>ubicar numeraciones que no coinciden con la cartografía,</w:t>
      </w:r>
    </w:p>
    <w:p w14:paraId="41944754" w14:textId="77777777" w:rsidR="00F70828" w:rsidRDefault="00A02875" w:rsidP="00171FB4">
      <w:pPr>
        <w:pStyle w:val="Prrafodelista"/>
        <w:numPr>
          <w:ilvl w:val="0"/>
          <w:numId w:val="16"/>
        </w:numPr>
        <w:jc w:val="both"/>
        <w:rPr>
          <w:rFonts w:ascii="Tahoma" w:hAnsi="Tahoma" w:cs="Tahoma"/>
          <w:sz w:val="24"/>
          <w:szCs w:val="24"/>
        </w:rPr>
      </w:pPr>
      <w:r w:rsidRPr="00F70828">
        <w:rPr>
          <w:rFonts w:ascii="Tahoma" w:hAnsi="Tahoma" w:cs="Tahoma"/>
          <w:sz w:val="24"/>
          <w:szCs w:val="24"/>
        </w:rPr>
        <w:t>reconocer vacíos o duplicidades,</w:t>
      </w:r>
    </w:p>
    <w:p w14:paraId="76182A4D" w14:textId="77777777" w:rsidR="00F70828" w:rsidRDefault="00A02875" w:rsidP="00A02875">
      <w:pPr>
        <w:pStyle w:val="Prrafodelista"/>
        <w:numPr>
          <w:ilvl w:val="0"/>
          <w:numId w:val="16"/>
        </w:numPr>
        <w:jc w:val="both"/>
        <w:rPr>
          <w:rFonts w:ascii="Tahoma" w:hAnsi="Tahoma" w:cs="Tahoma"/>
          <w:sz w:val="24"/>
          <w:szCs w:val="24"/>
        </w:rPr>
      </w:pPr>
      <w:r w:rsidRPr="00F70828">
        <w:rPr>
          <w:rFonts w:ascii="Tahoma" w:hAnsi="Tahoma" w:cs="Tahoma"/>
          <w:sz w:val="24"/>
          <w:szCs w:val="24"/>
        </w:rPr>
        <w:t>realizar ajustes preliminares antes del trabajo de campo.</w:t>
      </w:r>
    </w:p>
    <w:p w14:paraId="2D2F2F44" w14:textId="326F623A" w:rsidR="00A02875" w:rsidRPr="00F70828" w:rsidRDefault="00A02875" w:rsidP="00F70828">
      <w:pPr>
        <w:jc w:val="both"/>
        <w:rPr>
          <w:rFonts w:ascii="Tahoma" w:hAnsi="Tahoma" w:cs="Tahoma"/>
          <w:sz w:val="24"/>
          <w:szCs w:val="24"/>
        </w:rPr>
      </w:pPr>
      <w:r w:rsidRPr="00F70828">
        <w:rPr>
          <w:rFonts w:ascii="Tahoma" w:hAnsi="Tahoma" w:cs="Tahoma"/>
          <w:sz w:val="24"/>
          <w:szCs w:val="24"/>
        </w:rPr>
        <w:t>El resultado de esta etapa es un insumo depurado inicial, que sirve como referencia oficial para llevar a terreno. Este insumo no constituye aún el inventario definitivo, pero sí permite orientar la verificación en campo y facilitar la identificación de inconsistencias entre la información oficial y la realidad física del territorio.</w:t>
      </w:r>
    </w:p>
    <w:p w14:paraId="151160CC" w14:textId="24A5FA9E" w:rsidR="00800C2E" w:rsidRDefault="00E12D15" w:rsidP="00CA1EB2">
      <w:pPr>
        <w:pStyle w:val="Ttulo3"/>
      </w:pPr>
      <w:bookmarkStart w:id="7" w:name="_Toc232763790"/>
      <w:r w:rsidRPr="00602BD2">
        <w:t>3.</w:t>
      </w:r>
      <w:r>
        <w:t>1.</w:t>
      </w:r>
      <w:r w:rsidRPr="00602BD2">
        <w:t>2</w:t>
      </w:r>
      <w:r>
        <w:t xml:space="preserve"> </w:t>
      </w:r>
      <w:r w:rsidRPr="00602BD2">
        <w:t>Verificación</w:t>
      </w:r>
      <w:r w:rsidRPr="00E12D15">
        <w:t xml:space="preserve"> en campo</w:t>
      </w:r>
      <w:bookmarkEnd w:id="7"/>
    </w:p>
    <w:p w14:paraId="348DB211" w14:textId="06DCAF35" w:rsid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La verificación en campo constituye una etapa fundamental para contrastar la información registrada en las bases oficiales de nomenclatura</w:t>
      </w:r>
      <w:r>
        <w:rPr>
          <w:rFonts w:ascii="Tahoma" w:hAnsi="Tahoma" w:cs="Tahoma"/>
          <w:sz w:val="24"/>
          <w:szCs w:val="24"/>
        </w:rPr>
        <w:t xml:space="preserve"> </w:t>
      </w:r>
      <w:r w:rsidRPr="008F4831">
        <w:rPr>
          <w:rFonts w:ascii="Tahoma" w:hAnsi="Tahoma" w:cs="Tahoma"/>
          <w:sz w:val="24"/>
          <w:szCs w:val="24"/>
        </w:rPr>
        <w:t>incluyendo la base de datos del sistema de gestión, la cartografía y los listados preliminares con las condiciones reales observadas en el territorio. Este ejercicio permite identificar diferencias, confirmar accesos, validar la existencia de placas y precisar las posibilidades de materialización.</w:t>
      </w:r>
    </w:p>
    <w:p w14:paraId="194AC525" w14:textId="77777777" w:rsidR="00485509" w:rsidRPr="008F4831" w:rsidRDefault="00485509" w:rsidP="008F4831">
      <w:pPr>
        <w:pStyle w:val="Prrafodelista"/>
        <w:ind w:left="0"/>
        <w:jc w:val="both"/>
        <w:rPr>
          <w:rFonts w:ascii="Tahoma" w:hAnsi="Tahoma" w:cs="Tahoma"/>
          <w:sz w:val="24"/>
          <w:szCs w:val="24"/>
        </w:rPr>
      </w:pPr>
    </w:p>
    <w:p w14:paraId="3AF5109D" w14:textId="77777777" w:rsid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El proceso puede apoyarse en cartografía análoga a nivel de manzana, especialmente útil en municipios que aún no cuentan con herramientas digitales avanzadas. En contextos con mayor capacidad tecnológica, también pueden emplearse aplicaciones de consulta en línea, GPS, formularios digitales o herramientas SIG, siempre que faciliten la trazabilidad del recorrido y la aplicación consistente de los criterios de verificación.</w:t>
      </w:r>
    </w:p>
    <w:p w14:paraId="26DD2AFC" w14:textId="77777777" w:rsidR="00485509" w:rsidRPr="008F4831" w:rsidRDefault="00485509" w:rsidP="008F4831">
      <w:pPr>
        <w:pStyle w:val="Prrafodelista"/>
        <w:ind w:left="0"/>
        <w:jc w:val="both"/>
        <w:rPr>
          <w:rFonts w:ascii="Tahoma" w:hAnsi="Tahoma" w:cs="Tahoma"/>
          <w:sz w:val="24"/>
          <w:szCs w:val="24"/>
        </w:rPr>
      </w:pPr>
    </w:p>
    <w:p w14:paraId="668B3A17" w14:textId="77777777" w:rsid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lastRenderedPageBreak/>
        <w:t>La verificación en campo no se limita a identificar si existe o no una placa. Su propósito principal es construir o actualizar el inventario completo de accesos y nomenclatura del municipio, lo cual implica:</w:t>
      </w:r>
    </w:p>
    <w:p w14:paraId="1FA2FF97" w14:textId="77777777" w:rsidR="00485509" w:rsidRPr="008F4831" w:rsidRDefault="00485509" w:rsidP="008F4831">
      <w:pPr>
        <w:pStyle w:val="Prrafodelista"/>
        <w:ind w:left="0"/>
        <w:jc w:val="both"/>
        <w:rPr>
          <w:rFonts w:ascii="Tahoma" w:hAnsi="Tahoma" w:cs="Tahoma"/>
          <w:sz w:val="24"/>
          <w:szCs w:val="24"/>
        </w:rPr>
      </w:pPr>
    </w:p>
    <w:p w14:paraId="06406325" w14:textId="77777777" w:rsidR="008F4831" w:rsidRPr="008F4831" w:rsidRDefault="008F4831" w:rsidP="00171FB4">
      <w:pPr>
        <w:pStyle w:val="Prrafodelista"/>
        <w:numPr>
          <w:ilvl w:val="0"/>
          <w:numId w:val="14"/>
        </w:numPr>
        <w:jc w:val="both"/>
        <w:rPr>
          <w:rFonts w:ascii="Tahoma" w:hAnsi="Tahoma" w:cs="Tahoma"/>
          <w:sz w:val="24"/>
          <w:szCs w:val="24"/>
        </w:rPr>
      </w:pPr>
      <w:r w:rsidRPr="008F4831">
        <w:rPr>
          <w:rFonts w:ascii="Tahoma" w:hAnsi="Tahoma" w:cs="Tahoma"/>
          <w:sz w:val="24"/>
          <w:szCs w:val="24"/>
        </w:rPr>
        <w:t>identificar todos los accesos de cada predio (principal, secundarios e incluyes),</w:t>
      </w:r>
    </w:p>
    <w:p w14:paraId="6F282D4C" w14:textId="77777777" w:rsidR="008F4831" w:rsidRPr="008F4831" w:rsidRDefault="008F4831" w:rsidP="00171FB4">
      <w:pPr>
        <w:pStyle w:val="Prrafodelista"/>
        <w:numPr>
          <w:ilvl w:val="0"/>
          <w:numId w:val="14"/>
        </w:numPr>
        <w:jc w:val="both"/>
        <w:rPr>
          <w:rFonts w:ascii="Tahoma" w:hAnsi="Tahoma" w:cs="Tahoma"/>
          <w:sz w:val="24"/>
          <w:szCs w:val="24"/>
        </w:rPr>
      </w:pPr>
      <w:r w:rsidRPr="008F4831">
        <w:rPr>
          <w:rFonts w:ascii="Tahoma" w:hAnsi="Tahoma" w:cs="Tahoma"/>
          <w:sz w:val="24"/>
          <w:szCs w:val="24"/>
        </w:rPr>
        <w:t>confirmar si cuentan con placa materializada,</w:t>
      </w:r>
    </w:p>
    <w:p w14:paraId="735EB8EA" w14:textId="77777777" w:rsidR="008F4831" w:rsidRPr="008F4831" w:rsidRDefault="008F4831" w:rsidP="00171FB4">
      <w:pPr>
        <w:pStyle w:val="Prrafodelista"/>
        <w:numPr>
          <w:ilvl w:val="0"/>
          <w:numId w:val="14"/>
        </w:numPr>
        <w:jc w:val="both"/>
        <w:rPr>
          <w:rFonts w:ascii="Tahoma" w:hAnsi="Tahoma" w:cs="Tahoma"/>
          <w:sz w:val="24"/>
          <w:szCs w:val="24"/>
        </w:rPr>
      </w:pPr>
      <w:r w:rsidRPr="008F4831">
        <w:rPr>
          <w:rFonts w:ascii="Tahoma" w:hAnsi="Tahoma" w:cs="Tahoma"/>
          <w:sz w:val="24"/>
          <w:szCs w:val="24"/>
        </w:rPr>
        <w:t>verificar si la información de la placa coincide con la base oficial,</w:t>
      </w:r>
    </w:p>
    <w:p w14:paraId="13E8D00A" w14:textId="0F17C014" w:rsidR="008F4831" w:rsidRPr="008F4831" w:rsidRDefault="008F4831" w:rsidP="00171FB4">
      <w:pPr>
        <w:pStyle w:val="Prrafodelista"/>
        <w:numPr>
          <w:ilvl w:val="0"/>
          <w:numId w:val="14"/>
        </w:numPr>
        <w:jc w:val="both"/>
        <w:rPr>
          <w:rFonts w:ascii="Tahoma" w:hAnsi="Tahoma" w:cs="Tahoma"/>
          <w:sz w:val="24"/>
          <w:szCs w:val="24"/>
        </w:rPr>
      </w:pPr>
      <w:r w:rsidRPr="008F4831">
        <w:rPr>
          <w:rFonts w:ascii="Tahoma" w:hAnsi="Tahoma" w:cs="Tahoma"/>
          <w:sz w:val="24"/>
          <w:szCs w:val="24"/>
        </w:rPr>
        <w:t xml:space="preserve">registrar accesos que existen en </w:t>
      </w:r>
      <w:r w:rsidR="00795F10" w:rsidRPr="008F4831">
        <w:rPr>
          <w:rFonts w:ascii="Tahoma" w:hAnsi="Tahoma" w:cs="Tahoma"/>
          <w:sz w:val="24"/>
          <w:szCs w:val="24"/>
        </w:rPr>
        <w:t>terreno,</w:t>
      </w:r>
      <w:r w:rsidRPr="008F4831">
        <w:rPr>
          <w:rFonts w:ascii="Tahoma" w:hAnsi="Tahoma" w:cs="Tahoma"/>
          <w:sz w:val="24"/>
          <w:szCs w:val="24"/>
        </w:rPr>
        <w:t xml:space="preserve"> pero no están en la base,</w:t>
      </w:r>
    </w:p>
    <w:p w14:paraId="6581B9D1" w14:textId="00216B26" w:rsidR="008F4831" w:rsidRPr="008F4831" w:rsidRDefault="008F4831" w:rsidP="00171FB4">
      <w:pPr>
        <w:pStyle w:val="Prrafodelista"/>
        <w:numPr>
          <w:ilvl w:val="0"/>
          <w:numId w:val="14"/>
        </w:numPr>
        <w:jc w:val="both"/>
        <w:rPr>
          <w:rFonts w:ascii="Tahoma" w:hAnsi="Tahoma" w:cs="Tahoma"/>
          <w:sz w:val="24"/>
          <w:szCs w:val="24"/>
        </w:rPr>
      </w:pPr>
      <w:r w:rsidRPr="008F4831">
        <w:rPr>
          <w:rFonts w:ascii="Tahoma" w:hAnsi="Tahoma" w:cs="Tahoma"/>
          <w:sz w:val="24"/>
          <w:szCs w:val="24"/>
        </w:rPr>
        <w:t xml:space="preserve">identificar placas registradas en la </w:t>
      </w:r>
      <w:r w:rsidR="00795F10" w:rsidRPr="008F4831">
        <w:rPr>
          <w:rFonts w:ascii="Tahoma" w:hAnsi="Tahoma" w:cs="Tahoma"/>
          <w:sz w:val="24"/>
          <w:szCs w:val="24"/>
        </w:rPr>
        <w:t>base,</w:t>
      </w:r>
      <w:r w:rsidRPr="008F4831">
        <w:rPr>
          <w:rFonts w:ascii="Tahoma" w:hAnsi="Tahoma" w:cs="Tahoma"/>
          <w:sz w:val="24"/>
          <w:szCs w:val="24"/>
        </w:rPr>
        <w:t xml:space="preserve"> pero inexistentes en campo,</w:t>
      </w:r>
    </w:p>
    <w:p w14:paraId="66873590" w14:textId="77777777" w:rsidR="00485509" w:rsidRDefault="008F4831" w:rsidP="00485509">
      <w:pPr>
        <w:pStyle w:val="Prrafodelista"/>
        <w:numPr>
          <w:ilvl w:val="0"/>
          <w:numId w:val="14"/>
        </w:numPr>
        <w:jc w:val="both"/>
        <w:rPr>
          <w:rFonts w:ascii="Tahoma" w:hAnsi="Tahoma" w:cs="Tahoma"/>
          <w:sz w:val="24"/>
          <w:szCs w:val="24"/>
        </w:rPr>
      </w:pPr>
      <w:r w:rsidRPr="008F4831">
        <w:rPr>
          <w:rFonts w:ascii="Tahoma" w:hAnsi="Tahoma" w:cs="Tahoma"/>
          <w:sz w:val="24"/>
          <w:szCs w:val="24"/>
        </w:rPr>
        <w:t>corregir errores o inconsistencias,</w:t>
      </w:r>
    </w:p>
    <w:p w14:paraId="39411201" w14:textId="187F4BAF" w:rsidR="008F4831" w:rsidRDefault="008F4831" w:rsidP="00485509">
      <w:pPr>
        <w:pStyle w:val="Prrafodelista"/>
        <w:numPr>
          <w:ilvl w:val="0"/>
          <w:numId w:val="14"/>
        </w:numPr>
        <w:jc w:val="both"/>
        <w:rPr>
          <w:rFonts w:ascii="Tahoma" w:hAnsi="Tahoma" w:cs="Tahoma"/>
          <w:sz w:val="24"/>
          <w:szCs w:val="24"/>
        </w:rPr>
      </w:pPr>
      <w:r w:rsidRPr="00485509">
        <w:rPr>
          <w:rFonts w:ascii="Tahoma" w:hAnsi="Tahoma" w:cs="Tahoma"/>
          <w:sz w:val="24"/>
          <w:szCs w:val="24"/>
        </w:rPr>
        <w:t>determinar si existen condiciones físicas para instalar una placa,</w:t>
      </w:r>
      <w:r w:rsidR="00485509" w:rsidRPr="00485509">
        <w:rPr>
          <w:rFonts w:ascii="Tahoma" w:hAnsi="Tahoma" w:cs="Tahoma"/>
          <w:sz w:val="24"/>
          <w:szCs w:val="24"/>
        </w:rPr>
        <w:t xml:space="preserve"> </w:t>
      </w:r>
      <w:r w:rsidR="00795F10" w:rsidRPr="00485509">
        <w:rPr>
          <w:rFonts w:ascii="Tahoma" w:hAnsi="Tahoma" w:cs="Tahoma"/>
          <w:sz w:val="24"/>
          <w:szCs w:val="24"/>
        </w:rPr>
        <w:t>además,</w:t>
      </w:r>
      <w:r w:rsidR="00D152DA" w:rsidRPr="00485509">
        <w:rPr>
          <w:rFonts w:ascii="Tahoma" w:hAnsi="Tahoma" w:cs="Tahoma"/>
          <w:sz w:val="24"/>
          <w:szCs w:val="24"/>
        </w:rPr>
        <w:t xml:space="preserve">   permitirá</w:t>
      </w:r>
      <w:r w:rsidR="00795F10" w:rsidRPr="00485509">
        <w:rPr>
          <w:rFonts w:ascii="Tahoma" w:hAnsi="Tahoma" w:cs="Tahoma"/>
          <w:sz w:val="24"/>
          <w:szCs w:val="24"/>
        </w:rPr>
        <w:t xml:space="preserve">: </w:t>
      </w:r>
      <w:r w:rsidRPr="00485509">
        <w:rPr>
          <w:rFonts w:ascii="Tahoma" w:hAnsi="Tahoma" w:cs="Tahoma"/>
          <w:sz w:val="24"/>
          <w:szCs w:val="24"/>
        </w:rPr>
        <w:t>consolidar esta información en un archivo estructurado (generalmente Excel) derivado de la base oficial de nomenclatura o, en su ausencia, de la base catastral actualizada.</w:t>
      </w:r>
    </w:p>
    <w:p w14:paraId="751D4431" w14:textId="77777777" w:rsidR="00485509" w:rsidRPr="00485509" w:rsidRDefault="00485509" w:rsidP="00485509">
      <w:pPr>
        <w:pStyle w:val="Prrafodelista"/>
        <w:jc w:val="both"/>
        <w:rPr>
          <w:rFonts w:ascii="Tahoma" w:hAnsi="Tahoma" w:cs="Tahoma"/>
          <w:sz w:val="24"/>
          <w:szCs w:val="24"/>
        </w:rPr>
      </w:pPr>
    </w:p>
    <w:p w14:paraId="105C8ACE" w14:textId="77777777" w:rsid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Este inventario permite realizar conteos por predio y por manzana, necesarios para definir cantidades, costos, tiempos y decisiones de materialización.</w:t>
      </w:r>
    </w:p>
    <w:p w14:paraId="41535840" w14:textId="77777777" w:rsidR="00485509" w:rsidRPr="008F4831" w:rsidRDefault="00485509" w:rsidP="008F4831">
      <w:pPr>
        <w:pStyle w:val="Prrafodelista"/>
        <w:ind w:left="0"/>
        <w:jc w:val="both"/>
        <w:rPr>
          <w:rFonts w:ascii="Tahoma" w:hAnsi="Tahoma" w:cs="Tahoma"/>
          <w:sz w:val="24"/>
          <w:szCs w:val="24"/>
        </w:rPr>
      </w:pPr>
    </w:p>
    <w:p w14:paraId="4945BD87"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Dado que la nomenclatura vial y la domiciliaria cumplen funciones distintas y presentan particularidades propias, resulta útil organizar la verificación en dos ejercicios diferenciados: uno orientado a la nomenclatura vial, centrado en esquinas, visibilidad, soportes y condiciones de instalación; y otro orientado a la nomenclatura domiciliaria, centrado en accesos, usos del predio y materialización existente. Esta separación facilita el registro, la toma de decisiones y la consolidación posterior de los listados definitivos de fabricación e instalación.</w:t>
      </w:r>
    </w:p>
    <w:p w14:paraId="1384C2D5" w14:textId="210C7277" w:rsidR="008F4831" w:rsidRPr="008F4831" w:rsidRDefault="008F4831" w:rsidP="008F4831">
      <w:pPr>
        <w:pStyle w:val="Prrafodelista"/>
        <w:ind w:left="0"/>
        <w:jc w:val="both"/>
        <w:rPr>
          <w:rFonts w:ascii="Tahoma" w:hAnsi="Tahoma" w:cs="Tahoma"/>
          <w:sz w:val="24"/>
          <w:szCs w:val="24"/>
        </w:rPr>
      </w:pPr>
    </w:p>
    <w:p w14:paraId="29A173D3" w14:textId="378A07A8" w:rsidR="00F70828" w:rsidRDefault="008F4831" w:rsidP="00CA1EB2">
      <w:pPr>
        <w:pStyle w:val="Subttulo"/>
      </w:pPr>
      <w:r w:rsidRPr="00795F10">
        <w:t>Placas domiciliarias</w:t>
      </w:r>
    </w:p>
    <w:p w14:paraId="12BDA7A6" w14:textId="77777777" w:rsidR="00F70828" w:rsidRPr="00795F10" w:rsidRDefault="00F70828" w:rsidP="008F4831">
      <w:pPr>
        <w:pStyle w:val="Prrafodelista"/>
        <w:ind w:left="0"/>
        <w:jc w:val="both"/>
        <w:rPr>
          <w:rFonts w:ascii="Tahoma" w:hAnsi="Tahoma" w:cs="Tahoma"/>
          <w:b/>
          <w:bCs/>
          <w:sz w:val="24"/>
          <w:szCs w:val="24"/>
        </w:rPr>
      </w:pPr>
    </w:p>
    <w:p w14:paraId="2D02CA1B" w14:textId="77777777" w:rsid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La definición del número de placas domiciliarias a instalar suele depender de decisiones previas relacionadas con el presupuesto disponible, el número máximo de placas por predio (principal, secundarias o incluyes) y la existencia de placas instaladas por los propietarios que contengan información oficial, sean visibles y estén fabricadas en material estable.</w:t>
      </w:r>
    </w:p>
    <w:p w14:paraId="3F2682E5" w14:textId="77777777" w:rsidR="00485509" w:rsidRPr="008F4831" w:rsidRDefault="00485509" w:rsidP="008F4831">
      <w:pPr>
        <w:pStyle w:val="Prrafodelista"/>
        <w:ind w:left="0"/>
        <w:jc w:val="both"/>
        <w:rPr>
          <w:rFonts w:ascii="Tahoma" w:hAnsi="Tahoma" w:cs="Tahoma"/>
          <w:sz w:val="24"/>
          <w:szCs w:val="24"/>
        </w:rPr>
      </w:pPr>
    </w:p>
    <w:p w14:paraId="5F102E65"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lastRenderedPageBreak/>
        <w:t xml:space="preserve">Para identificar </w:t>
      </w:r>
      <w:r w:rsidRPr="00FE5F8F">
        <w:rPr>
          <w:rFonts w:ascii="Tahoma" w:hAnsi="Tahoma" w:cs="Tahoma"/>
          <w:b/>
          <w:bCs/>
          <w:sz w:val="24"/>
          <w:szCs w:val="24"/>
        </w:rPr>
        <w:t>el acceso principal del predio</w:t>
      </w:r>
      <w:r w:rsidRPr="008F4831">
        <w:rPr>
          <w:rFonts w:ascii="Tahoma" w:hAnsi="Tahoma" w:cs="Tahoma"/>
          <w:sz w:val="24"/>
          <w:szCs w:val="24"/>
        </w:rPr>
        <w:t xml:space="preserve"> pueden considerarse criterios como:</w:t>
      </w:r>
    </w:p>
    <w:p w14:paraId="0AD0C890" w14:textId="77777777" w:rsidR="008F4831" w:rsidRPr="008F4831" w:rsidRDefault="008F4831" w:rsidP="00171FB4">
      <w:pPr>
        <w:pStyle w:val="Prrafodelista"/>
        <w:numPr>
          <w:ilvl w:val="0"/>
          <w:numId w:val="4"/>
        </w:numPr>
        <w:jc w:val="both"/>
        <w:rPr>
          <w:rFonts w:ascii="Tahoma" w:hAnsi="Tahoma" w:cs="Tahoma"/>
          <w:sz w:val="24"/>
          <w:szCs w:val="24"/>
        </w:rPr>
      </w:pPr>
      <w:r w:rsidRPr="008F4831">
        <w:rPr>
          <w:rFonts w:ascii="Tahoma" w:hAnsi="Tahoma" w:cs="Tahoma"/>
          <w:sz w:val="24"/>
          <w:szCs w:val="24"/>
        </w:rPr>
        <w:t>acceso peatonal de mayor uso,</w:t>
      </w:r>
    </w:p>
    <w:p w14:paraId="06AAF70F" w14:textId="77777777" w:rsidR="008F4831" w:rsidRPr="008F4831" w:rsidRDefault="008F4831" w:rsidP="00171FB4">
      <w:pPr>
        <w:pStyle w:val="Prrafodelista"/>
        <w:numPr>
          <w:ilvl w:val="0"/>
          <w:numId w:val="4"/>
        </w:numPr>
        <w:jc w:val="both"/>
        <w:rPr>
          <w:rFonts w:ascii="Tahoma" w:hAnsi="Tahoma" w:cs="Tahoma"/>
          <w:sz w:val="24"/>
          <w:szCs w:val="24"/>
        </w:rPr>
      </w:pPr>
      <w:r w:rsidRPr="008F4831">
        <w:rPr>
          <w:rFonts w:ascii="Tahoma" w:hAnsi="Tahoma" w:cs="Tahoma"/>
          <w:sz w:val="24"/>
          <w:szCs w:val="24"/>
        </w:rPr>
        <w:t>punto donde se reciben los servicios públicos,</w:t>
      </w:r>
    </w:p>
    <w:p w14:paraId="67D4BD82" w14:textId="77777777" w:rsidR="008F4831" w:rsidRPr="008F4831" w:rsidRDefault="008F4831" w:rsidP="00171FB4">
      <w:pPr>
        <w:pStyle w:val="Prrafodelista"/>
        <w:numPr>
          <w:ilvl w:val="0"/>
          <w:numId w:val="4"/>
        </w:numPr>
        <w:jc w:val="both"/>
        <w:rPr>
          <w:rFonts w:ascii="Tahoma" w:hAnsi="Tahoma" w:cs="Tahoma"/>
          <w:sz w:val="24"/>
          <w:szCs w:val="24"/>
        </w:rPr>
      </w:pPr>
      <w:r w:rsidRPr="008F4831">
        <w:rPr>
          <w:rFonts w:ascii="Tahoma" w:hAnsi="Tahoma" w:cs="Tahoma"/>
          <w:sz w:val="24"/>
          <w:szCs w:val="24"/>
        </w:rPr>
        <w:t>acceso que conduce al uso predominante del predio,</w:t>
      </w:r>
    </w:p>
    <w:p w14:paraId="677713DE" w14:textId="77777777" w:rsidR="008F4831" w:rsidRPr="008F4831" w:rsidRDefault="008F4831" w:rsidP="00171FB4">
      <w:pPr>
        <w:pStyle w:val="Prrafodelista"/>
        <w:numPr>
          <w:ilvl w:val="0"/>
          <w:numId w:val="4"/>
        </w:numPr>
        <w:jc w:val="both"/>
        <w:rPr>
          <w:rFonts w:ascii="Tahoma" w:hAnsi="Tahoma" w:cs="Tahoma"/>
          <w:sz w:val="24"/>
          <w:szCs w:val="24"/>
        </w:rPr>
      </w:pPr>
      <w:r w:rsidRPr="008F4831">
        <w:rPr>
          <w:rFonts w:ascii="Tahoma" w:hAnsi="Tahoma" w:cs="Tahoma"/>
          <w:sz w:val="24"/>
          <w:szCs w:val="24"/>
        </w:rPr>
        <w:t>acceso reconocido por propietarios y visitantes,</w:t>
      </w:r>
    </w:p>
    <w:p w14:paraId="5E421E36" w14:textId="77777777" w:rsidR="008F4831" w:rsidRPr="008F4831" w:rsidRDefault="008F4831" w:rsidP="00171FB4">
      <w:pPr>
        <w:pStyle w:val="Prrafodelista"/>
        <w:numPr>
          <w:ilvl w:val="0"/>
          <w:numId w:val="4"/>
        </w:numPr>
        <w:jc w:val="both"/>
        <w:rPr>
          <w:rFonts w:ascii="Tahoma" w:hAnsi="Tahoma" w:cs="Tahoma"/>
          <w:sz w:val="24"/>
          <w:szCs w:val="24"/>
        </w:rPr>
      </w:pPr>
      <w:r w:rsidRPr="008F4831">
        <w:rPr>
          <w:rFonts w:ascii="Tahoma" w:hAnsi="Tahoma" w:cs="Tahoma"/>
          <w:sz w:val="24"/>
          <w:szCs w:val="24"/>
        </w:rPr>
        <w:t>acceso registrado en bases catastrales o de servicios públicos,</w:t>
      </w:r>
    </w:p>
    <w:p w14:paraId="298DF368" w14:textId="77777777" w:rsidR="008F4831" w:rsidRDefault="008F4831" w:rsidP="00171FB4">
      <w:pPr>
        <w:pStyle w:val="Prrafodelista"/>
        <w:numPr>
          <w:ilvl w:val="0"/>
          <w:numId w:val="4"/>
        </w:numPr>
        <w:jc w:val="both"/>
        <w:rPr>
          <w:rFonts w:ascii="Tahoma" w:hAnsi="Tahoma" w:cs="Tahoma"/>
          <w:sz w:val="24"/>
          <w:szCs w:val="24"/>
        </w:rPr>
      </w:pPr>
      <w:r w:rsidRPr="008F4831">
        <w:rPr>
          <w:rFonts w:ascii="Tahoma" w:hAnsi="Tahoma" w:cs="Tahoma"/>
          <w:sz w:val="24"/>
          <w:szCs w:val="24"/>
        </w:rPr>
        <w:t>ubicación de contadores, timbres o citofonía.</w:t>
      </w:r>
    </w:p>
    <w:p w14:paraId="79C0987E" w14:textId="77777777" w:rsidR="00485509" w:rsidRPr="008F4831" w:rsidRDefault="00485509" w:rsidP="00485509">
      <w:pPr>
        <w:pStyle w:val="Prrafodelista"/>
        <w:jc w:val="both"/>
        <w:rPr>
          <w:rFonts w:ascii="Tahoma" w:hAnsi="Tahoma" w:cs="Tahoma"/>
          <w:sz w:val="24"/>
          <w:szCs w:val="24"/>
        </w:rPr>
      </w:pPr>
    </w:p>
    <w:p w14:paraId="45BFA4F0" w14:textId="77777777" w:rsidR="008F4831" w:rsidRDefault="008F4831" w:rsidP="008F4831">
      <w:pPr>
        <w:pStyle w:val="Prrafodelista"/>
        <w:ind w:left="0"/>
        <w:jc w:val="both"/>
        <w:rPr>
          <w:rFonts w:ascii="Tahoma" w:hAnsi="Tahoma" w:cs="Tahoma"/>
          <w:sz w:val="24"/>
          <w:szCs w:val="24"/>
        </w:rPr>
      </w:pPr>
      <w:r w:rsidRPr="00FE5F8F">
        <w:rPr>
          <w:rFonts w:ascii="Tahoma" w:hAnsi="Tahoma" w:cs="Tahoma"/>
          <w:b/>
          <w:bCs/>
          <w:sz w:val="24"/>
          <w:szCs w:val="24"/>
        </w:rPr>
        <w:t>Los accesos secundarios o incluyes</w:t>
      </w:r>
      <w:r w:rsidRPr="008F4831">
        <w:rPr>
          <w:rFonts w:ascii="Tahoma" w:hAnsi="Tahoma" w:cs="Tahoma"/>
          <w:sz w:val="24"/>
          <w:szCs w:val="24"/>
        </w:rPr>
        <w:t xml:space="preserve"> suelen corresponder a ingresos de uso restringido o complementario, tales como accesos de servicio, carga y descarga, estacionamientos o entradas asociadas a usos distintos dentro del predio.</w:t>
      </w:r>
    </w:p>
    <w:p w14:paraId="1E0983B9" w14:textId="77777777" w:rsidR="00FE5F8F" w:rsidRPr="008F4831" w:rsidRDefault="00FE5F8F" w:rsidP="008F4831">
      <w:pPr>
        <w:pStyle w:val="Prrafodelista"/>
        <w:ind w:left="0"/>
        <w:jc w:val="both"/>
        <w:rPr>
          <w:rFonts w:ascii="Tahoma" w:hAnsi="Tahoma" w:cs="Tahoma"/>
          <w:sz w:val="24"/>
          <w:szCs w:val="24"/>
        </w:rPr>
      </w:pPr>
    </w:p>
    <w:p w14:paraId="4C49299B" w14:textId="2D426D02" w:rsidR="00C2565C" w:rsidRDefault="00C2565C" w:rsidP="00C2565C">
      <w:pPr>
        <w:pStyle w:val="Descripcin"/>
        <w:keepNext/>
      </w:pPr>
      <w:bookmarkStart w:id="8" w:name="_Toc232761710"/>
      <w:r>
        <w:t xml:space="preserve">Tabla </w:t>
      </w:r>
      <w:r>
        <w:fldChar w:fldCharType="begin"/>
      </w:r>
      <w:r>
        <w:instrText xml:space="preserve"> SEQ Tabla \* ARABIC </w:instrText>
      </w:r>
      <w:r>
        <w:fldChar w:fldCharType="separate"/>
      </w:r>
      <w:r>
        <w:rPr>
          <w:noProof/>
        </w:rPr>
        <w:t>1</w:t>
      </w:r>
      <w:r>
        <w:fldChar w:fldCharType="end"/>
      </w:r>
      <w:r>
        <w:t xml:space="preserve"> Codificación sugerida para verificación de placas domiciliarias</w:t>
      </w:r>
      <w:bookmarkEnd w:id="8"/>
    </w:p>
    <w:tbl>
      <w:tblPr>
        <w:tblW w:w="8480" w:type="dxa"/>
        <w:tblCellMar>
          <w:left w:w="70" w:type="dxa"/>
          <w:right w:w="70" w:type="dxa"/>
        </w:tblCellMar>
        <w:tblLook w:val="04A0" w:firstRow="1" w:lastRow="0" w:firstColumn="1" w:lastColumn="0" w:noHBand="0" w:noVBand="1"/>
      </w:tblPr>
      <w:tblGrid>
        <w:gridCol w:w="3280"/>
        <w:gridCol w:w="2840"/>
        <w:gridCol w:w="1300"/>
        <w:gridCol w:w="1060"/>
      </w:tblGrid>
      <w:tr w:rsidR="004B3DC5" w:rsidRPr="004B3DC5" w14:paraId="43F668A7" w14:textId="77777777" w:rsidTr="00485509">
        <w:trPr>
          <w:trHeight w:val="290"/>
          <w:tblHeader/>
        </w:trPr>
        <w:tc>
          <w:tcPr>
            <w:tcW w:w="3280" w:type="dxa"/>
            <w:tcBorders>
              <w:top w:val="single" w:sz="4" w:space="0" w:color="auto"/>
              <w:left w:val="single" w:sz="4" w:space="0" w:color="auto"/>
              <w:bottom w:val="single" w:sz="4" w:space="0" w:color="auto"/>
              <w:right w:val="single" w:sz="4" w:space="0" w:color="auto"/>
            </w:tcBorders>
            <w:shd w:val="clear" w:color="000000" w:fill="DAE9F8"/>
            <w:vAlign w:val="center"/>
            <w:hideMark/>
          </w:tcPr>
          <w:p w14:paraId="0D949CC7" w14:textId="6190DE15" w:rsidR="004B3DC5" w:rsidRPr="004B3DC5" w:rsidRDefault="00485509" w:rsidP="004B3DC5">
            <w:pPr>
              <w:spacing w:after="0" w:line="240" w:lineRule="auto"/>
              <w:jc w:val="center"/>
              <w:rPr>
                <w:rFonts w:ascii="Aptos Narrow" w:eastAsia="Times New Roman" w:hAnsi="Aptos Narrow" w:cs="Times New Roman"/>
                <w:b/>
                <w:bCs/>
                <w:color w:val="000000"/>
                <w:sz w:val="22"/>
                <w:szCs w:val="22"/>
                <w:lang w:eastAsia="es-CO"/>
              </w:rPr>
            </w:pPr>
            <w:r>
              <w:rPr>
                <w:rFonts w:ascii="Aptos Narrow" w:eastAsia="Times New Roman" w:hAnsi="Aptos Narrow" w:cs="Times New Roman"/>
                <w:b/>
                <w:bCs/>
                <w:color w:val="000000"/>
                <w:sz w:val="22"/>
                <w:szCs w:val="22"/>
                <w:lang w:eastAsia="es-CO"/>
              </w:rPr>
              <w:t>C</w:t>
            </w:r>
            <w:r w:rsidR="004B3DC5" w:rsidRPr="004B3DC5">
              <w:rPr>
                <w:rFonts w:ascii="Aptos Narrow" w:eastAsia="Times New Roman" w:hAnsi="Aptos Narrow" w:cs="Times New Roman"/>
                <w:b/>
                <w:bCs/>
                <w:color w:val="000000"/>
                <w:sz w:val="22"/>
                <w:szCs w:val="22"/>
                <w:lang w:eastAsia="es-CO"/>
              </w:rPr>
              <w:t xml:space="preserve">odificación del trabajo de campo </w:t>
            </w:r>
          </w:p>
        </w:tc>
        <w:tc>
          <w:tcPr>
            <w:tcW w:w="2840" w:type="dxa"/>
            <w:tcBorders>
              <w:top w:val="single" w:sz="4" w:space="0" w:color="auto"/>
              <w:left w:val="nil"/>
              <w:bottom w:val="single" w:sz="4" w:space="0" w:color="auto"/>
              <w:right w:val="single" w:sz="4" w:space="0" w:color="auto"/>
            </w:tcBorders>
            <w:shd w:val="clear" w:color="000000" w:fill="DAE9F8"/>
            <w:vAlign w:val="center"/>
            <w:hideMark/>
          </w:tcPr>
          <w:p w14:paraId="194F421B" w14:textId="77777777" w:rsidR="004B3DC5" w:rsidRPr="004B3DC5" w:rsidRDefault="004B3DC5" w:rsidP="004B3DC5">
            <w:pPr>
              <w:spacing w:after="0" w:line="240" w:lineRule="auto"/>
              <w:jc w:val="center"/>
              <w:rPr>
                <w:rFonts w:ascii="Aptos Narrow" w:eastAsia="Times New Roman" w:hAnsi="Aptos Narrow" w:cs="Times New Roman"/>
                <w:b/>
                <w:bCs/>
                <w:color w:val="000000"/>
                <w:sz w:val="22"/>
                <w:szCs w:val="22"/>
                <w:lang w:eastAsia="es-CO"/>
              </w:rPr>
            </w:pPr>
            <w:r w:rsidRPr="004B3DC5">
              <w:rPr>
                <w:rFonts w:ascii="Aptos Narrow" w:eastAsia="Times New Roman" w:hAnsi="Aptos Narrow" w:cs="Times New Roman"/>
                <w:b/>
                <w:bCs/>
                <w:color w:val="000000"/>
                <w:sz w:val="22"/>
                <w:szCs w:val="22"/>
                <w:lang w:eastAsia="es-CO"/>
              </w:rPr>
              <w:t>Característica</w:t>
            </w:r>
          </w:p>
        </w:tc>
        <w:tc>
          <w:tcPr>
            <w:tcW w:w="1300" w:type="dxa"/>
            <w:tcBorders>
              <w:top w:val="single" w:sz="4" w:space="0" w:color="auto"/>
              <w:left w:val="nil"/>
              <w:bottom w:val="single" w:sz="4" w:space="0" w:color="auto"/>
              <w:right w:val="single" w:sz="4" w:space="0" w:color="auto"/>
            </w:tcBorders>
            <w:shd w:val="clear" w:color="000000" w:fill="DAE9F8"/>
            <w:vAlign w:val="center"/>
            <w:hideMark/>
          </w:tcPr>
          <w:p w14:paraId="10A7C80C" w14:textId="77777777" w:rsidR="004B3DC5" w:rsidRPr="004B3DC5" w:rsidRDefault="004B3DC5" w:rsidP="004B3DC5">
            <w:pPr>
              <w:spacing w:after="0" w:line="240" w:lineRule="auto"/>
              <w:jc w:val="center"/>
              <w:rPr>
                <w:rFonts w:ascii="Aptos Narrow" w:eastAsia="Times New Roman" w:hAnsi="Aptos Narrow" w:cs="Times New Roman"/>
                <w:b/>
                <w:bCs/>
                <w:color w:val="000000"/>
                <w:sz w:val="22"/>
                <w:szCs w:val="22"/>
                <w:lang w:eastAsia="es-CO"/>
              </w:rPr>
            </w:pPr>
            <w:r w:rsidRPr="004B3DC5">
              <w:rPr>
                <w:rFonts w:ascii="Aptos Narrow" w:eastAsia="Times New Roman" w:hAnsi="Aptos Narrow" w:cs="Times New Roman"/>
                <w:b/>
                <w:bCs/>
                <w:color w:val="000000"/>
                <w:sz w:val="22"/>
                <w:szCs w:val="22"/>
                <w:lang w:eastAsia="es-CO"/>
              </w:rPr>
              <w:t>Tipo de placa</w:t>
            </w:r>
          </w:p>
        </w:tc>
        <w:tc>
          <w:tcPr>
            <w:tcW w:w="1060" w:type="dxa"/>
            <w:tcBorders>
              <w:top w:val="single" w:sz="4" w:space="0" w:color="auto"/>
              <w:left w:val="nil"/>
              <w:bottom w:val="single" w:sz="4" w:space="0" w:color="auto"/>
              <w:right w:val="single" w:sz="4" w:space="0" w:color="auto"/>
            </w:tcBorders>
            <w:shd w:val="clear" w:color="000000" w:fill="DAE9F8"/>
            <w:vAlign w:val="center"/>
            <w:hideMark/>
          </w:tcPr>
          <w:p w14:paraId="0FB23DB8" w14:textId="77777777" w:rsidR="004B3DC5" w:rsidRPr="004B3DC5" w:rsidRDefault="004B3DC5" w:rsidP="004B3DC5">
            <w:pPr>
              <w:spacing w:after="0" w:line="240" w:lineRule="auto"/>
              <w:jc w:val="center"/>
              <w:rPr>
                <w:rFonts w:ascii="Aptos Narrow" w:eastAsia="Times New Roman" w:hAnsi="Aptos Narrow" w:cs="Times New Roman"/>
                <w:b/>
                <w:bCs/>
                <w:color w:val="000000"/>
                <w:sz w:val="22"/>
                <w:szCs w:val="22"/>
                <w:lang w:eastAsia="es-CO"/>
              </w:rPr>
            </w:pPr>
            <w:r w:rsidRPr="004B3DC5">
              <w:rPr>
                <w:rFonts w:ascii="Aptos Narrow" w:eastAsia="Times New Roman" w:hAnsi="Aptos Narrow" w:cs="Times New Roman"/>
                <w:b/>
                <w:bCs/>
                <w:color w:val="000000"/>
                <w:sz w:val="22"/>
                <w:szCs w:val="22"/>
                <w:lang w:eastAsia="es-CO"/>
              </w:rPr>
              <w:t>Color</w:t>
            </w:r>
          </w:p>
        </w:tc>
      </w:tr>
      <w:tr w:rsidR="004B3DC5" w:rsidRPr="004B3DC5" w14:paraId="1272D91F" w14:textId="77777777" w:rsidTr="004B3DC5">
        <w:trPr>
          <w:trHeight w:val="290"/>
        </w:trPr>
        <w:tc>
          <w:tcPr>
            <w:tcW w:w="3280" w:type="dxa"/>
            <w:tcBorders>
              <w:top w:val="nil"/>
              <w:left w:val="single" w:sz="4" w:space="0" w:color="auto"/>
              <w:bottom w:val="single" w:sz="4" w:space="0" w:color="auto"/>
              <w:right w:val="single" w:sz="4" w:space="0" w:color="auto"/>
            </w:tcBorders>
            <w:vAlign w:val="center"/>
            <w:hideMark/>
          </w:tcPr>
          <w:p w14:paraId="5F1999F8" w14:textId="77777777" w:rsidR="004B3DC5" w:rsidRPr="004B3DC5" w:rsidRDefault="004B3DC5" w:rsidP="004B3DC5">
            <w:pPr>
              <w:spacing w:after="0" w:line="240" w:lineRule="auto"/>
              <w:rPr>
                <w:rFonts w:ascii="Aptos Narrow" w:eastAsia="Times New Roman" w:hAnsi="Aptos Narrow" w:cs="Times New Roman"/>
                <w:b/>
                <w:bCs/>
                <w:color w:val="3C7D22"/>
                <w:sz w:val="22"/>
                <w:szCs w:val="22"/>
                <w:lang w:eastAsia="es-CO"/>
              </w:rPr>
            </w:pPr>
            <w:r w:rsidRPr="004B3DC5">
              <w:rPr>
                <w:rFonts w:ascii="Aptos Narrow" w:eastAsia="Times New Roman" w:hAnsi="Aptos Narrow" w:cs="Times New Roman"/>
                <w:b/>
                <w:bCs/>
                <w:color w:val="3C7D22"/>
                <w:sz w:val="22"/>
                <w:szCs w:val="22"/>
                <w:lang w:eastAsia="es-CO"/>
              </w:rPr>
              <w:t>Subrayar</w:t>
            </w:r>
          </w:p>
        </w:tc>
        <w:tc>
          <w:tcPr>
            <w:tcW w:w="2840" w:type="dxa"/>
            <w:tcBorders>
              <w:top w:val="nil"/>
              <w:left w:val="nil"/>
              <w:bottom w:val="single" w:sz="4" w:space="0" w:color="auto"/>
              <w:right w:val="single" w:sz="4" w:space="0" w:color="auto"/>
            </w:tcBorders>
            <w:vAlign w:val="center"/>
            <w:hideMark/>
          </w:tcPr>
          <w:p w14:paraId="7434ADFC" w14:textId="77777777" w:rsidR="004B3DC5" w:rsidRPr="004B3DC5" w:rsidRDefault="004B3DC5" w:rsidP="004B3DC5">
            <w:pPr>
              <w:spacing w:after="0" w:line="240" w:lineRule="auto"/>
              <w:rPr>
                <w:rFonts w:ascii="Aptos Narrow" w:eastAsia="Times New Roman" w:hAnsi="Aptos Narrow" w:cs="Times New Roman"/>
                <w:color w:val="3C7D22"/>
                <w:sz w:val="22"/>
                <w:szCs w:val="22"/>
                <w:lang w:eastAsia="es-CO"/>
              </w:rPr>
            </w:pPr>
            <w:r w:rsidRPr="004B3DC5">
              <w:rPr>
                <w:rFonts w:ascii="Aptos Narrow" w:eastAsia="Times New Roman" w:hAnsi="Aptos Narrow" w:cs="Times New Roman"/>
                <w:color w:val="3C7D22"/>
                <w:sz w:val="22"/>
                <w:szCs w:val="22"/>
                <w:lang w:eastAsia="es-CO"/>
              </w:rPr>
              <w:t>Existe placa consistente</w:t>
            </w:r>
          </w:p>
        </w:tc>
        <w:tc>
          <w:tcPr>
            <w:tcW w:w="1300" w:type="dxa"/>
            <w:tcBorders>
              <w:top w:val="nil"/>
              <w:left w:val="nil"/>
              <w:bottom w:val="single" w:sz="4" w:space="0" w:color="auto"/>
              <w:right w:val="single" w:sz="4" w:space="0" w:color="auto"/>
            </w:tcBorders>
            <w:vAlign w:val="center"/>
            <w:hideMark/>
          </w:tcPr>
          <w:p w14:paraId="24039628" w14:textId="77777777" w:rsidR="004B3DC5" w:rsidRPr="004B3DC5" w:rsidRDefault="004B3DC5" w:rsidP="004B3DC5">
            <w:pPr>
              <w:spacing w:after="0" w:line="240" w:lineRule="auto"/>
              <w:rPr>
                <w:rFonts w:ascii="Aptos Narrow" w:eastAsia="Times New Roman" w:hAnsi="Aptos Narrow" w:cs="Times New Roman"/>
                <w:color w:val="3C7D22"/>
                <w:sz w:val="22"/>
                <w:szCs w:val="22"/>
                <w:lang w:eastAsia="es-CO"/>
              </w:rPr>
            </w:pPr>
            <w:r w:rsidRPr="004B3DC5">
              <w:rPr>
                <w:rFonts w:ascii="Aptos Narrow" w:eastAsia="Times New Roman" w:hAnsi="Aptos Narrow" w:cs="Times New Roman"/>
                <w:color w:val="3C7D22"/>
                <w:sz w:val="22"/>
                <w:szCs w:val="22"/>
                <w:lang w:eastAsia="es-CO"/>
              </w:rPr>
              <w:t>Principal</w:t>
            </w:r>
          </w:p>
        </w:tc>
        <w:tc>
          <w:tcPr>
            <w:tcW w:w="1060" w:type="dxa"/>
            <w:tcBorders>
              <w:top w:val="nil"/>
              <w:left w:val="nil"/>
              <w:bottom w:val="single" w:sz="4" w:space="0" w:color="auto"/>
              <w:right w:val="single" w:sz="4" w:space="0" w:color="auto"/>
            </w:tcBorders>
            <w:vAlign w:val="center"/>
            <w:hideMark/>
          </w:tcPr>
          <w:p w14:paraId="38A44EE1" w14:textId="77777777" w:rsidR="004B3DC5" w:rsidRPr="004B3DC5" w:rsidRDefault="004B3DC5" w:rsidP="004B3DC5">
            <w:pPr>
              <w:spacing w:after="0" w:line="240" w:lineRule="auto"/>
              <w:rPr>
                <w:rFonts w:ascii="Aptos Narrow" w:eastAsia="Times New Roman" w:hAnsi="Aptos Narrow" w:cs="Times New Roman"/>
                <w:color w:val="3C7D22"/>
                <w:sz w:val="22"/>
                <w:szCs w:val="22"/>
                <w:lang w:eastAsia="es-CO"/>
              </w:rPr>
            </w:pPr>
            <w:r w:rsidRPr="004B3DC5">
              <w:rPr>
                <w:rFonts w:ascii="Aptos Narrow" w:eastAsia="Times New Roman" w:hAnsi="Aptos Narrow" w:cs="Times New Roman"/>
                <w:color w:val="3C7D22"/>
                <w:sz w:val="22"/>
                <w:szCs w:val="22"/>
                <w:lang w:eastAsia="es-CO"/>
              </w:rPr>
              <w:t>Verde</w:t>
            </w:r>
          </w:p>
        </w:tc>
      </w:tr>
      <w:tr w:rsidR="004B3DC5" w:rsidRPr="004B3DC5" w14:paraId="394C9814" w14:textId="77777777" w:rsidTr="004B3DC5">
        <w:trPr>
          <w:trHeight w:val="290"/>
        </w:trPr>
        <w:tc>
          <w:tcPr>
            <w:tcW w:w="3280" w:type="dxa"/>
            <w:tcBorders>
              <w:top w:val="nil"/>
              <w:left w:val="single" w:sz="4" w:space="0" w:color="auto"/>
              <w:bottom w:val="single" w:sz="4" w:space="0" w:color="auto"/>
              <w:right w:val="single" w:sz="4" w:space="0" w:color="auto"/>
            </w:tcBorders>
            <w:vAlign w:val="center"/>
            <w:hideMark/>
          </w:tcPr>
          <w:p w14:paraId="5B002365" w14:textId="77777777" w:rsidR="004B3DC5" w:rsidRPr="004B3DC5" w:rsidRDefault="004B3DC5" w:rsidP="004B3DC5">
            <w:pPr>
              <w:spacing w:after="0" w:line="240" w:lineRule="auto"/>
              <w:rPr>
                <w:rFonts w:ascii="Aptos Narrow" w:eastAsia="Times New Roman" w:hAnsi="Aptos Narrow" w:cs="Times New Roman"/>
                <w:b/>
                <w:bCs/>
                <w:color w:val="3C7D22"/>
                <w:sz w:val="22"/>
                <w:szCs w:val="22"/>
                <w:lang w:eastAsia="es-CO"/>
              </w:rPr>
            </w:pPr>
            <w:r w:rsidRPr="004B3DC5">
              <w:rPr>
                <w:rFonts w:ascii="Aptos Narrow" w:eastAsia="Times New Roman" w:hAnsi="Aptos Narrow" w:cs="Times New Roman"/>
                <w:b/>
                <w:bCs/>
                <w:color w:val="3C7D22"/>
                <w:sz w:val="22"/>
                <w:szCs w:val="22"/>
                <w:lang w:eastAsia="es-CO"/>
              </w:rPr>
              <w:t>Tachar con X</w:t>
            </w:r>
          </w:p>
        </w:tc>
        <w:tc>
          <w:tcPr>
            <w:tcW w:w="2840" w:type="dxa"/>
            <w:tcBorders>
              <w:top w:val="nil"/>
              <w:left w:val="nil"/>
              <w:bottom w:val="single" w:sz="4" w:space="0" w:color="auto"/>
              <w:right w:val="single" w:sz="4" w:space="0" w:color="auto"/>
            </w:tcBorders>
            <w:vAlign w:val="center"/>
            <w:hideMark/>
          </w:tcPr>
          <w:p w14:paraId="2F5ACF2E" w14:textId="77777777" w:rsidR="004B3DC5" w:rsidRPr="004B3DC5" w:rsidRDefault="004B3DC5" w:rsidP="004B3DC5">
            <w:pPr>
              <w:spacing w:after="0" w:line="240" w:lineRule="auto"/>
              <w:rPr>
                <w:rFonts w:ascii="Aptos Narrow" w:eastAsia="Times New Roman" w:hAnsi="Aptos Narrow" w:cs="Times New Roman"/>
                <w:color w:val="3C7D22"/>
                <w:sz w:val="22"/>
                <w:szCs w:val="22"/>
                <w:lang w:eastAsia="es-CO"/>
              </w:rPr>
            </w:pPr>
            <w:r w:rsidRPr="004B3DC5">
              <w:rPr>
                <w:rFonts w:ascii="Aptos Narrow" w:eastAsia="Times New Roman" w:hAnsi="Aptos Narrow" w:cs="Times New Roman"/>
                <w:color w:val="3C7D22"/>
                <w:sz w:val="22"/>
                <w:szCs w:val="22"/>
                <w:lang w:eastAsia="es-CO"/>
              </w:rPr>
              <w:t>Existe placa inconsistente</w:t>
            </w:r>
          </w:p>
        </w:tc>
        <w:tc>
          <w:tcPr>
            <w:tcW w:w="1300" w:type="dxa"/>
            <w:tcBorders>
              <w:top w:val="nil"/>
              <w:left w:val="nil"/>
              <w:bottom w:val="single" w:sz="4" w:space="0" w:color="auto"/>
              <w:right w:val="single" w:sz="4" w:space="0" w:color="auto"/>
            </w:tcBorders>
            <w:vAlign w:val="center"/>
            <w:hideMark/>
          </w:tcPr>
          <w:p w14:paraId="49CAEA5B" w14:textId="77777777" w:rsidR="004B3DC5" w:rsidRPr="004B3DC5" w:rsidRDefault="004B3DC5" w:rsidP="004B3DC5">
            <w:pPr>
              <w:spacing w:after="0" w:line="240" w:lineRule="auto"/>
              <w:rPr>
                <w:rFonts w:ascii="Aptos Narrow" w:eastAsia="Times New Roman" w:hAnsi="Aptos Narrow" w:cs="Times New Roman"/>
                <w:color w:val="3C7D22"/>
                <w:sz w:val="22"/>
                <w:szCs w:val="22"/>
                <w:lang w:eastAsia="es-CO"/>
              </w:rPr>
            </w:pPr>
            <w:r w:rsidRPr="004B3DC5">
              <w:rPr>
                <w:rFonts w:ascii="Aptos Narrow" w:eastAsia="Times New Roman" w:hAnsi="Aptos Narrow" w:cs="Times New Roman"/>
                <w:color w:val="3C7D22"/>
                <w:sz w:val="22"/>
                <w:szCs w:val="22"/>
                <w:lang w:eastAsia="es-CO"/>
              </w:rPr>
              <w:t>Principal</w:t>
            </w:r>
          </w:p>
        </w:tc>
        <w:tc>
          <w:tcPr>
            <w:tcW w:w="1060" w:type="dxa"/>
            <w:tcBorders>
              <w:top w:val="nil"/>
              <w:left w:val="nil"/>
              <w:bottom w:val="single" w:sz="4" w:space="0" w:color="auto"/>
              <w:right w:val="single" w:sz="4" w:space="0" w:color="auto"/>
            </w:tcBorders>
            <w:vAlign w:val="center"/>
            <w:hideMark/>
          </w:tcPr>
          <w:p w14:paraId="088D8C50" w14:textId="77777777" w:rsidR="004B3DC5" w:rsidRPr="004B3DC5" w:rsidRDefault="004B3DC5" w:rsidP="004B3DC5">
            <w:pPr>
              <w:spacing w:after="0" w:line="240" w:lineRule="auto"/>
              <w:rPr>
                <w:rFonts w:ascii="Aptos Narrow" w:eastAsia="Times New Roman" w:hAnsi="Aptos Narrow" w:cs="Times New Roman"/>
                <w:color w:val="3C7D22"/>
                <w:sz w:val="22"/>
                <w:szCs w:val="22"/>
                <w:lang w:eastAsia="es-CO"/>
              </w:rPr>
            </w:pPr>
            <w:r w:rsidRPr="004B3DC5">
              <w:rPr>
                <w:rFonts w:ascii="Aptos Narrow" w:eastAsia="Times New Roman" w:hAnsi="Aptos Narrow" w:cs="Times New Roman"/>
                <w:color w:val="3C7D22"/>
                <w:sz w:val="22"/>
                <w:szCs w:val="22"/>
                <w:lang w:eastAsia="es-CO"/>
              </w:rPr>
              <w:t>Verde</w:t>
            </w:r>
          </w:p>
        </w:tc>
      </w:tr>
      <w:tr w:rsidR="004B3DC5" w:rsidRPr="004B3DC5" w14:paraId="3DBFA85B" w14:textId="77777777" w:rsidTr="004B3DC5">
        <w:trPr>
          <w:trHeight w:val="290"/>
        </w:trPr>
        <w:tc>
          <w:tcPr>
            <w:tcW w:w="3280" w:type="dxa"/>
            <w:tcBorders>
              <w:top w:val="nil"/>
              <w:left w:val="single" w:sz="4" w:space="0" w:color="auto"/>
              <w:bottom w:val="single" w:sz="4" w:space="0" w:color="auto"/>
              <w:right w:val="single" w:sz="4" w:space="0" w:color="auto"/>
            </w:tcBorders>
            <w:vAlign w:val="center"/>
            <w:hideMark/>
          </w:tcPr>
          <w:p w14:paraId="4A7307E3" w14:textId="77777777" w:rsidR="004B3DC5" w:rsidRPr="004B3DC5" w:rsidRDefault="004B3DC5" w:rsidP="004B3DC5">
            <w:pPr>
              <w:spacing w:after="0" w:line="240" w:lineRule="auto"/>
              <w:rPr>
                <w:rFonts w:ascii="Aptos Narrow" w:eastAsia="Times New Roman" w:hAnsi="Aptos Narrow" w:cs="Times New Roman"/>
                <w:b/>
                <w:bCs/>
                <w:color w:val="3C7D22"/>
                <w:sz w:val="22"/>
                <w:szCs w:val="22"/>
                <w:lang w:eastAsia="es-CO"/>
              </w:rPr>
            </w:pPr>
            <w:r w:rsidRPr="004B3DC5">
              <w:rPr>
                <w:rFonts w:ascii="Aptos Narrow" w:eastAsia="Times New Roman" w:hAnsi="Aptos Narrow" w:cs="Times New Roman"/>
                <w:b/>
                <w:bCs/>
                <w:color w:val="3C7D22"/>
                <w:sz w:val="22"/>
                <w:szCs w:val="22"/>
                <w:lang w:eastAsia="es-CO"/>
              </w:rPr>
              <w:t xml:space="preserve">Indicar con * el acceso </w:t>
            </w:r>
          </w:p>
        </w:tc>
        <w:tc>
          <w:tcPr>
            <w:tcW w:w="2840" w:type="dxa"/>
            <w:tcBorders>
              <w:top w:val="nil"/>
              <w:left w:val="nil"/>
              <w:bottom w:val="single" w:sz="4" w:space="0" w:color="auto"/>
              <w:right w:val="single" w:sz="4" w:space="0" w:color="auto"/>
            </w:tcBorders>
            <w:vAlign w:val="center"/>
            <w:hideMark/>
          </w:tcPr>
          <w:p w14:paraId="3A027A63" w14:textId="77777777" w:rsidR="004B3DC5" w:rsidRPr="004B3DC5" w:rsidRDefault="004B3DC5" w:rsidP="004B3DC5">
            <w:pPr>
              <w:spacing w:after="0" w:line="240" w:lineRule="auto"/>
              <w:rPr>
                <w:rFonts w:ascii="Aptos Narrow" w:eastAsia="Times New Roman" w:hAnsi="Aptos Narrow" w:cs="Times New Roman"/>
                <w:color w:val="3C7D22"/>
                <w:sz w:val="22"/>
                <w:szCs w:val="22"/>
                <w:lang w:eastAsia="es-CO"/>
              </w:rPr>
            </w:pPr>
            <w:r w:rsidRPr="004B3DC5">
              <w:rPr>
                <w:rFonts w:ascii="Aptos Narrow" w:eastAsia="Times New Roman" w:hAnsi="Aptos Narrow" w:cs="Times New Roman"/>
                <w:color w:val="3C7D22"/>
                <w:sz w:val="22"/>
                <w:szCs w:val="22"/>
                <w:lang w:eastAsia="es-CO"/>
              </w:rPr>
              <w:t>No existe placa, pero sí acceso</w:t>
            </w:r>
          </w:p>
        </w:tc>
        <w:tc>
          <w:tcPr>
            <w:tcW w:w="1300" w:type="dxa"/>
            <w:tcBorders>
              <w:top w:val="nil"/>
              <w:left w:val="nil"/>
              <w:bottom w:val="single" w:sz="4" w:space="0" w:color="auto"/>
              <w:right w:val="single" w:sz="4" w:space="0" w:color="auto"/>
            </w:tcBorders>
            <w:vAlign w:val="center"/>
            <w:hideMark/>
          </w:tcPr>
          <w:p w14:paraId="0C1E0986" w14:textId="77777777" w:rsidR="004B3DC5" w:rsidRPr="004B3DC5" w:rsidRDefault="004B3DC5" w:rsidP="004B3DC5">
            <w:pPr>
              <w:spacing w:after="0" w:line="240" w:lineRule="auto"/>
              <w:rPr>
                <w:rFonts w:ascii="Aptos Narrow" w:eastAsia="Times New Roman" w:hAnsi="Aptos Narrow" w:cs="Times New Roman"/>
                <w:color w:val="3C7D22"/>
                <w:sz w:val="22"/>
                <w:szCs w:val="22"/>
                <w:lang w:eastAsia="es-CO"/>
              </w:rPr>
            </w:pPr>
            <w:r w:rsidRPr="004B3DC5">
              <w:rPr>
                <w:rFonts w:ascii="Aptos Narrow" w:eastAsia="Times New Roman" w:hAnsi="Aptos Narrow" w:cs="Times New Roman"/>
                <w:color w:val="3C7D22"/>
                <w:sz w:val="22"/>
                <w:szCs w:val="22"/>
                <w:lang w:eastAsia="es-CO"/>
              </w:rPr>
              <w:t>Principal</w:t>
            </w:r>
          </w:p>
        </w:tc>
        <w:tc>
          <w:tcPr>
            <w:tcW w:w="1060" w:type="dxa"/>
            <w:tcBorders>
              <w:top w:val="nil"/>
              <w:left w:val="nil"/>
              <w:bottom w:val="single" w:sz="4" w:space="0" w:color="auto"/>
              <w:right w:val="single" w:sz="4" w:space="0" w:color="auto"/>
            </w:tcBorders>
            <w:vAlign w:val="center"/>
            <w:hideMark/>
          </w:tcPr>
          <w:p w14:paraId="7760202F" w14:textId="77777777" w:rsidR="004B3DC5" w:rsidRPr="004B3DC5" w:rsidRDefault="004B3DC5" w:rsidP="004B3DC5">
            <w:pPr>
              <w:spacing w:after="0" w:line="240" w:lineRule="auto"/>
              <w:rPr>
                <w:rFonts w:ascii="Aptos Narrow" w:eastAsia="Times New Roman" w:hAnsi="Aptos Narrow" w:cs="Times New Roman"/>
                <w:color w:val="3C7D22"/>
                <w:sz w:val="22"/>
                <w:szCs w:val="22"/>
                <w:lang w:eastAsia="es-CO"/>
              </w:rPr>
            </w:pPr>
            <w:r w:rsidRPr="004B3DC5">
              <w:rPr>
                <w:rFonts w:ascii="Aptos Narrow" w:eastAsia="Times New Roman" w:hAnsi="Aptos Narrow" w:cs="Times New Roman"/>
                <w:color w:val="3C7D22"/>
                <w:sz w:val="22"/>
                <w:szCs w:val="22"/>
                <w:lang w:eastAsia="es-CO"/>
              </w:rPr>
              <w:t>Verde</w:t>
            </w:r>
          </w:p>
        </w:tc>
      </w:tr>
      <w:tr w:rsidR="004B3DC5" w:rsidRPr="004B3DC5" w14:paraId="0FD04C2B" w14:textId="77777777" w:rsidTr="004B3DC5">
        <w:trPr>
          <w:trHeight w:val="290"/>
        </w:trPr>
        <w:tc>
          <w:tcPr>
            <w:tcW w:w="3280" w:type="dxa"/>
            <w:tcBorders>
              <w:top w:val="nil"/>
              <w:left w:val="single" w:sz="4" w:space="0" w:color="auto"/>
              <w:bottom w:val="single" w:sz="4" w:space="0" w:color="auto"/>
              <w:right w:val="single" w:sz="4" w:space="0" w:color="auto"/>
            </w:tcBorders>
            <w:vAlign w:val="center"/>
            <w:hideMark/>
          </w:tcPr>
          <w:p w14:paraId="7CAA7981" w14:textId="77777777" w:rsidR="004B3DC5" w:rsidRPr="004B3DC5" w:rsidRDefault="004B3DC5" w:rsidP="004B3DC5">
            <w:pPr>
              <w:spacing w:after="0" w:line="240" w:lineRule="auto"/>
              <w:rPr>
                <w:rFonts w:ascii="Aptos Narrow" w:eastAsia="Times New Roman" w:hAnsi="Aptos Narrow" w:cs="Times New Roman"/>
                <w:b/>
                <w:bCs/>
                <w:color w:val="FF0000"/>
                <w:sz w:val="22"/>
                <w:szCs w:val="22"/>
                <w:lang w:eastAsia="es-CO"/>
              </w:rPr>
            </w:pPr>
            <w:r w:rsidRPr="004B3DC5">
              <w:rPr>
                <w:rFonts w:ascii="Aptos Narrow" w:eastAsia="Times New Roman" w:hAnsi="Aptos Narrow" w:cs="Times New Roman"/>
                <w:b/>
                <w:bCs/>
                <w:color w:val="FF0000"/>
                <w:sz w:val="22"/>
                <w:szCs w:val="22"/>
                <w:lang w:eastAsia="es-CO"/>
              </w:rPr>
              <w:t>Subrayar</w:t>
            </w:r>
          </w:p>
        </w:tc>
        <w:tc>
          <w:tcPr>
            <w:tcW w:w="2840" w:type="dxa"/>
            <w:tcBorders>
              <w:top w:val="nil"/>
              <w:left w:val="nil"/>
              <w:bottom w:val="single" w:sz="4" w:space="0" w:color="auto"/>
              <w:right w:val="single" w:sz="4" w:space="0" w:color="auto"/>
            </w:tcBorders>
            <w:vAlign w:val="center"/>
            <w:hideMark/>
          </w:tcPr>
          <w:p w14:paraId="330450E3" w14:textId="77777777" w:rsidR="004B3DC5" w:rsidRPr="004B3DC5" w:rsidRDefault="004B3DC5" w:rsidP="004B3DC5">
            <w:pPr>
              <w:spacing w:after="0" w:line="240" w:lineRule="auto"/>
              <w:rPr>
                <w:rFonts w:ascii="Aptos Narrow" w:eastAsia="Times New Roman" w:hAnsi="Aptos Narrow" w:cs="Times New Roman"/>
                <w:color w:val="FF0000"/>
                <w:sz w:val="22"/>
                <w:szCs w:val="22"/>
                <w:lang w:eastAsia="es-CO"/>
              </w:rPr>
            </w:pPr>
            <w:r w:rsidRPr="004B3DC5">
              <w:rPr>
                <w:rFonts w:ascii="Aptos Narrow" w:eastAsia="Times New Roman" w:hAnsi="Aptos Narrow" w:cs="Times New Roman"/>
                <w:color w:val="FF0000"/>
                <w:sz w:val="22"/>
                <w:szCs w:val="22"/>
                <w:lang w:eastAsia="es-CO"/>
              </w:rPr>
              <w:t>Existe placa consistente</w:t>
            </w:r>
          </w:p>
        </w:tc>
        <w:tc>
          <w:tcPr>
            <w:tcW w:w="1300" w:type="dxa"/>
            <w:tcBorders>
              <w:top w:val="nil"/>
              <w:left w:val="nil"/>
              <w:bottom w:val="single" w:sz="4" w:space="0" w:color="auto"/>
              <w:right w:val="single" w:sz="4" w:space="0" w:color="auto"/>
            </w:tcBorders>
            <w:vAlign w:val="center"/>
            <w:hideMark/>
          </w:tcPr>
          <w:p w14:paraId="479FD43B" w14:textId="77777777" w:rsidR="004B3DC5" w:rsidRPr="004B3DC5" w:rsidRDefault="004B3DC5" w:rsidP="004B3DC5">
            <w:pPr>
              <w:spacing w:after="0" w:line="240" w:lineRule="auto"/>
              <w:rPr>
                <w:rFonts w:ascii="Aptos Narrow" w:eastAsia="Times New Roman" w:hAnsi="Aptos Narrow" w:cs="Times New Roman"/>
                <w:color w:val="FF0000"/>
                <w:sz w:val="22"/>
                <w:szCs w:val="22"/>
                <w:lang w:eastAsia="es-CO"/>
              </w:rPr>
            </w:pPr>
            <w:r w:rsidRPr="004B3DC5">
              <w:rPr>
                <w:rFonts w:ascii="Aptos Narrow" w:eastAsia="Times New Roman" w:hAnsi="Aptos Narrow" w:cs="Times New Roman"/>
                <w:color w:val="FF0000"/>
                <w:sz w:val="22"/>
                <w:szCs w:val="22"/>
                <w:lang w:eastAsia="es-CO"/>
              </w:rPr>
              <w:t>Secundaria</w:t>
            </w:r>
          </w:p>
        </w:tc>
        <w:tc>
          <w:tcPr>
            <w:tcW w:w="1060" w:type="dxa"/>
            <w:tcBorders>
              <w:top w:val="nil"/>
              <w:left w:val="nil"/>
              <w:bottom w:val="single" w:sz="4" w:space="0" w:color="auto"/>
              <w:right w:val="single" w:sz="4" w:space="0" w:color="auto"/>
            </w:tcBorders>
            <w:vAlign w:val="center"/>
            <w:hideMark/>
          </w:tcPr>
          <w:p w14:paraId="599DA503" w14:textId="77777777" w:rsidR="004B3DC5" w:rsidRPr="004B3DC5" w:rsidRDefault="004B3DC5" w:rsidP="004B3DC5">
            <w:pPr>
              <w:spacing w:after="0" w:line="240" w:lineRule="auto"/>
              <w:rPr>
                <w:rFonts w:ascii="Aptos Narrow" w:eastAsia="Times New Roman" w:hAnsi="Aptos Narrow" w:cs="Times New Roman"/>
                <w:color w:val="FF0000"/>
                <w:sz w:val="22"/>
                <w:szCs w:val="22"/>
                <w:lang w:eastAsia="es-CO"/>
              </w:rPr>
            </w:pPr>
            <w:r w:rsidRPr="004B3DC5">
              <w:rPr>
                <w:rFonts w:ascii="Aptos Narrow" w:eastAsia="Times New Roman" w:hAnsi="Aptos Narrow" w:cs="Times New Roman"/>
                <w:color w:val="FF0000"/>
                <w:sz w:val="22"/>
                <w:szCs w:val="22"/>
                <w:lang w:eastAsia="es-CO"/>
              </w:rPr>
              <w:t>Rojo</w:t>
            </w:r>
          </w:p>
        </w:tc>
      </w:tr>
      <w:tr w:rsidR="004B3DC5" w:rsidRPr="004B3DC5" w14:paraId="3049BAA4" w14:textId="77777777" w:rsidTr="004B3DC5">
        <w:trPr>
          <w:trHeight w:val="290"/>
        </w:trPr>
        <w:tc>
          <w:tcPr>
            <w:tcW w:w="3280" w:type="dxa"/>
            <w:tcBorders>
              <w:top w:val="nil"/>
              <w:left w:val="single" w:sz="4" w:space="0" w:color="auto"/>
              <w:bottom w:val="single" w:sz="4" w:space="0" w:color="auto"/>
              <w:right w:val="single" w:sz="4" w:space="0" w:color="auto"/>
            </w:tcBorders>
            <w:vAlign w:val="center"/>
            <w:hideMark/>
          </w:tcPr>
          <w:p w14:paraId="4506CC90" w14:textId="09454BB3" w:rsidR="004B3DC5" w:rsidRPr="004B3DC5" w:rsidRDefault="00A01DFF" w:rsidP="004B3DC5">
            <w:pPr>
              <w:spacing w:after="0" w:line="240" w:lineRule="auto"/>
              <w:rPr>
                <w:rFonts w:ascii="Aptos Narrow" w:eastAsia="Times New Roman" w:hAnsi="Aptos Narrow" w:cs="Times New Roman"/>
                <w:b/>
                <w:bCs/>
                <w:color w:val="FF0000"/>
                <w:sz w:val="22"/>
                <w:szCs w:val="22"/>
                <w:lang w:eastAsia="es-CO"/>
              </w:rPr>
            </w:pPr>
            <w:r w:rsidRPr="004B3DC5">
              <w:rPr>
                <w:rFonts w:ascii="Aptos Narrow" w:eastAsia="Times New Roman" w:hAnsi="Aptos Narrow" w:cs="Times New Roman"/>
                <w:b/>
                <w:bCs/>
                <w:color w:val="FF0000"/>
                <w:sz w:val="22"/>
                <w:szCs w:val="22"/>
                <w:lang w:eastAsia="es-CO"/>
              </w:rPr>
              <w:t>Tachar con</w:t>
            </w:r>
            <w:r w:rsidR="004B3DC5" w:rsidRPr="004B3DC5">
              <w:rPr>
                <w:rFonts w:ascii="Aptos Narrow" w:eastAsia="Times New Roman" w:hAnsi="Aptos Narrow" w:cs="Times New Roman"/>
                <w:b/>
                <w:bCs/>
                <w:color w:val="FF0000"/>
                <w:sz w:val="22"/>
                <w:szCs w:val="22"/>
                <w:lang w:eastAsia="es-CO"/>
              </w:rPr>
              <w:t xml:space="preserve"> X</w:t>
            </w:r>
          </w:p>
        </w:tc>
        <w:tc>
          <w:tcPr>
            <w:tcW w:w="2840" w:type="dxa"/>
            <w:tcBorders>
              <w:top w:val="nil"/>
              <w:left w:val="nil"/>
              <w:bottom w:val="single" w:sz="4" w:space="0" w:color="auto"/>
              <w:right w:val="single" w:sz="4" w:space="0" w:color="auto"/>
            </w:tcBorders>
            <w:vAlign w:val="center"/>
            <w:hideMark/>
          </w:tcPr>
          <w:p w14:paraId="30E279F8" w14:textId="77777777" w:rsidR="004B3DC5" w:rsidRPr="004B3DC5" w:rsidRDefault="004B3DC5" w:rsidP="004B3DC5">
            <w:pPr>
              <w:spacing w:after="0" w:line="240" w:lineRule="auto"/>
              <w:rPr>
                <w:rFonts w:ascii="Aptos Narrow" w:eastAsia="Times New Roman" w:hAnsi="Aptos Narrow" w:cs="Times New Roman"/>
                <w:color w:val="FF0000"/>
                <w:sz w:val="22"/>
                <w:szCs w:val="22"/>
                <w:lang w:eastAsia="es-CO"/>
              </w:rPr>
            </w:pPr>
            <w:r w:rsidRPr="004B3DC5">
              <w:rPr>
                <w:rFonts w:ascii="Aptos Narrow" w:eastAsia="Times New Roman" w:hAnsi="Aptos Narrow" w:cs="Times New Roman"/>
                <w:color w:val="FF0000"/>
                <w:sz w:val="22"/>
                <w:szCs w:val="22"/>
                <w:lang w:eastAsia="es-CO"/>
              </w:rPr>
              <w:t>Existe placa inconsistente</w:t>
            </w:r>
          </w:p>
        </w:tc>
        <w:tc>
          <w:tcPr>
            <w:tcW w:w="1300" w:type="dxa"/>
            <w:tcBorders>
              <w:top w:val="nil"/>
              <w:left w:val="nil"/>
              <w:bottom w:val="single" w:sz="4" w:space="0" w:color="auto"/>
              <w:right w:val="single" w:sz="4" w:space="0" w:color="auto"/>
            </w:tcBorders>
            <w:vAlign w:val="center"/>
            <w:hideMark/>
          </w:tcPr>
          <w:p w14:paraId="7B6DE7C5" w14:textId="77777777" w:rsidR="004B3DC5" w:rsidRPr="004B3DC5" w:rsidRDefault="004B3DC5" w:rsidP="004B3DC5">
            <w:pPr>
              <w:spacing w:after="0" w:line="240" w:lineRule="auto"/>
              <w:rPr>
                <w:rFonts w:ascii="Aptos Narrow" w:eastAsia="Times New Roman" w:hAnsi="Aptos Narrow" w:cs="Times New Roman"/>
                <w:color w:val="FF0000"/>
                <w:sz w:val="22"/>
                <w:szCs w:val="22"/>
                <w:lang w:eastAsia="es-CO"/>
              </w:rPr>
            </w:pPr>
            <w:r w:rsidRPr="004B3DC5">
              <w:rPr>
                <w:rFonts w:ascii="Aptos Narrow" w:eastAsia="Times New Roman" w:hAnsi="Aptos Narrow" w:cs="Times New Roman"/>
                <w:color w:val="FF0000"/>
                <w:sz w:val="22"/>
                <w:szCs w:val="22"/>
                <w:lang w:eastAsia="es-CO"/>
              </w:rPr>
              <w:t>Secundaria</w:t>
            </w:r>
          </w:p>
        </w:tc>
        <w:tc>
          <w:tcPr>
            <w:tcW w:w="1060" w:type="dxa"/>
            <w:tcBorders>
              <w:top w:val="nil"/>
              <w:left w:val="nil"/>
              <w:bottom w:val="single" w:sz="4" w:space="0" w:color="auto"/>
              <w:right w:val="single" w:sz="4" w:space="0" w:color="auto"/>
            </w:tcBorders>
            <w:vAlign w:val="center"/>
            <w:hideMark/>
          </w:tcPr>
          <w:p w14:paraId="4261781D" w14:textId="77777777" w:rsidR="004B3DC5" w:rsidRPr="004B3DC5" w:rsidRDefault="004B3DC5" w:rsidP="004B3DC5">
            <w:pPr>
              <w:spacing w:after="0" w:line="240" w:lineRule="auto"/>
              <w:rPr>
                <w:rFonts w:ascii="Aptos Narrow" w:eastAsia="Times New Roman" w:hAnsi="Aptos Narrow" w:cs="Times New Roman"/>
                <w:color w:val="FF0000"/>
                <w:sz w:val="22"/>
                <w:szCs w:val="22"/>
                <w:lang w:eastAsia="es-CO"/>
              </w:rPr>
            </w:pPr>
            <w:r w:rsidRPr="004B3DC5">
              <w:rPr>
                <w:rFonts w:ascii="Aptos Narrow" w:eastAsia="Times New Roman" w:hAnsi="Aptos Narrow" w:cs="Times New Roman"/>
                <w:color w:val="FF0000"/>
                <w:sz w:val="22"/>
                <w:szCs w:val="22"/>
                <w:lang w:eastAsia="es-CO"/>
              </w:rPr>
              <w:t>Rojo</w:t>
            </w:r>
          </w:p>
        </w:tc>
      </w:tr>
      <w:tr w:rsidR="004B3DC5" w:rsidRPr="004B3DC5" w14:paraId="4BA7ED87" w14:textId="77777777" w:rsidTr="004B3DC5">
        <w:trPr>
          <w:trHeight w:val="290"/>
        </w:trPr>
        <w:tc>
          <w:tcPr>
            <w:tcW w:w="3280" w:type="dxa"/>
            <w:tcBorders>
              <w:top w:val="nil"/>
              <w:left w:val="single" w:sz="4" w:space="0" w:color="auto"/>
              <w:bottom w:val="single" w:sz="4" w:space="0" w:color="auto"/>
              <w:right w:val="single" w:sz="4" w:space="0" w:color="auto"/>
            </w:tcBorders>
            <w:vAlign w:val="center"/>
            <w:hideMark/>
          </w:tcPr>
          <w:p w14:paraId="1789F1B5" w14:textId="77777777" w:rsidR="004B3DC5" w:rsidRPr="004B3DC5" w:rsidRDefault="004B3DC5" w:rsidP="004B3DC5">
            <w:pPr>
              <w:spacing w:after="0" w:line="240" w:lineRule="auto"/>
              <w:rPr>
                <w:rFonts w:ascii="Aptos Narrow" w:eastAsia="Times New Roman" w:hAnsi="Aptos Narrow" w:cs="Times New Roman"/>
                <w:b/>
                <w:bCs/>
                <w:color w:val="FF0000"/>
                <w:sz w:val="22"/>
                <w:szCs w:val="22"/>
                <w:lang w:eastAsia="es-CO"/>
              </w:rPr>
            </w:pPr>
            <w:r w:rsidRPr="004B3DC5">
              <w:rPr>
                <w:rFonts w:ascii="Aptos Narrow" w:eastAsia="Times New Roman" w:hAnsi="Aptos Narrow" w:cs="Times New Roman"/>
                <w:b/>
                <w:bCs/>
                <w:color w:val="FF0000"/>
                <w:sz w:val="22"/>
                <w:szCs w:val="22"/>
                <w:lang w:eastAsia="es-CO"/>
              </w:rPr>
              <w:t>indicar con * el acceso secundario</w:t>
            </w:r>
          </w:p>
        </w:tc>
        <w:tc>
          <w:tcPr>
            <w:tcW w:w="2840" w:type="dxa"/>
            <w:tcBorders>
              <w:top w:val="nil"/>
              <w:left w:val="nil"/>
              <w:bottom w:val="single" w:sz="4" w:space="0" w:color="auto"/>
              <w:right w:val="single" w:sz="4" w:space="0" w:color="auto"/>
            </w:tcBorders>
            <w:vAlign w:val="center"/>
            <w:hideMark/>
          </w:tcPr>
          <w:p w14:paraId="220A7536" w14:textId="77777777" w:rsidR="004B3DC5" w:rsidRPr="004B3DC5" w:rsidRDefault="004B3DC5" w:rsidP="004B3DC5">
            <w:pPr>
              <w:spacing w:after="0" w:line="240" w:lineRule="auto"/>
              <w:rPr>
                <w:rFonts w:ascii="Aptos Narrow" w:eastAsia="Times New Roman" w:hAnsi="Aptos Narrow" w:cs="Times New Roman"/>
                <w:color w:val="FF0000"/>
                <w:sz w:val="22"/>
                <w:szCs w:val="22"/>
                <w:lang w:eastAsia="es-CO"/>
              </w:rPr>
            </w:pPr>
            <w:r w:rsidRPr="004B3DC5">
              <w:rPr>
                <w:rFonts w:ascii="Aptos Narrow" w:eastAsia="Times New Roman" w:hAnsi="Aptos Narrow" w:cs="Times New Roman"/>
                <w:color w:val="FF0000"/>
                <w:sz w:val="22"/>
                <w:szCs w:val="22"/>
                <w:lang w:eastAsia="es-CO"/>
              </w:rPr>
              <w:t>No existe placa, pero sí acceso</w:t>
            </w:r>
          </w:p>
        </w:tc>
        <w:tc>
          <w:tcPr>
            <w:tcW w:w="1300" w:type="dxa"/>
            <w:tcBorders>
              <w:top w:val="nil"/>
              <w:left w:val="nil"/>
              <w:bottom w:val="single" w:sz="4" w:space="0" w:color="auto"/>
              <w:right w:val="single" w:sz="4" w:space="0" w:color="auto"/>
            </w:tcBorders>
            <w:vAlign w:val="center"/>
            <w:hideMark/>
          </w:tcPr>
          <w:p w14:paraId="063F64E6" w14:textId="77777777" w:rsidR="004B3DC5" w:rsidRPr="004B3DC5" w:rsidRDefault="004B3DC5" w:rsidP="004B3DC5">
            <w:pPr>
              <w:spacing w:after="0" w:line="240" w:lineRule="auto"/>
              <w:rPr>
                <w:rFonts w:ascii="Aptos Narrow" w:eastAsia="Times New Roman" w:hAnsi="Aptos Narrow" w:cs="Times New Roman"/>
                <w:color w:val="FF0000"/>
                <w:sz w:val="22"/>
                <w:szCs w:val="22"/>
                <w:lang w:eastAsia="es-CO"/>
              </w:rPr>
            </w:pPr>
            <w:r w:rsidRPr="004B3DC5">
              <w:rPr>
                <w:rFonts w:ascii="Aptos Narrow" w:eastAsia="Times New Roman" w:hAnsi="Aptos Narrow" w:cs="Times New Roman"/>
                <w:color w:val="FF0000"/>
                <w:sz w:val="22"/>
                <w:szCs w:val="22"/>
                <w:lang w:eastAsia="es-CO"/>
              </w:rPr>
              <w:t>Secundaria</w:t>
            </w:r>
          </w:p>
        </w:tc>
        <w:tc>
          <w:tcPr>
            <w:tcW w:w="1060" w:type="dxa"/>
            <w:tcBorders>
              <w:top w:val="nil"/>
              <w:left w:val="nil"/>
              <w:bottom w:val="single" w:sz="4" w:space="0" w:color="auto"/>
              <w:right w:val="single" w:sz="4" w:space="0" w:color="auto"/>
            </w:tcBorders>
            <w:vAlign w:val="center"/>
            <w:hideMark/>
          </w:tcPr>
          <w:p w14:paraId="490E7B95" w14:textId="77777777" w:rsidR="004B3DC5" w:rsidRPr="004B3DC5" w:rsidRDefault="004B3DC5" w:rsidP="004B3DC5">
            <w:pPr>
              <w:spacing w:after="0" w:line="240" w:lineRule="auto"/>
              <w:rPr>
                <w:rFonts w:ascii="Aptos Narrow" w:eastAsia="Times New Roman" w:hAnsi="Aptos Narrow" w:cs="Times New Roman"/>
                <w:color w:val="FF0000"/>
                <w:sz w:val="22"/>
                <w:szCs w:val="22"/>
                <w:lang w:eastAsia="es-CO"/>
              </w:rPr>
            </w:pPr>
            <w:r w:rsidRPr="004B3DC5">
              <w:rPr>
                <w:rFonts w:ascii="Aptos Narrow" w:eastAsia="Times New Roman" w:hAnsi="Aptos Narrow" w:cs="Times New Roman"/>
                <w:color w:val="FF0000"/>
                <w:sz w:val="22"/>
                <w:szCs w:val="22"/>
                <w:lang w:eastAsia="es-CO"/>
              </w:rPr>
              <w:t>Rojo</w:t>
            </w:r>
          </w:p>
        </w:tc>
      </w:tr>
      <w:tr w:rsidR="004B3DC5" w:rsidRPr="004B3DC5" w14:paraId="56E168EC" w14:textId="77777777" w:rsidTr="004B3DC5">
        <w:trPr>
          <w:trHeight w:val="290"/>
        </w:trPr>
        <w:tc>
          <w:tcPr>
            <w:tcW w:w="3280" w:type="dxa"/>
            <w:tcBorders>
              <w:top w:val="nil"/>
              <w:left w:val="single" w:sz="4" w:space="0" w:color="auto"/>
              <w:bottom w:val="single" w:sz="4" w:space="0" w:color="auto"/>
              <w:right w:val="single" w:sz="4" w:space="0" w:color="auto"/>
            </w:tcBorders>
            <w:vAlign w:val="center"/>
            <w:hideMark/>
          </w:tcPr>
          <w:p w14:paraId="04502B30" w14:textId="77777777" w:rsidR="004B3DC5" w:rsidRPr="004B3DC5" w:rsidRDefault="004B3DC5" w:rsidP="004B3DC5">
            <w:pPr>
              <w:spacing w:after="0" w:line="240" w:lineRule="auto"/>
              <w:rPr>
                <w:rFonts w:ascii="Aptos Narrow" w:eastAsia="Times New Roman" w:hAnsi="Aptos Narrow" w:cs="Times New Roman"/>
                <w:b/>
                <w:bCs/>
                <w:color w:val="0C769E"/>
                <w:sz w:val="22"/>
                <w:szCs w:val="22"/>
                <w:lang w:eastAsia="es-CO"/>
              </w:rPr>
            </w:pPr>
            <w:r w:rsidRPr="004B3DC5">
              <w:rPr>
                <w:rFonts w:ascii="Aptos Narrow" w:eastAsia="Times New Roman" w:hAnsi="Aptos Narrow" w:cs="Times New Roman"/>
                <w:b/>
                <w:bCs/>
                <w:color w:val="0C769E"/>
                <w:sz w:val="22"/>
                <w:szCs w:val="22"/>
                <w:lang w:eastAsia="es-CO"/>
              </w:rPr>
              <w:t>Subrayar</w:t>
            </w:r>
          </w:p>
        </w:tc>
        <w:tc>
          <w:tcPr>
            <w:tcW w:w="2840" w:type="dxa"/>
            <w:tcBorders>
              <w:top w:val="nil"/>
              <w:left w:val="nil"/>
              <w:bottom w:val="single" w:sz="4" w:space="0" w:color="auto"/>
              <w:right w:val="single" w:sz="4" w:space="0" w:color="auto"/>
            </w:tcBorders>
            <w:vAlign w:val="center"/>
            <w:hideMark/>
          </w:tcPr>
          <w:p w14:paraId="12958D6F" w14:textId="77777777" w:rsidR="004B3DC5" w:rsidRPr="004B3DC5" w:rsidRDefault="004B3DC5" w:rsidP="004B3DC5">
            <w:pPr>
              <w:spacing w:after="0" w:line="240" w:lineRule="auto"/>
              <w:rPr>
                <w:rFonts w:ascii="Aptos Narrow" w:eastAsia="Times New Roman" w:hAnsi="Aptos Narrow" w:cs="Times New Roman"/>
                <w:color w:val="0C769E"/>
                <w:sz w:val="22"/>
                <w:szCs w:val="22"/>
                <w:lang w:eastAsia="es-CO"/>
              </w:rPr>
            </w:pPr>
            <w:r w:rsidRPr="004B3DC5">
              <w:rPr>
                <w:rFonts w:ascii="Aptos Narrow" w:eastAsia="Times New Roman" w:hAnsi="Aptos Narrow" w:cs="Times New Roman"/>
                <w:color w:val="0C769E"/>
                <w:sz w:val="22"/>
                <w:szCs w:val="22"/>
                <w:lang w:eastAsia="es-CO"/>
              </w:rPr>
              <w:t>Existe placa consistente</w:t>
            </w:r>
          </w:p>
        </w:tc>
        <w:tc>
          <w:tcPr>
            <w:tcW w:w="1300" w:type="dxa"/>
            <w:tcBorders>
              <w:top w:val="nil"/>
              <w:left w:val="nil"/>
              <w:bottom w:val="single" w:sz="4" w:space="0" w:color="auto"/>
              <w:right w:val="single" w:sz="4" w:space="0" w:color="auto"/>
            </w:tcBorders>
            <w:vAlign w:val="center"/>
            <w:hideMark/>
          </w:tcPr>
          <w:p w14:paraId="0E5F8942" w14:textId="77777777" w:rsidR="004B3DC5" w:rsidRPr="004B3DC5" w:rsidRDefault="004B3DC5" w:rsidP="004B3DC5">
            <w:pPr>
              <w:spacing w:after="0" w:line="240" w:lineRule="auto"/>
              <w:rPr>
                <w:rFonts w:ascii="Aptos Narrow" w:eastAsia="Times New Roman" w:hAnsi="Aptos Narrow" w:cs="Times New Roman"/>
                <w:color w:val="0C769E"/>
                <w:sz w:val="22"/>
                <w:szCs w:val="22"/>
                <w:lang w:eastAsia="es-CO"/>
              </w:rPr>
            </w:pPr>
            <w:r w:rsidRPr="004B3DC5">
              <w:rPr>
                <w:rFonts w:ascii="Aptos Narrow" w:eastAsia="Times New Roman" w:hAnsi="Aptos Narrow" w:cs="Times New Roman"/>
                <w:color w:val="0C769E"/>
                <w:sz w:val="22"/>
                <w:szCs w:val="22"/>
                <w:lang w:eastAsia="es-CO"/>
              </w:rPr>
              <w:t>Incluye</w:t>
            </w:r>
          </w:p>
        </w:tc>
        <w:tc>
          <w:tcPr>
            <w:tcW w:w="1060" w:type="dxa"/>
            <w:tcBorders>
              <w:top w:val="nil"/>
              <w:left w:val="nil"/>
              <w:bottom w:val="single" w:sz="4" w:space="0" w:color="auto"/>
              <w:right w:val="single" w:sz="4" w:space="0" w:color="auto"/>
            </w:tcBorders>
            <w:vAlign w:val="center"/>
            <w:hideMark/>
          </w:tcPr>
          <w:p w14:paraId="022169B8" w14:textId="77777777" w:rsidR="004B3DC5" w:rsidRPr="004B3DC5" w:rsidRDefault="004B3DC5" w:rsidP="004B3DC5">
            <w:pPr>
              <w:spacing w:after="0" w:line="240" w:lineRule="auto"/>
              <w:rPr>
                <w:rFonts w:ascii="Aptos Narrow" w:eastAsia="Times New Roman" w:hAnsi="Aptos Narrow" w:cs="Times New Roman"/>
                <w:color w:val="0C769E"/>
                <w:sz w:val="22"/>
                <w:szCs w:val="22"/>
                <w:lang w:eastAsia="es-CO"/>
              </w:rPr>
            </w:pPr>
            <w:r w:rsidRPr="004B3DC5">
              <w:rPr>
                <w:rFonts w:ascii="Aptos Narrow" w:eastAsia="Times New Roman" w:hAnsi="Aptos Narrow" w:cs="Times New Roman"/>
                <w:color w:val="0C769E"/>
                <w:sz w:val="22"/>
                <w:szCs w:val="22"/>
                <w:lang w:eastAsia="es-CO"/>
              </w:rPr>
              <w:t>Azul</w:t>
            </w:r>
          </w:p>
        </w:tc>
      </w:tr>
      <w:tr w:rsidR="004B3DC5" w:rsidRPr="004B3DC5" w14:paraId="0254592A" w14:textId="77777777" w:rsidTr="004B3DC5">
        <w:trPr>
          <w:trHeight w:val="290"/>
        </w:trPr>
        <w:tc>
          <w:tcPr>
            <w:tcW w:w="3280" w:type="dxa"/>
            <w:tcBorders>
              <w:top w:val="nil"/>
              <w:left w:val="single" w:sz="4" w:space="0" w:color="auto"/>
              <w:bottom w:val="single" w:sz="4" w:space="0" w:color="auto"/>
              <w:right w:val="single" w:sz="4" w:space="0" w:color="auto"/>
            </w:tcBorders>
            <w:vAlign w:val="center"/>
            <w:hideMark/>
          </w:tcPr>
          <w:p w14:paraId="2082FE9B" w14:textId="77777777" w:rsidR="004B3DC5" w:rsidRPr="004B3DC5" w:rsidRDefault="004B3DC5" w:rsidP="004B3DC5">
            <w:pPr>
              <w:spacing w:after="0" w:line="240" w:lineRule="auto"/>
              <w:rPr>
                <w:rFonts w:ascii="Aptos Narrow" w:eastAsia="Times New Roman" w:hAnsi="Aptos Narrow" w:cs="Times New Roman"/>
                <w:b/>
                <w:bCs/>
                <w:color w:val="0C769E"/>
                <w:sz w:val="22"/>
                <w:szCs w:val="22"/>
                <w:lang w:eastAsia="es-CO"/>
              </w:rPr>
            </w:pPr>
            <w:r w:rsidRPr="004B3DC5">
              <w:rPr>
                <w:rFonts w:ascii="Aptos Narrow" w:eastAsia="Times New Roman" w:hAnsi="Aptos Narrow" w:cs="Times New Roman"/>
                <w:b/>
                <w:bCs/>
                <w:color w:val="0C769E"/>
                <w:sz w:val="22"/>
                <w:szCs w:val="22"/>
                <w:lang w:eastAsia="es-CO"/>
              </w:rPr>
              <w:t>tachar con X</w:t>
            </w:r>
          </w:p>
        </w:tc>
        <w:tc>
          <w:tcPr>
            <w:tcW w:w="2840" w:type="dxa"/>
            <w:tcBorders>
              <w:top w:val="nil"/>
              <w:left w:val="nil"/>
              <w:bottom w:val="single" w:sz="4" w:space="0" w:color="auto"/>
              <w:right w:val="single" w:sz="4" w:space="0" w:color="auto"/>
            </w:tcBorders>
            <w:vAlign w:val="center"/>
            <w:hideMark/>
          </w:tcPr>
          <w:p w14:paraId="5C6E34C2" w14:textId="77777777" w:rsidR="004B3DC5" w:rsidRPr="004B3DC5" w:rsidRDefault="004B3DC5" w:rsidP="004B3DC5">
            <w:pPr>
              <w:spacing w:after="0" w:line="240" w:lineRule="auto"/>
              <w:rPr>
                <w:rFonts w:ascii="Aptos Narrow" w:eastAsia="Times New Roman" w:hAnsi="Aptos Narrow" w:cs="Times New Roman"/>
                <w:color w:val="0C769E"/>
                <w:sz w:val="22"/>
                <w:szCs w:val="22"/>
                <w:lang w:eastAsia="es-CO"/>
              </w:rPr>
            </w:pPr>
            <w:r w:rsidRPr="004B3DC5">
              <w:rPr>
                <w:rFonts w:ascii="Aptos Narrow" w:eastAsia="Times New Roman" w:hAnsi="Aptos Narrow" w:cs="Times New Roman"/>
                <w:color w:val="0C769E"/>
                <w:sz w:val="22"/>
                <w:szCs w:val="22"/>
                <w:lang w:eastAsia="es-CO"/>
              </w:rPr>
              <w:t>Existe placa inconsistente</w:t>
            </w:r>
          </w:p>
        </w:tc>
        <w:tc>
          <w:tcPr>
            <w:tcW w:w="1300" w:type="dxa"/>
            <w:tcBorders>
              <w:top w:val="nil"/>
              <w:left w:val="nil"/>
              <w:bottom w:val="single" w:sz="4" w:space="0" w:color="auto"/>
              <w:right w:val="single" w:sz="4" w:space="0" w:color="auto"/>
            </w:tcBorders>
            <w:vAlign w:val="center"/>
            <w:hideMark/>
          </w:tcPr>
          <w:p w14:paraId="0AEAD604" w14:textId="77777777" w:rsidR="004B3DC5" w:rsidRPr="004B3DC5" w:rsidRDefault="004B3DC5" w:rsidP="004B3DC5">
            <w:pPr>
              <w:spacing w:after="0" w:line="240" w:lineRule="auto"/>
              <w:rPr>
                <w:rFonts w:ascii="Aptos Narrow" w:eastAsia="Times New Roman" w:hAnsi="Aptos Narrow" w:cs="Times New Roman"/>
                <w:color w:val="0C769E"/>
                <w:sz w:val="22"/>
                <w:szCs w:val="22"/>
                <w:lang w:eastAsia="es-CO"/>
              </w:rPr>
            </w:pPr>
            <w:r w:rsidRPr="004B3DC5">
              <w:rPr>
                <w:rFonts w:ascii="Aptos Narrow" w:eastAsia="Times New Roman" w:hAnsi="Aptos Narrow" w:cs="Times New Roman"/>
                <w:color w:val="0C769E"/>
                <w:sz w:val="22"/>
                <w:szCs w:val="22"/>
                <w:lang w:eastAsia="es-CO"/>
              </w:rPr>
              <w:t>Incluye</w:t>
            </w:r>
          </w:p>
        </w:tc>
        <w:tc>
          <w:tcPr>
            <w:tcW w:w="1060" w:type="dxa"/>
            <w:tcBorders>
              <w:top w:val="nil"/>
              <w:left w:val="nil"/>
              <w:bottom w:val="single" w:sz="4" w:space="0" w:color="auto"/>
              <w:right w:val="single" w:sz="4" w:space="0" w:color="auto"/>
            </w:tcBorders>
            <w:vAlign w:val="center"/>
            <w:hideMark/>
          </w:tcPr>
          <w:p w14:paraId="6E20FB44" w14:textId="77777777" w:rsidR="004B3DC5" w:rsidRPr="004B3DC5" w:rsidRDefault="004B3DC5" w:rsidP="004B3DC5">
            <w:pPr>
              <w:spacing w:after="0" w:line="240" w:lineRule="auto"/>
              <w:rPr>
                <w:rFonts w:ascii="Aptos Narrow" w:eastAsia="Times New Roman" w:hAnsi="Aptos Narrow" w:cs="Times New Roman"/>
                <w:color w:val="0C769E"/>
                <w:sz w:val="22"/>
                <w:szCs w:val="22"/>
                <w:lang w:eastAsia="es-CO"/>
              </w:rPr>
            </w:pPr>
            <w:r w:rsidRPr="004B3DC5">
              <w:rPr>
                <w:rFonts w:ascii="Aptos Narrow" w:eastAsia="Times New Roman" w:hAnsi="Aptos Narrow" w:cs="Times New Roman"/>
                <w:color w:val="0C769E"/>
                <w:sz w:val="22"/>
                <w:szCs w:val="22"/>
                <w:lang w:eastAsia="es-CO"/>
              </w:rPr>
              <w:t>Azul</w:t>
            </w:r>
          </w:p>
        </w:tc>
      </w:tr>
      <w:tr w:rsidR="004B3DC5" w:rsidRPr="004B3DC5" w14:paraId="52FBD70C" w14:textId="77777777" w:rsidTr="004B3DC5">
        <w:trPr>
          <w:trHeight w:val="290"/>
        </w:trPr>
        <w:tc>
          <w:tcPr>
            <w:tcW w:w="3280" w:type="dxa"/>
            <w:tcBorders>
              <w:top w:val="nil"/>
              <w:left w:val="single" w:sz="4" w:space="0" w:color="auto"/>
              <w:bottom w:val="single" w:sz="4" w:space="0" w:color="auto"/>
              <w:right w:val="single" w:sz="4" w:space="0" w:color="auto"/>
            </w:tcBorders>
            <w:vAlign w:val="center"/>
            <w:hideMark/>
          </w:tcPr>
          <w:p w14:paraId="78ED64AA" w14:textId="77777777" w:rsidR="004B3DC5" w:rsidRPr="004B3DC5" w:rsidRDefault="004B3DC5" w:rsidP="004B3DC5">
            <w:pPr>
              <w:spacing w:after="0" w:line="240" w:lineRule="auto"/>
              <w:rPr>
                <w:rFonts w:ascii="Aptos Narrow" w:eastAsia="Times New Roman" w:hAnsi="Aptos Narrow" w:cs="Times New Roman"/>
                <w:b/>
                <w:bCs/>
                <w:color w:val="0C769E"/>
                <w:sz w:val="22"/>
                <w:szCs w:val="22"/>
                <w:lang w:eastAsia="es-CO"/>
              </w:rPr>
            </w:pPr>
            <w:r w:rsidRPr="004B3DC5">
              <w:rPr>
                <w:rFonts w:ascii="Aptos Narrow" w:eastAsia="Times New Roman" w:hAnsi="Aptos Narrow" w:cs="Times New Roman"/>
                <w:b/>
                <w:bCs/>
                <w:color w:val="0C769E"/>
                <w:sz w:val="22"/>
                <w:szCs w:val="22"/>
                <w:lang w:eastAsia="es-CO"/>
              </w:rPr>
              <w:t xml:space="preserve">indicar con* el acceso incluye </w:t>
            </w:r>
          </w:p>
        </w:tc>
        <w:tc>
          <w:tcPr>
            <w:tcW w:w="2840" w:type="dxa"/>
            <w:tcBorders>
              <w:top w:val="nil"/>
              <w:left w:val="nil"/>
              <w:bottom w:val="single" w:sz="4" w:space="0" w:color="auto"/>
              <w:right w:val="single" w:sz="4" w:space="0" w:color="auto"/>
            </w:tcBorders>
            <w:vAlign w:val="center"/>
            <w:hideMark/>
          </w:tcPr>
          <w:p w14:paraId="463BC7BE" w14:textId="77777777" w:rsidR="004B3DC5" w:rsidRPr="004B3DC5" w:rsidRDefault="004B3DC5" w:rsidP="004B3DC5">
            <w:pPr>
              <w:spacing w:after="0" w:line="240" w:lineRule="auto"/>
              <w:rPr>
                <w:rFonts w:ascii="Aptos Narrow" w:eastAsia="Times New Roman" w:hAnsi="Aptos Narrow" w:cs="Times New Roman"/>
                <w:color w:val="0C769E"/>
                <w:sz w:val="22"/>
                <w:szCs w:val="22"/>
                <w:lang w:eastAsia="es-CO"/>
              </w:rPr>
            </w:pPr>
            <w:r w:rsidRPr="004B3DC5">
              <w:rPr>
                <w:rFonts w:ascii="Aptos Narrow" w:eastAsia="Times New Roman" w:hAnsi="Aptos Narrow" w:cs="Times New Roman"/>
                <w:color w:val="0C769E"/>
                <w:sz w:val="22"/>
                <w:szCs w:val="22"/>
                <w:lang w:eastAsia="es-CO"/>
              </w:rPr>
              <w:t>No existe placa, pero sí acceso</w:t>
            </w:r>
          </w:p>
        </w:tc>
        <w:tc>
          <w:tcPr>
            <w:tcW w:w="1300" w:type="dxa"/>
            <w:tcBorders>
              <w:top w:val="nil"/>
              <w:left w:val="nil"/>
              <w:bottom w:val="single" w:sz="4" w:space="0" w:color="auto"/>
              <w:right w:val="single" w:sz="4" w:space="0" w:color="auto"/>
            </w:tcBorders>
            <w:vAlign w:val="center"/>
            <w:hideMark/>
          </w:tcPr>
          <w:p w14:paraId="7E6AA9D9" w14:textId="77777777" w:rsidR="004B3DC5" w:rsidRPr="004B3DC5" w:rsidRDefault="004B3DC5" w:rsidP="004B3DC5">
            <w:pPr>
              <w:spacing w:after="0" w:line="240" w:lineRule="auto"/>
              <w:rPr>
                <w:rFonts w:ascii="Aptos Narrow" w:eastAsia="Times New Roman" w:hAnsi="Aptos Narrow" w:cs="Times New Roman"/>
                <w:color w:val="0C769E"/>
                <w:sz w:val="22"/>
                <w:szCs w:val="22"/>
                <w:lang w:eastAsia="es-CO"/>
              </w:rPr>
            </w:pPr>
            <w:r w:rsidRPr="004B3DC5">
              <w:rPr>
                <w:rFonts w:ascii="Aptos Narrow" w:eastAsia="Times New Roman" w:hAnsi="Aptos Narrow" w:cs="Times New Roman"/>
                <w:color w:val="0C769E"/>
                <w:sz w:val="22"/>
                <w:szCs w:val="22"/>
                <w:lang w:eastAsia="es-CO"/>
              </w:rPr>
              <w:t>Incluye</w:t>
            </w:r>
          </w:p>
        </w:tc>
        <w:tc>
          <w:tcPr>
            <w:tcW w:w="1060" w:type="dxa"/>
            <w:tcBorders>
              <w:top w:val="nil"/>
              <w:left w:val="nil"/>
              <w:bottom w:val="single" w:sz="4" w:space="0" w:color="auto"/>
              <w:right w:val="single" w:sz="4" w:space="0" w:color="auto"/>
            </w:tcBorders>
            <w:vAlign w:val="center"/>
            <w:hideMark/>
          </w:tcPr>
          <w:p w14:paraId="5D02E443" w14:textId="77777777" w:rsidR="004B3DC5" w:rsidRPr="004B3DC5" w:rsidRDefault="004B3DC5" w:rsidP="004B3DC5">
            <w:pPr>
              <w:spacing w:after="0" w:line="240" w:lineRule="auto"/>
              <w:rPr>
                <w:rFonts w:ascii="Aptos Narrow" w:eastAsia="Times New Roman" w:hAnsi="Aptos Narrow" w:cs="Times New Roman"/>
                <w:color w:val="0C769E"/>
                <w:sz w:val="22"/>
                <w:szCs w:val="22"/>
                <w:lang w:eastAsia="es-CO"/>
              </w:rPr>
            </w:pPr>
            <w:r w:rsidRPr="004B3DC5">
              <w:rPr>
                <w:rFonts w:ascii="Aptos Narrow" w:eastAsia="Times New Roman" w:hAnsi="Aptos Narrow" w:cs="Times New Roman"/>
                <w:color w:val="0C769E"/>
                <w:sz w:val="22"/>
                <w:szCs w:val="22"/>
                <w:lang w:eastAsia="es-CO"/>
              </w:rPr>
              <w:t>Azul</w:t>
            </w:r>
          </w:p>
        </w:tc>
      </w:tr>
    </w:tbl>
    <w:p w14:paraId="0A0A0594" w14:textId="77777777" w:rsidR="00FE5F8F" w:rsidRDefault="00FE5F8F" w:rsidP="008F4831">
      <w:pPr>
        <w:pStyle w:val="Prrafodelista"/>
        <w:ind w:left="0"/>
        <w:jc w:val="both"/>
        <w:rPr>
          <w:rFonts w:ascii="Tahoma" w:hAnsi="Tahoma" w:cs="Tahoma"/>
          <w:sz w:val="24"/>
          <w:szCs w:val="24"/>
        </w:rPr>
      </w:pPr>
    </w:p>
    <w:p w14:paraId="0645EBA5"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Esta codificación facilita el registro en campo y permite consolidar posteriormente un inventario completo de accesos y placas, identificando accesos que requieren asignación de nomenclatura, placas que podrían fabricarse, placas que convendría anular y divergencias entre la base oficial y la realidad física. Toda esta información se incorpora en el archivo de inventario, que se convierte en el insumo principal para la definición de cantidades y la planificación de la materialización.</w:t>
      </w:r>
    </w:p>
    <w:p w14:paraId="436DDBB4" w14:textId="248E4787" w:rsidR="008F4831" w:rsidRDefault="008F4831" w:rsidP="008F4831">
      <w:pPr>
        <w:pStyle w:val="Prrafodelista"/>
        <w:ind w:left="0"/>
        <w:jc w:val="both"/>
        <w:rPr>
          <w:rFonts w:ascii="Tahoma" w:hAnsi="Tahoma" w:cs="Tahoma"/>
          <w:sz w:val="24"/>
          <w:szCs w:val="24"/>
        </w:rPr>
      </w:pPr>
    </w:p>
    <w:p w14:paraId="68925C29" w14:textId="77777777" w:rsidR="008F4831" w:rsidRDefault="008F4831" w:rsidP="00CA1EB2">
      <w:pPr>
        <w:pStyle w:val="Subttulo"/>
      </w:pPr>
      <w:r w:rsidRPr="00AF52BD">
        <w:t>Placas viales</w:t>
      </w:r>
    </w:p>
    <w:p w14:paraId="565C017A" w14:textId="77777777" w:rsidR="00F70828" w:rsidRPr="00AF52BD" w:rsidRDefault="00F70828" w:rsidP="008F4831">
      <w:pPr>
        <w:pStyle w:val="Prrafodelista"/>
        <w:ind w:left="0"/>
        <w:jc w:val="both"/>
        <w:rPr>
          <w:rFonts w:ascii="Tahoma" w:hAnsi="Tahoma" w:cs="Tahoma"/>
          <w:b/>
          <w:bCs/>
          <w:sz w:val="24"/>
          <w:szCs w:val="24"/>
        </w:rPr>
      </w:pPr>
    </w:p>
    <w:p w14:paraId="51E66D94"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 xml:space="preserve">Durante la verificación de placas viales pueden considerarse aspectos como la existencia física de la vía, la presencia de una construcción sólida que permita la </w:t>
      </w:r>
      <w:r w:rsidRPr="008F4831">
        <w:rPr>
          <w:rFonts w:ascii="Tahoma" w:hAnsi="Tahoma" w:cs="Tahoma"/>
          <w:sz w:val="24"/>
          <w:szCs w:val="24"/>
        </w:rPr>
        <w:lastRenderedPageBreak/>
        <w:t>instalación, la necesidad de ajustar la ubicación prevista por obstrucciones o baja visibilidad, la posibilidad de requerir soportes alternos y la visibilidad desde ambos sentidos de circulación.</w:t>
      </w:r>
    </w:p>
    <w:p w14:paraId="1006BB0F"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Cuando se opta por instalar placas en fachadas esquineras, resulta útil verificar que el muro permita perforación sin riesgo estructural. En ausencia de una superficie adecuada, pueden evaluarse alternativas como otra esquina, instalación en postes, muros de cerramiento o estructuras metálicas complementarias.</w:t>
      </w:r>
    </w:p>
    <w:p w14:paraId="1ACF4528" w14:textId="3DF0CE4C" w:rsidR="00C2565C" w:rsidRDefault="00C2565C" w:rsidP="00C2565C">
      <w:pPr>
        <w:pStyle w:val="Descripcin"/>
        <w:keepNext/>
      </w:pPr>
      <w:bookmarkStart w:id="9" w:name="_Toc232761711"/>
      <w:r>
        <w:t xml:space="preserve">Tabla </w:t>
      </w:r>
      <w:r>
        <w:fldChar w:fldCharType="begin"/>
      </w:r>
      <w:r>
        <w:instrText xml:space="preserve"> SEQ Tabla \* ARABIC </w:instrText>
      </w:r>
      <w:r>
        <w:fldChar w:fldCharType="separate"/>
      </w:r>
      <w:r>
        <w:rPr>
          <w:noProof/>
        </w:rPr>
        <w:t>2</w:t>
      </w:r>
      <w:r>
        <w:fldChar w:fldCharType="end"/>
      </w:r>
      <w:r>
        <w:t xml:space="preserve"> Codificación sugerida para verificación de placas viales</w:t>
      </w:r>
      <w:bookmarkEnd w:id="9"/>
    </w:p>
    <w:tbl>
      <w:tblPr>
        <w:tblW w:w="8040" w:type="dxa"/>
        <w:jc w:val="center"/>
        <w:tblCellMar>
          <w:left w:w="70" w:type="dxa"/>
          <w:right w:w="70" w:type="dxa"/>
        </w:tblCellMar>
        <w:tblLook w:val="04A0" w:firstRow="1" w:lastRow="0" w:firstColumn="1" w:lastColumn="0" w:noHBand="0" w:noVBand="1"/>
      </w:tblPr>
      <w:tblGrid>
        <w:gridCol w:w="2760"/>
        <w:gridCol w:w="3160"/>
        <w:gridCol w:w="1300"/>
        <w:gridCol w:w="820"/>
      </w:tblGrid>
      <w:tr w:rsidR="0094547A" w:rsidRPr="0094547A" w14:paraId="26EE87A6" w14:textId="77777777" w:rsidTr="00485509">
        <w:trPr>
          <w:trHeight w:val="510"/>
          <w:tblHeader/>
          <w:jc w:val="center"/>
        </w:trPr>
        <w:tc>
          <w:tcPr>
            <w:tcW w:w="2760" w:type="dxa"/>
            <w:tcBorders>
              <w:top w:val="single" w:sz="8" w:space="0" w:color="auto"/>
              <w:left w:val="single" w:sz="8" w:space="0" w:color="auto"/>
              <w:bottom w:val="single" w:sz="8" w:space="0" w:color="auto"/>
              <w:right w:val="single" w:sz="4" w:space="0" w:color="auto"/>
            </w:tcBorders>
            <w:shd w:val="clear" w:color="000000" w:fill="DAE9F8"/>
            <w:vAlign w:val="center"/>
            <w:hideMark/>
          </w:tcPr>
          <w:p w14:paraId="61B1F32C" w14:textId="3BB950F1" w:rsidR="0094547A" w:rsidRPr="0094547A" w:rsidRDefault="00A01DFF" w:rsidP="0094547A">
            <w:pPr>
              <w:spacing w:after="0" w:line="240" w:lineRule="auto"/>
              <w:jc w:val="center"/>
              <w:rPr>
                <w:rFonts w:ascii="Tahoma" w:eastAsia="Times New Roman" w:hAnsi="Tahoma" w:cs="Tahoma"/>
                <w:b/>
                <w:bCs/>
                <w:color w:val="000000"/>
                <w:sz w:val="20"/>
                <w:szCs w:val="20"/>
                <w:lang w:eastAsia="es-CO"/>
              </w:rPr>
            </w:pPr>
            <w:r w:rsidRPr="0094547A">
              <w:rPr>
                <w:rFonts w:ascii="Tahoma" w:eastAsia="Times New Roman" w:hAnsi="Tahoma" w:cs="Tahoma"/>
                <w:b/>
                <w:bCs/>
                <w:color w:val="000000"/>
                <w:sz w:val="20"/>
                <w:szCs w:val="20"/>
                <w:lang w:eastAsia="es-CO"/>
              </w:rPr>
              <w:t>Codificación</w:t>
            </w:r>
            <w:r w:rsidR="0094547A" w:rsidRPr="0094547A">
              <w:rPr>
                <w:rFonts w:ascii="Tahoma" w:eastAsia="Times New Roman" w:hAnsi="Tahoma" w:cs="Tahoma"/>
                <w:b/>
                <w:bCs/>
                <w:color w:val="000000"/>
                <w:sz w:val="20"/>
                <w:szCs w:val="20"/>
                <w:lang w:eastAsia="es-CO"/>
              </w:rPr>
              <w:t xml:space="preserve"> del trabajo de campo </w:t>
            </w:r>
          </w:p>
        </w:tc>
        <w:tc>
          <w:tcPr>
            <w:tcW w:w="3160" w:type="dxa"/>
            <w:tcBorders>
              <w:top w:val="single" w:sz="8" w:space="0" w:color="auto"/>
              <w:left w:val="nil"/>
              <w:bottom w:val="single" w:sz="8" w:space="0" w:color="auto"/>
              <w:right w:val="single" w:sz="4" w:space="0" w:color="auto"/>
            </w:tcBorders>
            <w:shd w:val="clear" w:color="000000" w:fill="DAE9F8"/>
            <w:vAlign w:val="center"/>
            <w:hideMark/>
          </w:tcPr>
          <w:p w14:paraId="02CADCA5" w14:textId="77777777" w:rsidR="0094547A" w:rsidRPr="0094547A" w:rsidRDefault="0094547A" w:rsidP="0094547A">
            <w:pPr>
              <w:spacing w:after="0" w:line="240" w:lineRule="auto"/>
              <w:jc w:val="center"/>
              <w:rPr>
                <w:rFonts w:ascii="Tahoma" w:eastAsia="Times New Roman" w:hAnsi="Tahoma" w:cs="Tahoma"/>
                <w:b/>
                <w:bCs/>
                <w:color w:val="000000"/>
                <w:sz w:val="20"/>
                <w:szCs w:val="20"/>
                <w:lang w:eastAsia="es-CO"/>
              </w:rPr>
            </w:pPr>
            <w:r w:rsidRPr="0094547A">
              <w:rPr>
                <w:rFonts w:ascii="Tahoma" w:eastAsia="Times New Roman" w:hAnsi="Tahoma" w:cs="Tahoma"/>
                <w:b/>
                <w:bCs/>
                <w:color w:val="000000"/>
                <w:sz w:val="20"/>
                <w:szCs w:val="20"/>
                <w:lang w:eastAsia="es-CO"/>
              </w:rPr>
              <w:t>Característica</w:t>
            </w:r>
          </w:p>
        </w:tc>
        <w:tc>
          <w:tcPr>
            <w:tcW w:w="1300" w:type="dxa"/>
            <w:tcBorders>
              <w:top w:val="single" w:sz="8" w:space="0" w:color="auto"/>
              <w:left w:val="nil"/>
              <w:bottom w:val="single" w:sz="8" w:space="0" w:color="auto"/>
              <w:right w:val="single" w:sz="4" w:space="0" w:color="auto"/>
            </w:tcBorders>
            <w:shd w:val="clear" w:color="000000" w:fill="DAE9F8"/>
            <w:vAlign w:val="center"/>
            <w:hideMark/>
          </w:tcPr>
          <w:p w14:paraId="3B7F4A82" w14:textId="77777777" w:rsidR="0094547A" w:rsidRPr="0094547A" w:rsidRDefault="0094547A" w:rsidP="0094547A">
            <w:pPr>
              <w:spacing w:after="0" w:line="240" w:lineRule="auto"/>
              <w:jc w:val="center"/>
              <w:rPr>
                <w:rFonts w:ascii="Tahoma" w:eastAsia="Times New Roman" w:hAnsi="Tahoma" w:cs="Tahoma"/>
                <w:b/>
                <w:bCs/>
                <w:color w:val="000000"/>
                <w:sz w:val="20"/>
                <w:szCs w:val="20"/>
                <w:lang w:eastAsia="es-CO"/>
              </w:rPr>
            </w:pPr>
            <w:r w:rsidRPr="0094547A">
              <w:rPr>
                <w:rFonts w:ascii="Tahoma" w:eastAsia="Times New Roman" w:hAnsi="Tahoma" w:cs="Tahoma"/>
                <w:b/>
                <w:bCs/>
                <w:color w:val="000000"/>
                <w:sz w:val="20"/>
                <w:szCs w:val="20"/>
                <w:lang w:eastAsia="es-CO"/>
              </w:rPr>
              <w:t>Tipo de placa</w:t>
            </w:r>
          </w:p>
        </w:tc>
        <w:tc>
          <w:tcPr>
            <w:tcW w:w="820" w:type="dxa"/>
            <w:tcBorders>
              <w:top w:val="single" w:sz="8" w:space="0" w:color="auto"/>
              <w:left w:val="nil"/>
              <w:bottom w:val="single" w:sz="8" w:space="0" w:color="auto"/>
              <w:right w:val="single" w:sz="8" w:space="0" w:color="auto"/>
            </w:tcBorders>
            <w:shd w:val="clear" w:color="000000" w:fill="DAE9F8"/>
            <w:vAlign w:val="center"/>
            <w:hideMark/>
          </w:tcPr>
          <w:p w14:paraId="1D5A2949" w14:textId="77777777" w:rsidR="0094547A" w:rsidRPr="0094547A" w:rsidRDefault="0094547A" w:rsidP="0094547A">
            <w:pPr>
              <w:spacing w:after="0" w:line="240" w:lineRule="auto"/>
              <w:jc w:val="center"/>
              <w:rPr>
                <w:rFonts w:ascii="Tahoma" w:eastAsia="Times New Roman" w:hAnsi="Tahoma" w:cs="Tahoma"/>
                <w:b/>
                <w:bCs/>
                <w:color w:val="000000"/>
                <w:sz w:val="20"/>
                <w:szCs w:val="20"/>
                <w:lang w:eastAsia="es-CO"/>
              </w:rPr>
            </w:pPr>
            <w:r w:rsidRPr="0094547A">
              <w:rPr>
                <w:rFonts w:ascii="Tahoma" w:eastAsia="Times New Roman" w:hAnsi="Tahoma" w:cs="Tahoma"/>
                <w:b/>
                <w:bCs/>
                <w:color w:val="000000"/>
                <w:sz w:val="20"/>
                <w:szCs w:val="20"/>
                <w:lang w:eastAsia="es-CO"/>
              </w:rPr>
              <w:t>Color</w:t>
            </w:r>
          </w:p>
        </w:tc>
      </w:tr>
      <w:tr w:rsidR="0094547A" w:rsidRPr="0094547A" w14:paraId="59F31881" w14:textId="77777777" w:rsidTr="0094547A">
        <w:trPr>
          <w:trHeight w:val="1020"/>
          <w:jc w:val="center"/>
        </w:trPr>
        <w:tc>
          <w:tcPr>
            <w:tcW w:w="2760" w:type="dxa"/>
            <w:tcBorders>
              <w:top w:val="nil"/>
              <w:left w:val="single" w:sz="8" w:space="0" w:color="auto"/>
              <w:bottom w:val="single" w:sz="8" w:space="0" w:color="auto"/>
              <w:right w:val="single" w:sz="8" w:space="0" w:color="auto"/>
            </w:tcBorders>
            <w:vAlign w:val="center"/>
            <w:hideMark/>
          </w:tcPr>
          <w:p w14:paraId="27D6B2A3" w14:textId="77777777" w:rsidR="0094547A" w:rsidRPr="0094547A" w:rsidRDefault="0094547A" w:rsidP="0094547A">
            <w:pPr>
              <w:spacing w:after="0" w:line="240" w:lineRule="auto"/>
              <w:rPr>
                <w:rFonts w:ascii="Tahoma" w:eastAsia="Times New Roman" w:hAnsi="Tahoma" w:cs="Tahoma"/>
                <w:color w:val="00B050"/>
                <w:sz w:val="20"/>
                <w:szCs w:val="20"/>
                <w:lang w:eastAsia="es-CO"/>
              </w:rPr>
            </w:pPr>
            <w:r w:rsidRPr="0094547A">
              <w:rPr>
                <w:rFonts w:ascii="Tahoma" w:eastAsia="Times New Roman" w:hAnsi="Tahoma" w:cs="Tahoma"/>
                <w:color w:val="00B050"/>
                <w:sz w:val="20"/>
                <w:szCs w:val="20"/>
                <w:lang w:eastAsia="es-CO"/>
              </w:rPr>
              <w:t>Colocar una flecha indicativa del sitio de ubicación de la placa</w:t>
            </w:r>
          </w:p>
        </w:tc>
        <w:tc>
          <w:tcPr>
            <w:tcW w:w="3160" w:type="dxa"/>
            <w:tcBorders>
              <w:top w:val="nil"/>
              <w:left w:val="nil"/>
              <w:bottom w:val="single" w:sz="8" w:space="0" w:color="auto"/>
              <w:right w:val="single" w:sz="8" w:space="0" w:color="auto"/>
            </w:tcBorders>
            <w:vAlign w:val="center"/>
            <w:hideMark/>
          </w:tcPr>
          <w:p w14:paraId="728FEE0E" w14:textId="77777777" w:rsidR="0094547A" w:rsidRPr="0094547A" w:rsidRDefault="0094547A" w:rsidP="0094547A">
            <w:pPr>
              <w:spacing w:after="0" w:line="240" w:lineRule="auto"/>
              <w:rPr>
                <w:rFonts w:ascii="Tahoma" w:eastAsia="Times New Roman" w:hAnsi="Tahoma" w:cs="Tahoma"/>
                <w:color w:val="00B050"/>
                <w:sz w:val="20"/>
                <w:szCs w:val="20"/>
                <w:lang w:eastAsia="es-CO"/>
              </w:rPr>
            </w:pPr>
            <w:r w:rsidRPr="0094547A">
              <w:rPr>
                <w:rFonts w:ascii="Tahoma" w:eastAsia="Times New Roman" w:hAnsi="Tahoma" w:cs="Tahoma"/>
                <w:color w:val="00B050"/>
                <w:sz w:val="20"/>
                <w:szCs w:val="20"/>
                <w:lang w:eastAsia="es-CO"/>
              </w:rPr>
              <w:t>Existe placa con información consistente</w:t>
            </w:r>
          </w:p>
        </w:tc>
        <w:tc>
          <w:tcPr>
            <w:tcW w:w="1300" w:type="dxa"/>
            <w:tcBorders>
              <w:top w:val="nil"/>
              <w:left w:val="nil"/>
              <w:bottom w:val="single" w:sz="8" w:space="0" w:color="auto"/>
              <w:right w:val="single" w:sz="8" w:space="0" w:color="auto"/>
            </w:tcBorders>
            <w:vAlign w:val="center"/>
            <w:hideMark/>
          </w:tcPr>
          <w:p w14:paraId="16AC7CEF" w14:textId="77777777" w:rsidR="0094547A" w:rsidRPr="0094547A" w:rsidRDefault="0094547A" w:rsidP="0094547A">
            <w:pPr>
              <w:spacing w:after="0" w:line="240" w:lineRule="auto"/>
              <w:rPr>
                <w:rFonts w:ascii="Tahoma" w:eastAsia="Times New Roman" w:hAnsi="Tahoma" w:cs="Tahoma"/>
                <w:color w:val="00B050"/>
                <w:sz w:val="20"/>
                <w:szCs w:val="20"/>
                <w:lang w:eastAsia="es-CO"/>
              </w:rPr>
            </w:pPr>
            <w:r w:rsidRPr="0094547A">
              <w:rPr>
                <w:rFonts w:ascii="Tahoma" w:eastAsia="Times New Roman" w:hAnsi="Tahoma" w:cs="Tahoma"/>
                <w:color w:val="00B050"/>
                <w:sz w:val="20"/>
                <w:szCs w:val="20"/>
                <w:lang w:eastAsia="es-CO"/>
              </w:rPr>
              <w:t>Vial</w:t>
            </w:r>
          </w:p>
        </w:tc>
        <w:tc>
          <w:tcPr>
            <w:tcW w:w="820" w:type="dxa"/>
            <w:tcBorders>
              <w:top w:val="nil"/>
              <w:left w:val="nil"/>
              <w:bottom w:val="single" w:sz="8" w:space="0" w:color="auto"/>
              <w:right w:val="single" w:sz="8" w:space="0" w:color="auto"/>
            </w:tcBorders>
            <w:vAlign w:val="center"/>
            <w:hideMark/>
          </w:tcPr>
          <w:p w14:paraId="72419B63" w14:textId="77777777" w:rsidR="0094547A" w:rsidRPr="0094547A" w:rsidRDefault="0094547A" w:rsidP="0094547A">
            <w:pPr>
              <w:spacing w:after="0" w:line="240" w:lineRule="auto"/>
              <w:rPr>
                <w:rFonts w:ascii="Tahoma" w:eastAsia="Times New Roman" w:hAnsi="Tahoma" w:cs="Tahoma"/>
                <w:color w:val="00B050"/>
                <w:sz w:val="20"/>
                <w:szCs w:val="20"/>
                <w:lang w:eastAsia="es-CO"/>
              </w:rPr>
            </w:pPr>
            <w:r w:rsidRPr="0094547A">
              <w:rPr>
                <w:rFonts w:ascii="Tahoma" w:eastAsia="Times New Roman" w:hAnsi="Tahoma" w:cs="Tahoma"/>
                <w:color w:val="00B050"/>
                <w:sz w:val="20"/>
                <w:szCs w:val="20"/>
                <w:lang w:eastAsia="es-CO"/>
              </w:rPr>
              <w:t>Verde</w:t>
            </w:r>
          </w:p>
        </w:tc>
      </w:tr>
      <w:tr w:rsidR="0094547A" w:rsidRPr="0094547A" w14:paraId="22BA755D" w14:textId="77777777" w:rsidTr="0094547A">
        <w:trPr>
          <w:trHeight w:val="970"/>
          <w:jc w:val="center"/>
        </w:trPr>
        <w:tc>
          <w:tcPr>
            <w:tcW w:w="2760" w:type="dxa"/>
            <w:tcBorders>
              <w:top w:val="nil"/>
              <w:left w:val="single" w:sz="8" w:space="0" w:color="auto"/>
              <w:bottom w:val="single" w:sz="8" w:space="0" w:color="auto"/>
              <w:right w:val="single" w:sz="8" w:space="0" w:color="auto"/>
            </w:tcBorders>
            <w:vAlign w:val="center"/>
            <w:hideMark/>
          </w:tcPr>
          <w:p w14:paraId="5DFFEA4C" w14:textId="77777777" w:rsidR="0094547A" w:rsidRPr="0094547A" w:rsidRDefault="0094547A" w:rsidP="0094547A">
            <w:pPr>
              <w:spacing w:after="0" w:line="240" w:lineRule="auto"/>
              <w:rPr>
                <w:rFonts w:ascii="Tahoma" w:eastAsia="Times New Roman" w:hAnsi="Tahoma" w:cs="Tahoma"/>
                <w:color w:val="EE0000"/>
                <w:sz w:val="20"/>
                <w:szCs w:val="20"/>
                <w:lang w:eastAsia="es-CO"/>
              </w:rPr>
            </w:pPr>
            <w:r w:rsidRPr="0094547A">
              <w:rPr>
                <w:rFonts w:ascii="Tahoma" w:eastAsia="Times New Roman" w:hAnsi="Tahoma" w:cs="Tahoma"/>
                <w:color w:val="EE0000"/>
                <w:sz w:val="20"/>
                <w:szCs w:val="20"/>
                <w:lang w:eastAsia="es-CO"/>
              </w:rPr>
              <w:t>Colocar una flecha indicativa del sitio de ubicación de la placa</w:t>
            </w:r>
          </w:p>
        </w:tc>
        <w:tc>
          <w:tcPr>
            <w:tcW w:w="3160" w:type="dxa"/>
            <w:tcBorders>
              <w:top w:val="nil"/>
              <w:left w:val="nil"/>
              <w:bottom w:val="single" w:sz="8" w:space="0" w:color="auto"/>
              <w:right w:val="single" w:sz="8" w:space="0" w:color="auto"/>
            </w:tcBorders>
            <w:vAlign w:val="center"/>
            <w:hideMark/>
          </w:tcPr>
          <w:p w14:paraId="3DCC52DB" w14:textId="77777777" w:rsidR="0094547A" w:rsidRPr="0094547A" w:rsidRDefault="0094547A" w:rsidP="0094547A">
            <w:pPr>
              <w:spacing w:after="0" w:line="240" w:lineRule="auto"/>
              <w:rPr>
                <w:rFonts w:ascii="Tahoma" w:eastAsia="Times New Roman" w:hAnsi="Tahoma" w:cs="Tahoma"/>
                <w:color w:val="EE0000"/>
                <w:sz w:val="20"/>
                <w:szCs w:val="20"/>
                <w:lang w:eastAsia="es-CO"/>
              </w:rPr>
            </w:pPr>
            <w:r w:rsidRPr="0094547A">
              <w:rPr>
                <w:rFonts w:ascii="Tahoma" w:eastAsia="Times New Roman" w:hAnsi="Tahoma" w:cs="Tahoma"/>
                <w:color w:val="EE0000"/>
                <w:sz w:val="20"/>
                <w:szCs w:val="20"/>
                <w:lang w:eastAsia="es-CO"/>
              </w:rPr>
              <w:t>Existe placa con información inconsistente</w:t>
            </w:r>
          </w:p>
        </w:tc>
        <w:tc>
          <w:tcPr>
            <w:tcW w:w="1300" w:type="dxa"/>
            <w:tcBorders>
              <w:top w:val="nil"/>
              <w:left w:val="nil"/>
              <w:bottom w:val="single" w:sz="8" w:space="0" w:color="auto"/>
              <w:right w:val="single" w:sz="8" w:space="0" w:color="auto"/>
            </w:tcBorders>
            <w:vAlign w:val="center"/>
            <w:hideMark/>
          </w:tcPr>
          <w:p w14:paraId="62936EF4" w14:textId="77777777" w:rsidR="0094547A" w:rsidRPr="0094547A" w:rsidRDefault="0094547A" w:rsidP="0094547A">
            <w:pPr>
              <w:spacing w:after="0" w:line="240" w:lineRule="auto"/>
              <w:rPr>
                <w:rFonts w:ascii="Tahoma" w:eastAsia="Times New Roman" w:hAnsi="Tahoma" w:cs="Tahoma"/>
                <w:color w:val="EE0000"/>
                <w:sz w:val="20"/>
                <w:szCs w:val="20"/>
                <w:lang w:eastAsia="es-CO"/>
              </w:rPr>
            </w:pPr>
            <w:r w:rsidRPr="0094547A">
              <w:rPr>
                <w:rFonts w:ascii="Tahoma" w:eastAsia="Times New Roman" w:hAnsi="Tahoma" w:cs="Tahoma"/>
                <w:color w:val="EE0000"/>
                <w:sz w:val="20"/>
                <w:szCs w:val="20"/>
                <w:lang w:eastAsia="es-CO"/>
              </w:rPr>
              <w:t>Vial</w:t>
            </w:r>
          </w:p>
        </w:tc>
        <w:tc>
          <w:tcPr>
            <w:tcW w:w="820" w:type="dxa"/>
            <w:tcBorders>
              <w:top w:val="nil"/>
              <w:left w:val="nil"/>
              <w:bottom w:val="single" w:sz="8" w:space="0" w:color="auto"/>
              <w:right w:val="single" w:sz="8" w:space="0" w:color="auto"/>
            </w:tcBorders>
            <w:vAlign w:val="center"/>
            <w:hideMark/>
          </w:tcPr>
          <w:p w14:paraId="4D1466D9" w14:textId="77777777" w:rsidR="0094547A" w:rsidRPr="0094547A" w:rsidRDefault="0094547A" w:rsidP="0094547A">
            <w:pPr>
              <w:spacing w:after="0" w:line="240" w:lineRule="auto"/>
              <w:rPr>
                <w:rFonts w:ascii="Tahoma" w:eastAsia="Times New Roman" w:hAnsi="Tahoma" w:cs="Tahoma"/>
                <w:color w:val="EE0000"/>
                <w:sz w:val="20"/>
                <w:szCs w:val="20"/>
                <w:lang w:eastAsia="es-CO"/>
              </w:rPr>
            </w:pPr>
            <w:r w:rsidRPr="0094547A">
              <w:rPr>
                <w:rFonts w:ascii="Tahoma" w:eastAsia="Times New Roman" w:hAnsi="Tahoma" w:cs="Tahoma"/>
                <w:color w:val="EE0000"/>
                <w:sz w:val="20"/>
                <w:szCs w:val="20"/>
                <w:lang w:eastAsia="es-CO"/>
              </w:rPr>
              <w:t>Rojo</w:t>
            </w:r>
          </w:p>
        </w:tc>
      </w:tr>
      <w:tr w:rsidR="0094547A" w:rsidRPr="0094547A" w14:paraId="42FF3163" w14:textId="77777777" w:rsidTr="0094547A">
        <w:trPr>
          <w:trHeight w:val="1000"/>
          <w:jc w:val="center"/>
        </w:trPr>
        <w:tc>
          <w:tcPr>
            <w:tcW w:w="2760" w:type="dxa"/>
            <w:tcBorders>
              <w:top w:val="nil"/>
              <w:left w:val="single" w:sz="8" w:space="0" w:color="auto"/>
              <w:bottom w:val="single" w:sz="8" w:space="0" w:color="auto"/>
              <w:right w:val="single" w:sz="8" w:space="0" w:color="auto"/>
            </w:tcBorders>
            <w:vAlign w:val="center"/>
            <w:hideMark/>
          </w:tcPr>
          <w:p w14:paraId="66354527" w14:textId="77777777" w:rsidR="0094547A" w:rsidRPr="0094547A" w:rsidRDefault="0094547A" w:rsidP="0094547A">
            <w:pPr>
              <w:spacing w:after="0" w:line="240" w:lineRule="auto"/>
              <w:rPr>
                <w:rFonts w:ascii="Tahoma" w:eastAsia="Times New Roman" w:hAnsi="Tahoma" w:cs="Tahoma"/>
                <w:color w:val="0070C0"/>
                <w:sz w:val="20"/>
                <w:szCs w:val="20"/>
                <w:lang w:eastAsia="es-CO"/>
              </w:rPr>
            </w:pPr>
            <w:r w:rsidRPr="0094547A">
              <w:rPr>
                <w:rFonts w:ascii="Tahoma" w:eastAsia="Times New Roman" w:hAnsi="Tahoma" w:cs="Tahoma"/>
                <w:color w:val="0070C0"/>
                <w:sz w:val="20"/>
                <w:szCs w:val="20"/>
                <w:lang w:eastAsia="es-CO"/>
              </w:rPr>
              <w:t>Colocar una flecha indicativa del sitio de ubicación de la placa</w:t>
            </w:r>
          </w:p>
        </w:tc>
        <w:tc>
          <w:tcPr>
            <w:tcW w:w="3160" w:type="dxa"/>
            <w:tcBorders>
              <w:top w:val="nil"/>
              <w:left w:val="nil"/>
              <w:bottom w:val="single" w:sz="8" w:space="0" w:color="auto"/>
              <w:right w:val="single" w:sz="8" w:space="0" w:color="auto"/>
            </w:tcBorders>
            <w:vAlign w:val="center"/>
            <w:hideMark/>
          </w:tcPr>
          <w:p w14:paraId="24AAD73D" w14:textId="77777777" w:rsidR="0094547A" w:rsidRPr="0094547A" w:rsidRDefault="0094547A" w:rsidP="0094547A">
            <w:pPr>
              <w:spacing w:after="0" w:line="240" w:lineRule="auto"/>
              <w:rPr>
                <w:rFonts w:ascii="Tahoma" w:eastAsia="Times New Roman" w:hAnsi="Tahoma" w:cs="Tahoma"/>
                <w:color w:val="0070C0"/>
                <w:sz w:val="20"/>
                <w:szCs w:val="20"/>
                <w:lang w:eastAsia="es-CO"/>
              </w:rPr>
            </w:pPr>
            <w:r w:rsidRPr="0094547A">
              <w:rPr>
                <w:rFonts w:ascii="Tahoma" w:eastAsia="Times New Roman" w:hAnsi="Tahoma" w:cs="Tahoma"/>
                <w:color w:val="0070C0"/>
                <w:sz w:val="20"/>
                <w:szCs w:val="20"/>
                <w:lang w:eastAsia="es-CO"/>
              </w:rPr>
              <w:t>No existe placa, pero si es posible colocar la placa</w:t>
            </w:r>
          </w:p>
        </w:tc>
        <w:tc>
          <w:tcPr>
            <w:tcW w:w="1300" w:type="dxa"/>
            <w:tcBorders>
              <w:top w:val="nil"/>
              <w:left w:val="nil"/>
              <w:bottom w:val="single" w:sz="8" w:space="0" w:color="auto"/>
              <w:right w:val="single" w:sz="8" w:space="0" w:color="auto"/>
            </w:tcBorders>
            <w:vAlign w:val="center"/>
            <w:hideMark/>
          </w:tcPr>
          <w:p w14:paraId="4910127B" w14:textId="77777777" w:rsidR="0094547A" w:rsidRPr="0094547A" w:rsidRDefault="0094547A" w:rsidP="0094547A">
            <w:pPr>
              <w:spacing w:after="0" w:line="240" w:lineRule="auto"/>
              <w:rPr>
                <w:rFonts w:ascii="Tahoma" w:eastAsia="Times New Roman" w:hAnsi="Tahoma" w:cs="Tahoma"/>
                <w:color w:val="0070C0"/>
                <w:sz w:val="20"/>
                <w:szCs w:val="20"/>
                <w:lang w:eastAsia="es-CO"/>
              </w:rPr>
            </w:pPr>
            <w:r w:rsidRPr="0094547A">
              <w:rPr>
                <w:rFonts w:ascii="Tahoma" w:eastAsia="Times New Roman" w:hAnsi="Tahoma" w:cs="Tahoma"/>
                <w:color w:val="0070C0"/>
                <w:sz w:val="20"/>
                <w:szCs w:val="20"/>
                <w:lang w:eastAsia="es-CO"/>
              </w:rPr>
              <w:t>Vial</w:t>
            </w:r>
          </w:p>
        </w:tc>
        <w:tc>
          <w:tcPr>
            <w:tcW w:w="820" w:type="dxa"/>
            <w:tcBorders>
              <w:top w:val="nil"/>
              <w:left w:val="nil"/>
              <w:bottom w:val="single" w:sz="8" w:space="0" w:color="auto"/>
              <w:right w:val="single" w:sz="8" w:space="0" w:color="auto"/>
            </w:tcBorders>
            <w:vAlign w:val="center"/>
            <w:hideMark/>
          </w:tcPr>
          <w:p w14:paraId="08A1D1ED" w14:textId="77777777" w:rsidR="0094547A" w:rsidRPr="0094547A" w:rsidRDefault="0094547A" w:rsidP="0094547A">
            <w:pPr>
              <w:spacing w:after="0" w:line="240" w:lineRule="auto"/>
              <w:rPr>
                <w:rFonts w:ascii="Tahoma" w:eastAsia="Times New Roman" w:hAnsi="Tahoma" w:cs="Tahoma"/>
                <w:color w:val="0070C0"/>
                <w:sz w:val="20"/>
                <w:szCs w:val="20"/>
                <w:lang w:eastAsia="es-CO"/>
              </w:rPr>
            </w:pPr>
            <w:r w:rsidRPr="0094547A">
              <w:rPr>
                <w:rFonts w:ascii="Tahoma" w:eastAsia="Times New Roman" w:hAnsi="Tahoma" w:cs="Tahoma"/>
                <w:color w:val="0070C0"/>
                <w:sz w:val="20"/>
                <w:szCs w:val="20"/>
                <w:lang w:eastAsia="es-CO"/>
              </w:rPr>
              <w:t>Azul</w:t>
            </w:r>
          </w:p>
        </w:tc>
      </w:tr>
      <w:tr w:rsidR="0094547A" w:rsidRPr="0094547A" w14:paraId="4DA57618" w14:textId="77777777" w:rsidTr="0094547A">
        <w:trPr>
          <w:trHeight w:val="1090"/>
          <w:jc w:val="center"/>
        </w:trPr>
        <w:tc>
          <w:tcPr>
            <w:tcW w:w="2760" w:type="dxa"/>
            <w:tcBorders>
              <w:top w:val="nil"/>
              <w:left w:val="single" w:sz="8" w:space="0" w:color="auto"/>
              <w:bottom w:val="single" w:sz="8" w:space="0" w:color="auto"/>
              <w:right w:val="single" w:sz="8" w:space="0" w:color="auto"/>
            </w:tcBorders>
            <w:vAlign w:val="center"/>
            <w:hideMark/>
          </w:tcPr>
          <w:p w14:paraId="531676F5" w14:textId="77777777" w:rsidR="0094547A" w:rsidRPr="0094547A" w:rsidRDefault="0094547A" w:rsidP="0094547A">
            <w:pPr>
              <w:spacing w:after="0" w:line="240" w:lineRule="auto"/>
              <w:rPr>
                <w:rFonts w:ascii="Tahoma" w:eastAsia="Times New Roman" w:hAnsi="Tahoma" w:cs="Tahoma"/>
                <w:color w:val="000000"/>
                <w:sz w:val="20"/>
                <w:szCs w:val="20"/>
                <w:lang w:eastAsia="es-CO"/>
              </w:rPr>
            </w:pPr>
            <w:r w:rsidRPr="0094547A">
              <w:rPr>
                <w:rFonts w:ascii="Tahoma" w:eastAsia="Times New Roman" w:hAnsi="Tahoma" w:cs="Tahoma"/>
                <w:color w:val="000000"/>
                <w:sz w:val="20"/>
                <w:szCs w:val="20"/>
                <w:lang w:eastAsia="es-CO"/>
              </w:rPr>
              <w:t>Colocar flecha indicativa del sitio previsto para colocación de la placa</w:t>
            </w:r>
          </w:p>
        </w:tc>
        <w:tc>
          <w:tcPr>
            <w:tcW w:w="3160" w:type="dxa"/>
            <w:tcBorders>
              <w:top w:val="nil"/>
              <w:left w:val="nil"/>
              <w:bottom w:val="single" w:sz="8" w:space="0" w:color="auto"/>
              <w:right w:val="single" w:sz="8" w:space="0" w:color="auto"/>
            </w:tcBorders>
            <w:vAlign w:val="center"/>
            <w:hideMark/>
          </w:tcPr>
          <w:p w14:paraId="1FDE8699" w14:textId="77777777" w:rsidR="0094547A" w:rsidRPr="0094547A" w:rsidRDefault="0094547A" w:rsidP="0094547A">
            <w:pPr>
              <w:spacing w:after="0" w:line="240" w:lineRule="auto"/>
              <w:rPr>
                <w:rFonts w:ascii="Tahoma" w:eastAsia="Times New Roman" w:hAnsi="Tahoma" w:cs="Tahoma"/>
                <w:color w:val="000000"/>
                <w:sz w:val="20"/>
                <w:szCs w:val="20"/>
                <w:lang w:eastAsia="es-CO"/>
              </w:rPr>
            </w:pPr>
            <w:r w:rsidRPr="0094547A">
              <w:rPr>
                <w:rFonts w:ascii="Tahoma" w:eastAsia="Times New Roman" w:hAnsi="Tahoma" w:cs="Tahoma"/>
                <w:color w:val="000000"/>
                <w:sz w:val="20"/>
                <w:szCs w:val="20"/>
                <w:lang w:eastAsia="es-CO"/>
              </w:rPr>
              <w:t>No existe placa y, no existe o no es un muro adecuado para instalación de placa vial</w:t>
            </w:r>
          </w:p>
        </w:tc>
        <w:tc>
          <w:tcPr>
            <w:tcW w:w="1300" w:type="dxa"/>
            <w:tcBorders>
              <w:top w:val="nil"/>
              <w:left w:val="nil"/>
              <w:bottom w:val="single" w:sz="8" w:space="0" w:color="auto"/>
              <w:right w:val="single" w:sz="8" w:space="0" w:color="auto"/>
            </w:tcBorders>
            <w:vAlign w:val="center"/>
            <w:hideMark/>
          </w:tcPr>
          <w:p w14:paraId="36DE5D25" w14:textId="77777777" w:rsidR="0094547A" w:rsidRPr="0094547A" w:rsidRDefault="0094547A" w:rsidP="0094547A">
            <w:pPr>
              <w:spacing w:after="0" w:line="240" w:lineRule="auto"/>
              <w:rPr>
                <w:rFonts w:ascii="Tahoma" w:eastAsia="Times New Roman" w:hAnsi="Tahoma" w:cs="Tahoma"/>
                <w:color w:val="000000"/>
                <w:sz w:val="20"/>
                <w:szCs w:val="20"/>
                <w:lang w:eastAsia="es-CO"/>
              </w:rPr>
            </w:pPr>
            <w:r w:rsidRPr="0094547A">
              <w:rPr>
                <w:rFonts w:ascii="Tahoma" w:eastAsia="Times New Roman" w:hAnsi="Tahoma" w:cs="Tahoma"/>
                <w:color w:val="000000"/>
                <w:sz w:val="20"/>
                <w:szCs w:val="20"/>
                <w:lang w:eastAsia="es-CO"/>
              </w:rPr>
              <w:t>Vial</w:t>
            </w:r>
          </w:p>
        </w:tc>
        <w:tc>
          <w:tcPr>
            <w:tcW w:w="820" w:type="dxa"/>
            <w:tcBorders>
              <w:top w:val="nil"/>
              <w:left w:val="nil"/>
              <w:bottom w:val="single" w:sz="8" w:space="0" w:color="auto"/>
              <w:right w:val="single" w:sz="8" w:space="0" w:color="auto"/>
            </w:tcBorders>
            <w:vAlign w:val="center"/>
            <w:hideMark/>
          </w:tcPr>
          <w:p w14:paraId="0BA82BD0" w14:textId="77777777" w:rsidR="0094547A" w:rsidRPr="0094547A" w:rsidRDefault="0094547A" w:rsidP="0094547A">
            <w:pPr>
              <w:spacing w:after="0" w:line="240" w:lineRule="auto"/>
              <w:rPr>
                <w:rFonts w:ascii="Tahoma" w:eastAsia="Times New Roman" w:hAnsi="Tahoma" w:cs="Tahoma"/>
                <w:color w:val="000000"/>
                <w:sz w:val="20"/>
                <w:szCs w:val="20"/>
                <w:lang w:eastAsia="es-CO"/>
              </w:rPr>
            </w:pPr>
            <w:r w:rsidRPr="0094547A">
              <w:rPr>
                <w:rFonts w:ascii="Tahoma" w:eastAsia="Times New Roman" w:hAnsi="Tahoma" w:cs="Tahoma"/>
                <w:color w:val="000000"/>
                <w:sz w:val="20"/>
                <w:szCs w:val="20"/>
                <w:lang w:eastAsia="es-CO"/>
              </w:rPr>
              <w:t>Negro</w:t>
            </w:r>
          </w:p>
        </w:tc>
      </w:tr>
    </w:tbl>
    <w:p w14:paraId="3560B17B" w14:textId="77777777" w:rsidR="0094547A" w:rsidRDefault="0094547A" w:rsidP="008F4831">
      <w:pPr>
        <w:pStyle w:val="Prrafodelista"/>
        <w:ind w:left="0"/>
        <w:jc w:val="both"/>
        <w:rPr>
          <w:rFonts w:ascii="Tahoma" w:hAnsi="Tahoma" w:cs="Tahoma"/>
          <w:sz w:val="24"/>
          <w:szCs w:val="24"/>
        </w:rPr>
      </w:pPr>
    </w:p>
    <w:p w14:paraId="72B51F25" w14:textId="77777777" w:rsidR="0094547A" w:rsidRDefault="0094547A" w:rsidP="008F4831">
      <w:pPr>
        <w:pStyle w:val="Prrafodelista"/>
        <w:ind w:left="0"/>
        <w:jc w:val="both"/>
        <w:rPr>
          <w:rFonts w:ascii="Tahoma" w:hAnsi="Tahoma" w:cs="Tahoma"/>
          <w:sz w:val="24"/>
          <w:szCs w:val="24"/>
        </w:rPr>
      </w:pPr>
    </w:p>
    <w:p w14:paraId="7A690B57"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El resultado se consolida en un listado georreferenciado que incluye nombre de vía, intersección, tipo de soporte y punto de instalación previsto. Esta información también se incorpora al archivo de inventario, permitiendo realizar conteos por esquina, por tramo y por manzana.</w:t>
      </w:r>
    </w:p>
    <w:p w14:paraId="2DDAD29B" w14:textId="2F4810BF" w:rsidR="008F4831" w:rsidRPr="0047625F" w:rsidRDefault="008F4831" w:rsidP="00CA1EB2">
      <w:pPr>
        <w:pStyle w:val="Ttulo3"/>
      </w:pPr>
      <w:bookmarkStart w:id="10" w:name="_Toc232763791"/>
      <w:r w:rsidRPr="0047625F">
        <w:t>3.1.3 Consolidación, asignación y depuración de la base de datos de nomenclatura</w:t>
      </w:r>
      <w:bookmarkEnd w:id="10"/>
    </w:p>
    <w:p w14:paraId="3ECE4AE4" w14:textId="77777777" w:rsid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Una vez finalizado el trabajo de campo, resulta necesario consolidar la información recolectada y actualizar la base de datos de nomenclatura, de manera que refleje con precisión la realidad observada en el territorio. Este proceso constituye el puente entre la verificación en terreno y la definición final de las placas a fabricar e instalar, y permite contar con un inventario completo, coherente y trazable de accesos y nomenclatura en el municipio.</w:t>
      </w:r>
    </w:p>
    <w:p w14:paraId="1D4CE3DC" w14:textId="77777777" w:rsidR="00485509" w:rsidRPr="008F4831" w:rsidRDefault="00485509" w:rsidP="008F4831">
      <w:pPr>
        <w:pStyle w:val="Prrafodelista"/>
        <w:ind w:left="0"/>
        <w:jc w:val="both"/>
        <w:rPr>
          <w:rFonts w:ascii="Tahoma" w:hAnsi="Tahoma" w:cs="Tahoma"/>
          <w:sz w:val="24"/>
          <w:szCs w:val="24"/>
        </w:rPr>
      </w:pPr>
    </w:p>
    <w:p w14:paraId="0B1BEAB8" w14:textId="7D629572" w:rsid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La consolidación se realiza generalmente en un archivo estructurado habitualmente en formato Excel derivado de la base oficial de nomenclatura cuando esta existe. En municipios que aún no cuentan con una base de nomenclatura consolidada, el insumo puede provenir de la base catastral actualizada, complementada con la cartografía de manzana y predio.</w:t>
      </w:r>
    </w:p>
    <w:p w14:paraId="6540E6C2" w14:textId="77777777" w:rsidR="00485509" w:rsidRPr="008F4831" w:rsidRDefault="00485509" w:rsidP="008F4831">
      <w:pPr>
        <w:pStyle w:val="Prrafodelista"/>
        <w:ind w:left="0"/>
        <w:jc w:val="both"/>
        <w:rPr>
          <w:rFonts w:ascii="Tahoma" w:hAnsi="Tahoma" w:cs="Tahoma"/>
          <w:sz w:val="24"/>
          <w:szCs w:val="24"/>
        </w:rPr>
      </w:pPr>
    </w:p>
    <w:p w14:paraId="490838CF"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El objetivo de este proceso es asignar, corregir o eliminar la nomenclatura domiciliaria y vial según corresponda, con base en la información verificada en campo. Para ello se integran los siguientes elementos:</w:t>
      </w:r>
    </w:p>
    <w:p w14:paraId="5B783E3B" w14:textId="77777777" w:rsidR="008F4831" w:rsidRPr="008F4831" w:rsidRDefault="008F4831" w:rsidP="00171FB4">
      <w:pPr>
        <w:pStyle w:val="Prrafodelista"/>
        <w:numPr>
          <w:ilvl w:val="0"/>
          <w:numId w:val="5"/>
        </w:numPr>
        <w:jc w:val="both"/>
        <w:rPr>
          <w:rFonts w:ascii="Tahoma" w:hAnsi="Tahoma" w:cs="Tahoma"/>
          <w:sz w:val="24"/>
          <w:szCs w:val="24"/>
        </w:rPr>
      </w:pPr>
      <w:r w:rsidRPr="008F4831">
        <w:rPr>
          <w:rFonts w:ascii="Tahoma" w:hAnsi="Tahoma" w:cs="Tahoma"/>
          <w:sz w:val="24"/>
          <w:szCs w:val="24"/>
        </w:rPr>
        <w:t>los accesos identificados en terreno (principal, secundarios e incluyes),</w:t>
      </w:r>
    </w:p>
    <w:p w14:paraId="2EF83FE4" w14:textId="77777777" w:rsidR="008F4831" w:rsidRPr="008F4831" w:rsidRDefault="008F4831" w:rsidP="00171FB4">
      <w:pPr>
        <w:pStyle w:val="Prrafodelista"/>
        <w:numPr>
          <w:ilvl w:val="0"/>
          <w:numId w:val="5"/>
        </w:numPr>
        <w:jc w:val="both"/>
        <w:rPr>
          <w:rFonts w:ascii="Tahoma" w:hAnsi="Tahoma" w:cs="Tahoma"/>
          <w:sz w:val="24"/>
          <w:szCs w:val="24"/>
        </w:rPr>
      </w:pPr>
      <w:r w:rsidRPr="008F4831">
        <w:rPr>
          <w:rFonts w:ascii="Tahoma" w:hAnsi="Tahoma" w:cs="Tahoma"/>
          <w:sz w:val="24"/>
          <w:szCs w:val="24"/>
        </w:rPr>
        <w:t>las placas existentes y su consistencia con la base oficial,</w:t>
      </w:r>
    </w:p>
    <w:p w14:paraId="04B7DB3C" w14:textId="77777777" w:rsidR="008F4831" w:rsidRPr="008F4831" w:rsidRDefault="008F4831" w:rsidP="00171FB4">
      <w:pPr>
        <w:pStyle w:val="Prrafodelista"/>
        <w:numPr>
          <w:ilvl w:val="0"/>
          <w:numId w:val="5"/>
        </w:numPr>
        <w:jc w:val="both"/>
        <w:rPr>
          <w:rFonts w:ascii="Tahoma" w:hAnsi="Tahoma" w:cs="Tahoma"/>
          <w:sz w:val="24"/>
          <w:szCs w:val="24"/>
        </w:rPr>
      </w:pPr>
      <w:r w:rsidRPr="008F4831">
        <w:rPr>
          <w:rFonts w:ascii="Tahoma" w:hAnsi="Tahoma" w:cs="Tahoma"/>
          <w:sz w:val="24"/>
          <w:szCs w:val="24"/>
        </w:rPr>
        <w:t>los accesos que existen físicamente pero no están registrados,</w:t>
      </w:r>
    </w:p>
    <w:p w14:paraId="1C623243" w14:textId="23AA5153" w:rsidR="008F4831" w:rsidRPr="008F4831" w:rsidRDefault="008F4831" w:rsidP="00171FB4">
      <w:pPr>
        <w:pStyle w:val="Prrafodelista"/>
        <w:numPr>
          <w:ilvl w:val="0"/>
          <w:numId w:val="5"/>
        </w:numPr>
        <w:jc w:val="both"/>
        <w:rPr>
          <w:rFonts w:ascii="Tahoma" w:hAnsi="Tahoma" w:cs="Tahoma"/>
          <w:sz w:val="24"/>
          <w:szCs w:val="24"/>
        </w:rPr>
      </w:pPr>
      <w:r w:rsidRPr="008F4831">
        <w:rPr>
          <w:rFonts w:ascii="Tahoma" w:hAnsi="Tahoma" w:cs="Tahoma"/>
          <w:sz w:val="24"/>
          <w:szCs w:val="24"/>
        </w:rPr>
        <w:t xml:space="preserve">las placas registradas en la </w:t>
      </w:r>
      <w:r w:rsidR="00D3169E" w:rsidRPr="008F4831">
        <w:rPr>
          <w:rFonts w:ascii="Tahoma" w:hAnsi="Tahoma" w:cs="Tahoma"/>
          <w:sz w:val="24"/>
          <w:szCs w:val="24"/>
        </w:rPr>
        <w:t>base,</w:t>
      </w:r>
      <w:r w:rsidRPr="008F4831">
        <w:rPr>
          <w:rFonts w:ascii="Tahoma" w:hAnsi="Tahoma" w:cs="Tahoma"/>
          <w:sz w:val="24"/>
          <w:szCs w:val="24"/>
        </w:rPr>
        <w:t xml:space="preserve"> pero inexistentes en campo,</w:t>
      </w:r>
    </w:p>
    <w:p w14:paraId="7E2F0748" w14:textId="77777777" w:rsidR="008F4831" w:rsidRPr="008F4831" w:rsidRDefault="008F4831" w:rsidP="00171FB4">
      <w:pPr>
        <w:pStyle w:val="Prrafodelista"/>
        <w:numPr>
          <w:ilvl w:val="0"/>
          <w:numId w:val="5"/>
        </w:numPr>
        <w:jc w:val="both"/>
        <w:rPr>
          <w:rFonts w:ascii="Tahoma" w:hAnsi="Tahoma" w:cs="Tahoma"/>
          <w:sz w:val="24"/>
          <w:szCs w:val="24"/>
        </w:rPr>
      </w:pPr>
      <w:r w:rsidRPr="008F4831">
        <w:rPr>
          <w:rFonts w:ascii="Tahoma" w:hAnsi="Tahoma" w:cs="Tahoma"/>
          <w:sz w:val="24"/>
          <w:szCs w:val="24"/>
        </w:rPr>
        <w:t>las condiciones físicas que permiten o limitan la materialización,</w:t>
      </w:r>
    </w:p>
    <w:p w14:paraId="6D375847" w14:textId="77777777" w:rsidR="008F4831" w:rsidRPr="008F4831" w:rsidRDefault="008F4831" w:rsidP="00171FB4">
      <w:pPr>
        <w:pStyle w:val="Prrafodelista"/>
        <w:numPr>
          <w:ilvl w:val="0"/>
          <w:numId w:val="5"/>
        </w:numPr>
        <w:jc w:val="both"/>
        <w:rPr>
          <w:rFonts w:ascii="Tahoma" w:hAnsi="Tahoma" w:cs="Tahoma"/>
          <w:sz w:val="24"/>
          <w:szCs w:val="24"/>
        </w:rPr>
      </w:pPr>
      <w:r w:rsidRPr="008F4831">
        <w:rPr>
          <w:rFonts w:ascii="Tahoma" w:hAnsi="Tahoma" w:cs="Tahoma"/>
          <w:sz w:val="24"/>
          <w:szCs w:val="24"/>
        </w:rPr>
        <w:t>la correspondencia entre la cartografía y la numeración asignada.</w:t>
      </w:r>
    </w:p>
    <w:p w14:paraId="7F429732"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Este proceso permite reconstruir el inventario completo de nomenclatura del municipio, independientemente de si se decide materializar la totalidad de los accesos o solo una parte de ellos.</w:t>
      </w:r>
    </w:p>
    <w:p w14:paraId="38AF5FA9" w14:textId="57FEA528" w:rsidR="008F4831" w:rsidRPr="008F4831" w:rsidRDefault="008F4831" w:rsidP="008F4831">
      <w:pPr>
        <w:pStyle w:val="Prrafodelista"/>
        <w:ind w:left="0"/>
        <w:jc w:val="both"/>
        <w:rPr>
          <w:rFonts w:ascii="Tahoma" w:hAnsi="Tahoma" w:cs="Tahoma"/>
          <w:sz w:val="24"/>
          <w:szCs w:val="24"/>
        </w:rPr>
      </w:pPr>
    </w:p>
    <w:p w14:paraId="3AF5B208" w14:textId="77777777" w:rsidR="008F4831" w:rsidRDefault="008F4831" w:rsidP="00CA1EB2">
      <w:pPr>
        <w:pStyle w:val="Subttulo"/>
      </w:pPr>
      <w:r w:rsidRPr="00D3169E">
        <w:t>Conteos por predio y por manzana</w:t>
      </w:r>
    </w:p>
    <w:p w14:paraId="7EBBBC5D"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La información consolidada facilita la elaboración de conteos detallados, tales como:</w:t>
      </w:r>
    </w:p>
    <w:p w14:paraId="0336255D" w14:textId="77777777" w:rsidR="008F4831" w:rsidRPr="008F4831" w:rsidRDefault="008F4831" w:rsidP="00171FB4">
      <w:pPr>
        <w:pStyle w:val="Prrafodelista"/>
        <w:numPr>
          <w:ilvl w:val="0"/>
          <w:numId w:val="6"/>
        </w:numPr>
        <w:jc w:val="both"/>
        <w:rPr>
          <w:rFonts w:ascii="Tahoma" w:hAnsi="Tahoma" w:cs="Tahoma"/>
          <w:sz w:val="24"/>
          <w:szCs w:val="24"/>
        </w:rPr>
      </w:pPr>
      <w:r w:rsidRPr="008F4831">
        <w:rPr>
          <w:rFonts w:ascii="Tahoma" w:hAnsi="Tahoma" w:cs="Tahoma"/>
          <w:sz w:val="24"/>
          <w:szCs w:val="24"/>
        </w:rPr>
        <w:t>número de placas principales por predio,</w:t>
      </w:r>
    </w:p>
    <w:p w14:paraId="4F4411B6" w14:textId="77777777" w:rsidR="008F4831" w:rsidRPr="008F4831" w:rsidRDefault="008F4831" w:rsidP="00171FB4">
      <w:pPr>
        <w:pStyle w:val="Prrafodelista"/>
        <w:numPr>
          <w:ilvl w:val="0"/>
          <w:numId w:val="6"/>
        </w:numPr>
        <w:jc w:val="both"/>
        <w:rPr>
          <w:rFonts w:ascii="Tahoma" w:hAnsi="Tahoma" w:cs="Tahoma"/>
          <w:sz w:val="24"/>
          <w:szCs w:val="24"/>
        </w:rPr>
      </w:pPr>
      <w:r w:rsidRPr="008F4831">
        <w:rPr>
          <w:rFonts w:ascii="Tahoma" w:hAnsi="Tahoma" w:cs="Tahoma"/>
          <w:sz w:val="24"/>
          <w:szCs w:val="24"/>
        </w:rPr>
        <w:t>número de placas secundarias,</w:t>
      </w:r>
    </w:p>
    <w:p w14:paraId="0168646A" w14:textId="77777777" w:rsidR="008F4831" w:rsidRPr="008F4831" w:rsidRDefault="008F4831" w:rsidP="00171FB4">
      <w:pPr>
        <w:pStyle w:val="Prrafodelista"/>
        <w:numPr>
          <w:ilvl w:val="0"/>
          <w:numId w:val="6"/>
        </w:numPr>
        <w:jc w:val="both"/>
        <w:rPr>
          <w:rFonts w:ascii="Tahoma" w:hAnsi="Tahoma" w:cs="Tahoma"/>
          <w:sz w:val="24"/>
          <w:szCs w:val="24"/>
        </w:rPr>
      </w:pPr>
      <w:r w:rsidRPr="008F4831">
        <w:rPr>
          <w:rFonts w:ascii="Tahoma" w:hAnsi="Tahoma" w:cs="Tahoma"/>
          <w:sz w:val="24"/>
          <w:szCs w:val="24"/>
        </w:rPr>
        <w:t>número de placas incluyes,</w:t>
      </w:r>
    </w:p>
    <w:p w14:paraId="1CE0F334" w14:textId="77777777" w:rsidR="008F4831" w:rsidRPr="008F4831" w:rsidRDefault="008F4831" w:rsidP="00171FB4">
      <w:pPr>
        <w:pStyle w:val="Prrafodelista"/>
        <w:numPr>
          <w:ilvl w:val="0"/>
          <w:numId w:val="6"/>
        </w:numPr>
        <w:jc w:val="both"/>
        <w:rPr>
          <w:rFonts w:ascii="Tahoma" w:hAnsi="Tahoma" w:cs="Tahoma"/>
          <w:sz w:val="24"/>
          <w:szCs w:val="24"/>
        </w:rPr>
      </w:pPr>
      <w:r w:rsidRPr="008F4831">
        <w:rPr>
          <w:rFonts w:ascii="Tahoma" w:hAnsi="Tahoma" w:cs="Tahoma"/>
          <w:sz w:val="24"/>
          <w:szCs w:val="24"/>
        </w:rPr>
        <w:t>accesos que requieren asignación de nomenclatura,</w:t>
      </w:r>
    </w:p>
    <w:p w14:paraId="7CDECA4F" w14:textId="77777777" w:rsidR="008F4831" w:rsidRPr="008F4831" w:rsidRDefault="008F4831" w:rsidP="00171FB4">
      <w:pPr>
        <w:pStyle w:val="Prrafodelista"/>
        <w:numPr>
          <w:ilvl w:val="0"/>
          <w:numId w:val="6"/>
        </w:numPr>
        <w:jc w:val="both"/>
        <w:rPr>
          <w:rFonts w:ascii="Tahoma" w:hAnsi="Tahoma" w:cs="Tahoma"/>
          <w:sz w:val="24"/>
          <w:szCs w:val="24"/>
        </w:rPr>
      </w:pPr>
      <w:r w:rsidRPr="008F4831">
        <w:rPr>
          <w:rFonts w:ascii="Tahoma" w:hAnsi="Tahoma" w:cs="Tahoma"/>
          <w:sz w:val="24"/>
          <w:szCs w:val="24"/>
        </w:rPr>
        <w:t>accesos que requieren corrección,</w:t>
      </w:r>
    </w:p>
    <w:p w14:paraId="0A043BCA" w14:textId="77777777" w:rsidR="008F4831" w:rsidRPr="008F4831" w:rsidRDefault="008F4831" w:rsidP="00171FB4">
      <w:pPr>
        <w:pStyle w:val="Prrafodelista"/>
        <w:numPr>
          <w:ilvl w:val="0"/>
          <w:numId w:val="6"/>
        </w:numPr>
        <w:jc w:val="both"/>
        <w:rPr>
          <w:rFonts w:ascii="Tahoma" w:hAnsi="Tahoma" w:cs="Tahoma"/>
          <w:sz w:val="24"/>
          <w:szCs w:val="24"/>
        </w:rPr>
      </w:pPr>
      <w:r w:rsidRPr="008F4831">
        <w:rPr>
          <w:rFonts w:ascii="Tahoma" w:hAnsi="Tahoma" w:cs="Tahoma"/>
          <w:sz w:val="24"/>
          <w:szCs w:val="24"/>
        </w:rPr>
        <w:t>accesos que deben eliminarse de la base por no existir en terreno,</w:t>
      </w:r>
    </w:p>
    <w:p w14:paraId="5F7672A6" w14:textId="77777777" w:rsidR="008F4831" w:rsidRPr="008F4831" w:rsidRDefault="008F4831" w:rsidP="00171FB4">
      <w:pPr>
        <w:pStyle w:val="Prrafodelista"/>
        <w:numPr>
          <w:ilvl w:val="0"/>
          <w:numId w:val="6"/>
        </w:numPr>
        <w:jc w:val="both"/>
        <w:rPr>
          <w:rFonts w:ascii="Tahoma" w:hAnsi="Tahoma" w:cs="Tahoma"/>
          <w:sz w:val="24"/>
          <w:szCs w:val="24"/>
        </w:rPr>
      </w:pPr>
      <w:r w:rsidRPr="008F4831">
        <w:rPr>
          <w:rFonts w:ascii="Tahoma" w:hAnsi="Tahoma" w:cs="Tahoma"/>
          <w:sz w:val="24"/>
          <w:szCs w:val="24"/>
        </w:rPr>
        <w:t>placas existentes que pueden mantenerse,</w:t>
      </w:r>
    </w:p>
    <w:p w14:paraId="5E1921F8" w14:textId="77777777" w:rsidR="008F4831" w:rsidRPr="008F4831" w:rsidRDefault="008F4831" w:rsidP="00171FB4">
      <w:pPr>
        <w:pStyle w:val="Prrafodelista"/>
        <w:numPr>
          <w:ilvl w:val="0"/>
          <w:numId w:val="6"/>
        </w:numPr>
        <w:jc w:val="both"/>
        <w:rPr>
          <w:rFonts w:ascii="Tahoma" w:hAnsi="Tahoma" w:cs="Tahoma"/>
          <w:sz w:val="24"/>
          <w:szCs w:val="24"/>
        </w:rPr>
      </w:pPr>
      <w:r w:rsidRPr="008F4831">
        <w:rPr>
          <w:rFonts w:ascii="Tahoma" w:hAnsi="Tahoma" w:cs="Tahoma"/>
          <w:sz w:val="24"/>
          <w:szCs w:val="24"/>
        </w:rPr>
        <w:t>placas que convendría anular,</w:t>
      </w:r>
    </w:p>
    <w:p w14:paraId="053914DE" w14:textId="77777777" w:rsidR="008F4831" w:rsidRPr="008F4831" w:rsidRDefault="008F4831" w:rsidP="00171FB4">
      <w:pPr>
        <w:pStyle w:val="Prrafodelista"/>
        <w:numPr>
          <w:ilvl w:val="0"/>
          <w:numId w:val="6"/>
        </w:numPr>
        <w:jc w:val="both"/>
        <w:rPr>
          <w:rFonts w:ascii="Tahoma" w:hAnsi="Tahoma" w:cs="Tahoma"/>
          <w:sz w:val="24"/>
          <w:szCs w:val="24"/>
        </w:rPr>
      </w:pPr>
      <w:r w:rsidRPr="008F4831">
        <w:rPr>
          <w:rFonts w:ascii="Tahoma" w:hAnsi="Tahoma" w:cs="Tahoma"/>
          <w:sz w:val="24"/>
          <w:szCs w:val="24"/>
        </w:rPr>
        <w:t>número de placas viales por esquina o tramo.</w:t>
      </w:r>
    </w:p>
    <w:p w14:paraId="79E24018"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Estos conteos permiten estimar cantidades, costos, tiempos y necesidades logísticas para la fabricación e instalación.</w:t>
      </w:r>
    </w:p>
    <w:p w14:paraId="77C1C271" w14:textId="608778A3" w:rsidR="008F4831" w:rsidRPr="008F4831" w:rsidRDefault="008F4831" w:rsidP="008F4831">
      <w:pPr>
        <w:pStyle w:val="Prrafodelista"/>
        <w:ind w:left="0"/>
        <w:jc w:val="both"/>
        <w:rPr>
          <w:rFonts w:ascii="Tahoma" w:hAnsi="Tahoma" w:cs="Tahoma"/>
          <w:sz w:val="24"/>
          <w:szCs w:val="24"/>
        </w:rPr>
      </w:pPr>
    </w:p>
    <w:p w14:paraId="5F4D4E47" w14:textId="77777777" w:rsidR="008F4831" w:rsidRDefault="008F4831" w:rsidP="00CA1EB2">
      <w:pPr>
        <w:pStyle w:val="Subttulo"/>
      </w:pPr>
      <w:r w:rsidRPr="00D3169E">
        <w:t>Integración de la información vial</w:t>
      </w:r>
    </w:p>
    <w:p w14:paraId="5A3ABE2A" w14:textId="77777777" w:rsidR="00D3169E" w:rsidRPr="00D3169E" w:rsidRDefault="00D3169E" w:rsidP="008F4831">
      <w:pPr>
        <w:pStyle w:val="Prrafodelista"/>
        <w:ind w:left="0"/>
        <w:jc w:val="both"/>
        <w:rPr>
          <w:rFonts w:ascii="Tahoma" w:hAnsi="Tahoma" w:cs="Tahoma"/>
          <w:b/>
          <w:bCs/>
          <w:sz w:val="24"/>
          <w:szCs w:val="24"/>
        </w:rPr>
      </w:pPr>
    </w:p>
    <w:p w14:paraId="33C0E2EB"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En el caso de la nomenclatura vial, la consolidación incluye:</w:t>
      </w:r>
    </w:p>
    <w:p w14:paraId="09CE2525" w14:textId="77777777" w:rsidR="008F4831" w:rsidRPr="008F4831" w:rsidRDefault="008F4831" w:rsidP="00171FB4">
      <w:pPr>
        <w:pStyle w:val="Prrafodelista"/>
        <w:numPr>
          <w:ilvl w:val="0"/>
          <w:numId w:val="7"/>
        </w:numPr>
        <w:jc w:val="both"/>
        <w:rPr>
          <w:rFonts w:ascii="Tahoma" w:hAnsi="Tahoma" w:cs="Tahoma"/>
          <w:sz w:val="24"/>
          <w:szCs w:val="24"/>
        </w:rPr>
      </w:pPr>
      <w:r w:rsidRPr="008F4831">
        <w:rPr>
          <w:rFonts w:ascii="Tahoma" w:hAnsi="Tahoma" w:cs="Tahoma"/>
          <w:sz w:val="24"/>
          <w:szCs w:val="24"/>
        </w:rPr>
        <w:t>verificación de intersecciones,</w:t>
      </w:r>
    </w:p>
    <w:p w14:paraId="4473B2C4" w14:textId="77777777" w:rsidR="008F4831" w:rsidRPr="008F4831" w:rsidRDefault="008F4831" w:rsidP="00171FB4">
      <w:pPr>
        <w:pStyle w:val="Prrafodelista"/>
        <w:numPr>
          <w:ilvl w:val="0"/>
          <w:numId w:val="7"/>
        </w:numPr>
        <w:jc w:val="both"/>
        <w:rPr>
          <w:rFonts w:ascii="Tahoma" w:hAnsi="Tahoma" w:cs="Tahoma"/>
          <w:sz w:val="24"/>
          <w:szCs w:val="24"/>
        </w:rPr>
      </w:pPr>
      <w:r w:rsidRPr="008F4831">
        <w:rPr>
          <w:rFonts w:ascii="Tahoma" w:hAnsi="Tahoma" w:cs="Tahoma"/>
          <w:sz w:val="24"/>
          <w:szCs w:val="24"/>
        </w:rPr>
        <w:t>confirmación de la existencia física de la vía,</w:t>
      </w:r>
    </w:p>
    <w:p w14:paraId="259DD721" w14:textId="77777777" w:rsidR="008F4831" w:rsidRPr="008F4831" w:rsidRDefault="008F4831" w:rsidP="00171FB4">
      <w:pPr>
        <w:pStyle w:val="Prrafodelista"/>
        <w:numPr>
          <w:ilvl w:val="0"/>
          <w:numId w:val="7"/>
        </w:numPr>
        <w:jc w:val="both"/>
        <w:rPr>
          <w:rFonts w:ascii="Tahoma" w:hAnsi="Tahoma" w:cs="Tahoma"/>
          <w:sz w:val="24"/>
          <w:szCs w:val="24"/>
        </w:rPr>
      </w:pPr>
      <w:r w:rsidRPr="008F4831">
        <w:rPr>
          <w:rFonts w:ascii="Tahoma" w:hAnsi="Tahoma" w:cs="Tahoma"/>
          <w:sz w:val="24"/>
          <w:szCs w:val="24"/>
        </w:rPr>
        <w:t>identificación de esquinas sin placa,</w:t>
      </w:r>
    </w:p>
    <w:p w14:paraId="3352E33B" w14:textId="77777777" w:rsidR="008F4831" w:rsidRPr="008F4831" w:rsidRDefault="008F4831" w:rsidP="00171FB4">
      <w:pPr>
        <w:pStyle w:val="Prrafodelista"/>
        <w:numPr>
          <w:ilvl w:val="0"/>
          <w:numId w:val="7"/>
        </w:numPr>
        <w:jc w:val="both"/>
        <w:rPr>
          <w:rFonts w:ascii="Tahoma" w:hAnsi="Tahoma" w:cs="Tahoma"/>
          <w:sz w:val="24"/>
          <w:szCs w:val="24"/>
        </w:rPr>
      </w:pPr>
      <w:r w:rsidRPr="008F4831">
        <w:rPr>
          <w:rFonts w:ascii="Tahoma" w:hAnsi="Tahoma" w:cs="Tahoma"/>
          <w:sz w:val="24"/>
          <w:szCs w:val="24"/>
        </w:rPr>
        <w:t>identificación de placas inconsistentes,</w:t>
      </w:r>
    </w:p>
    <w:p w14:paraId="0DE42AE6" w14:textId="77777777" w:rsidR="008F4831" w:rsidRPr="008F4831" w:rsidRDefault="008F4831" w:rsidP="00171FB4">
      <w:pPr>
        <w:pStyle w:val="Prrafodelista"/>
        <w:numPr>
          <w:ilvl w:val="0"/>
          <w:numId w:val="7"/>
        </w:numPr>
        <w:jc w:val="both"/>
        <w:rPr>
          <w:rFonts w:ascii="Tahoma" w:hAnsi="Tahoma" w:cs="Tahoma"/>
          <w:sz w:val="24"/>
          <w:szCs w:val="24"/>
        </w:rPr>
      </w:pPr>
      <w:r w:rsidRPr="008F4831">
        <w:rPr>
          <w:rFonts w:ascii="Tahoma" w:hAnsi="Tahoma" w:cs="Tahoma"/>
          <w:sz w:val="24"/>
          <w:szCs w:val="24"/>
        </w:rPr>
        <w:t>registro de soportes disponibles o requeridos,</w:t>
      </w:r>
    </w:p>
    <w:p w14:paraId="054E7294" w14:textId="77777777" w:rsidR="008F4831" w:rsidRPr="008F4831" w:rsidRDefault="008F4831" w:rsidP="00171FB4">
      <w:pPr>
        <w:pStyle w:val="Prrafodelista"/>
        <w:numPr>
          <w:ilvl w:val="0"/>
          <w:numId w:val="7"/>
        </w:numPr>
        <w:jc w:val="both"/>
        <w:rPr>
          <w:rFonts w:ascii="Tahoma" w:hAnsi="Tahoma" w:cs="Tahoma"/>
          <w:sz w:val="24"/>
          <w:szCs w:val="24"/>
        </w:rPr>
      </w:pPr>
      <w:r w:rsidRPr="008F4831">
        <w:rPr>
          <w:rFonts w:ascii="Tahoma" w:hAnsi="Tahoma" w:cs="Tahoma"/>
          <w:sz w:val="24"/>
          <w:szCs w:val="24"/>
        </w:rPr>
        <w:t>ajustes en la ubicación prevista cuando existan obstrucciones o baja visibilidad.</w:t>
      </w:r>
    </w:p>
    <w:p w14:paraId="2D8E5402" w14:textId="33CC8FAA"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La información se integra en archivo de inventario</w:t>
      </w:r>
      <w:r w:rsidR="00D3169E">
        <w:rPr>
          <w:rFonts w:ascii="Tahoma" w:hAnsi="Tahoma" w:cs="Tahoma"/>
          <w:sz w:val="24"/>
          <w:szCs w:val="24"/>
        </w:rPr>
        <w:t xml:space="preserve"> de placas viales</w:t>
      </w:r>
      <w:r w:rsidRPr="008F4831">
        <w:rPr>
          <w:rFonts w:ascii="Tahoma" w:hAnsi="Tahoma" w:cs="Tahoma"/>
          <w:sz w:val="24"/>
          <w:szCs w:val="24"/>
        </w:rPr>
        <w:t>, permitiendo obtener conteos por manzana, por tramo y por intersección.</w:t>
      </w:r>
    </w:p>
    <w:p w14:paraId="4839AC10" w14:textId="70A78AE2" w:rsidR="008F4831" w:rsidRPr="008F4831" w:rsidRDefault="008F4831" w:rsidP="008F4831">
      <w:pPr>
        <w:pStyle w:val="Prrafodelista"/>
        <w:ind w:left="0"/>
        <w:jc w:val="both"/>
        <w:rPr>
          <w:rFonts w:ascii="Tahoma" w:hAnsi="Tahoma" w:cs="Tahoma"/>
          <w:sz w:val="24"/>
          <w:szCs w:val="24"/>
        </w:rPr>
      </w:pPr>
    </w:p>
    <w:p w14:paraId="678ACBC2" w14:textId="77777777" w:rsidR="008F4831" w:rsidRPr="00D3169E" w:rsidRDefault="008F4831" w:rsidP="00CA1EB2">
      <w:pPr>
        <w:pStyle w:val="Subttulo"/>
      </w:pPr>
      <w:r w:rsidRPr="00D3169E">
        <w:t>Punto de control de calidad y actualización del sistema</w:t>
      </w:r>
    </w:p>
    <w:p w14:paraId="078ECFEB" w14:textId="77777777" w:rsidR="00D3169E" w:rsidRDefault="00D3169E" w:rsidP="008F4831">
      <w:pPr>
        <w:pStyle w:val="Prrafodelista"/>
        <w:ind w:left="0"/>
        <w:jc w:val="both"/>
        <w:rPr>
          <w:rFonts w:ascii="Tahoma" w:hAnsi="Tahoma" w:cs="Tahoma"/>
          <w:sz w:val="24"/>
          <w:szCs w:val="24"/>
        </w:rPr>
      </w:pPr>
    </w:p>
    <w:p w14:paraId="52B7CB89" w14:textId="49B03284" w:rsid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Una vez consolidada la información del trabajo de campo, resulta conveniente realizar un punto de control de calidad, en el cual se revisa la coherencia entre los accesos identificados, la cartografía oficial, la base consolidada y las reglas de asignación de nomenclatura del municipio.</w:t>
      </w:r>
    </w:p>
    <w:p w14:paraId="38576D7E" w14:textId="77777777" w:rsidR="00485509" w:rsidRPr="008F4831" w:rsidRDefault="00485509" w:rsidP="008F4831">
      <w:pPr>
        <w:pStyle w:val="Prrafodelista"/>
        <w:ind w:left="0"/>
        <w:jc w:val="both"/>
        <w:rPr>
          <w:rFonts w:ascii="Tahoma" w:hAnsi="Tahoma" w:cs="Tahoma"/>
          <w:sz w:val="24"/>
          <w:szCs w:val="24"/>
        </w:rPr>
      </w:pPr>
    </w:p>
    <w:p w14:paraId="70081C7C"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Con esta verificación, se procede a registrar los cambios en el sistema de gestión de nomenclatura, incorporando accesos nuevos, corrigiendo registros existentes, eliminando información que no corresponde a la realidad física y ajustando la información vial y domiciliaria según la cartografía validada.</w:t>
      </w:r>
    </w:p>
    <w:p w14:paraId="0239B976" w14:textId="18C75ABE" w:rsidR="008F4831" w:rsidRPr="008F4831" w:rsidRDefault="008F4831" w:rsidP="008F4831">
      <w:pPr>
        <w:pStyle w:val="Prrafodelista"/>
        <w:ind w:left="0"/>
        <w:jc w:val="both"/>
        <w:rPr>
          <w:rFonts w:ascii="Tahoma" w:hAnsi="Tahoma" w:cs="Tahoma"/>
          <w:sz w:val="24"/>
          <w:szCs w:val="24"/>
        </w:rPr>
      </w:pPr>
    </w:p>
    <w:p w14:paraId="7B8C9371" w14:textId="77777777" w:rsidR="008F4831" w:rsidRDefault="008F4831" w:rsidP="00CA1EB2">
      <w:pPr>
        <w:pStyle w:val="Subttulo"/>
      </w:pPr>
      <w:r w:rsidRPr="00A54E03">
        <w:t>Emisión de certificaciones por predio</w:t>
      </w:r>
    </w:p>
    <w:p w14:paraId="4C7BDDA9" w14:textId="77777777" w:rsidR="00A01DFF" w:rsidRPr="00A54E03" w:rsidRDefault="00A01DFF" w:rsidP="008F4831">
      <w:pPr>
        <w:pStyle w:val="Prrafodelista"/>
        <w:ind w:left="0"/>
        <w:jc w:val="both"/>
        <w:rPr>
          <w:rFonts w:ascii="Tahoma" w:hAnsi="Tahoma" w:cs="Tahoma"/>
          <w:b/>
          <w:bCs/>
          <w:sz w:val="24"/>
          <w:szCs w:val="24"/>
        </w:rPr>
      </w:pPr>
    </w:p>
    <w:p w14:paraId="5B01635E"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Una vez el sistema ha sido actualizado y validado, se encuentra disponible la información necesaria para emitir las certificaciones oficiales de nomenclatura por predio, las cuales pueden reflejar:</w:t>
      </w:r>
    </w:p>
    <w:p w14:paraId="5F4DEDBB" w14:textId="77777777" w:rsidR="008F4831" w:rsidRPr="008F4831" w:rsidRDefault="008F4831" w:rsidP="00485509">
      <w:pPr>
        <w:pStyle w:val="Prrafodelista"/>
        <w:numPr>
          <w:ilvl w:val="0"/>
          <w:numId w:val="29"/>
        </w:numPr>
        <w:jc w:val="both"/>
        <w:rPr>
          <w:rFonts w:ascii="Tahoma" w:hAnsi="Tahoma" w:cs="Tahoma"/>
          <w:sz w:val="24"/>
          <w:szCs w:val="24"/>
        </w:rPr>
      </w:pPr>
      <w:r w:rsidRPr="008F4831">
        <w:rPr>
          <w:rFonts w:ascii="Tahoma" w:hAnsi="Tahoma" w:cs="Tahoma"/>
          <w:sz w:val="24"/>
          <w:szCs w:val="24"/>
        </w:rPr>
        <w:t>el acceso principal,</w:t>
      </w:r>
    </w:p>
    <w:p w14:paraId="4BA5FDF1" w14:textId="77777777" w:rsidR="008F4831" w:rsidRPr="008F4831" w:rsidRDefault="008F4831" w:rsidP="00485509">
      <w:pPr>
        <w:pStyle w:val="Prrafodelista"/>
        <w:numPr>
          <w:ilvl w:val="0"/>
          <w:numId w:val="29"/>
        </w:numPr>
        <w:jc w:val="both"/>
        <w:rPr>
          <w:rFonts w:ascii="Tahoma" w:hAnsi="Tahoma" w:cs="Tahoma"/>
          <w:sz w:val="24"/>
          <w:szCs w:val="24"/>
        </w:rPr>
      </w:pPr>
      <w:r w:rsidRPr="008F4831">
        <w:rPr>
          <w:rFonts w:ascii="Tahoma" w:hAnsi="Tahoma" w:cs="Tahoma"/>
          <w:sz w:val="24"/>
          <w:szCs w:val="24"/>
        </w:rPr>
        <w:t>los accesos secundarios,</w:t>
      </w:r>
    </w:p>
    <w:p w14:paraId="3A0BECAE" w14:textId="77777777" w:rsidR="008F4831" w:rsidRPr="008F4831" w:rsidRDefault="008F4831" w:rsidP="00485509">
      <w:pPr>
        <w:pStyle w:val="Prrafodelista"/>
        <w:numPr>
          <w:ilvl w:val="0"/>
          <w:numId w:val="29"/>
        </w:numPr>
        <w:jc w:val="both"/>
        <w:rPr>
          <w:rFonts w:ascii="Tahoma" w:hAnsi="Tahoma" w:cs="Tahoma"/>
          <w:sz w:val="24"/>
          <w:szCs w:val="24"/>
        </w:rPr>
      </w:pPr>
      <w:r w:rsidRPr="008F4831">
        <w:rPr>
          <w:rFonts w:ascii="Tahoma" w:hAnsi="Tahoma" w:cs="Tahoma"/>
          <w:sz w:val="24"/>
          <w:szCs w:val="24"/>
        </w:rPr>
        <w:t>los accesos incluyes,</w:t>
      </w:r>
    </w:p>
    <w:p w14:paraId="768398CA" w14:textId="77777777" w:rsidR="008F4831" w:rsidRPr="008F4831" w:rsidRDefault="008F4831" w:rsidP="00485509">
      <w:pPr>
        <w:pStyle w:val="Prrafodelista"/>
        <w:numPr>
          <w:ilvl w:val="0"/>
          <w:numId w:val="29"/>
        </w:numPr>
        <w:jc w:val="both"/>
        <w:rPr>
          <w:rFonts w:ascii="Tahoma" w:hAnsi="Tahoma" w:cs="Tahoma"/>
          <w:sz w:val="24"/>
          <w:szCs w:val="24"/>
        </w:rPr>
      </w:pPr>
      <w:r w:rsidRPr="008F4831">
        <w:rPr>
          <w:rFonts w:ascii="Tahoma" w:hAnsi="Tahoma" w:cs="Tahoma"/>
          <w:sz w:val="24"/>
          <w:szCs w:val="24"/>
        </w:rPr>
        <w:t>la nomenclatura registrada previamente (cuando aplica),</w:t>
      </w:r>
    </w:p>
    <w:p w14:paraId="31896576" w14:textId="77777777" w:rsidR="008F4831" w:rsidRPr="008F4831" w:rsidRDefault="008F4831" w:rsidP="00485509">
      <w:pPr>
        <w:pStyle w:val="Prrafodelista"/>
        <w:numPr>
          <w:ilvl w:val="0"/>
          <w:numId w:val="29"/>
        </w:numPr>
        <w:jc w:val="both"/>
        <w:rPr>
          <w:rFonts w:ascii="Tahoma" w:hAnsi="Tahoma" w:cs="Tahoma"/>
          <w:sz w:val="24"/>
          <w:szCs w:val="24"/>
        </w:rPr>
      </w:pPr>
      <w:r w:rsidRPr="008F4831">
        <w:rPr>
          <w:rFonts w:ascii="Tahoma" w:hAnsi="Tahoma" w:cs="Tahoma"/>
          <w:sz w:val="24"/>
          <w:szCs w:val="24"/>
        </w:rPr>
        <w:lastRenderedPageBreak/>
        <w:t>la nomenclatura actual resultante del proceso de corrección, asignación o eliminación.</w:t>
      </w:r>
    </w:p>
    <w:p w14:paraId="7F061EE1"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Estas certificaciones documentan formalmente los cambios realizados en el sistema y sirven como soporte institucional para la materialización de placas, la corrección de información previa, la eliminación de nomenclaturas inexistentes en campo y la comunicación con propietarios, residentes y entidades que utilizan la dirección.</w:t>
      </w:r>
    </w:p>
    <w:p w14:paraId="28DB94BA" w14:textId="32F0F6DA" w:rsidR="008F4831" w:rsidRPr="008F4831" w:rsidRDefault="008F4831" w:rsidP="008F4831">
      <w:pPr>
        <w:pStyle w:val="Prrafodelista"/>
        <w:ind w:left="0"/>
        <w:jc w:val="both"/>
        <w:rPr>
          <w:rFonts w:ascii="Tahoma" w:hAnsi="Tahoma" w:cs="Tahoma"/>
          <w:sz w:val="24"/>
          <w:szCs w:val="24"/>
        </w:rPr>
      </w:pPr>
    </w:p>
    <w:p w14:paraId="0AE56822" w14:textId="77777777" w:rsidR="008F4831" w:rsidRDefault="008F4831" w:rsidP="00CA1EB2">
      <w:pPr>
        <w:pStyle w:val="Subttulo"/>
      </w:pPr>
      <w:r w:rsidRPr="00A54E03">
        <w:t>Resultado del proceso</w:t>
      </w:r>
    </w:p>
    <w:p w14:paraId="2DAEB335" w14:textId="77777777" w:rsidR="00C35D97" w:rsidRPr="00A54E03" w:rsidRDefault="00C35D97" w:rsidP="008F4831">
      <w:pPr>
        <w:pStyle w:val="Prrafodelista"/>
        <w:ind w:left="0"/>
        <w:jc w:val="both"/>
        <w:rPr>
          <w:rFonts w:ascii="Tahoma" w:hAnsi="Tahoma" w:cs="Tahoma"/>
          <w:b/>
          <w:bCs/>
          <w:sz w:val="24"/>
          <w:szCs w:val="24"/>
        </w:rPr>
      </w:pPr>
    </w:p>
    <w:p w14:paraId="1DD89B8C" w14:textId="77777777" w:rsidR="008F4831" w:rsidRPr="008F4831" w:rsidRDefault="008F4831" w:rsidP="008F4831">
      <w:pPr>
        <w:pStyle w:val="Prrafodelista"/>
        <w:ind w:left="0"/>
        <w:jc w:val="both"/>
        <w:rPr>
          <w:rFonts w:ascii="Tahoma" w:hAnsi="Tahoma" w:cs="Tahoma"/>
          <w:sz w:val="24"/>
          <w:szCs w:val="24"/>
        </w:rPr>
      </w:pPr>
      <w:r w:rsidRPr="008F4831">
        <w:rPr>
          <w:rFonts w:ascii="Tahoma" w:hAnsi="Tahoma" w:cs="Tahoma"/>
          <w:sz w:val="24"/>
          <w:szCs w:val="24"/>
        </w:rPr>
        <w:t>El resultado final de esta etapa es una base de datos depurada, validada y actualizada en el sistema oficial, acompañada de las certificaciones por predio que reflejan la situación actualizada de la nomenclatura. Esta información constituye el insumo técnico principal para definir las placas a fabricar, elaborar los listados definitivos, planificar la instalación, entregar certificaciones en campo y realizar seguimiento y mantenimiento posterior.</w:t>
      </w:r>
    </w:p>
    <w:p w14:paraId="24FE4586" w14:textId="77777777" w:rsidR="00734617" w:rsidRPr="00C968E8" w:rsidRDefault="00800C2E" w:rsidP="00C968E8">
      <w:pPr>
        <w:pStyle w:val="Ttulo3"/>
      </w:pPr>
      <w:bookmarkStart w:id="11" w:name="_Toc232763792"/>
      <w:r w:rsidRPr="00C968E8">
        <w:t>3.</w:t>
      </w:r>
      <w:r w:rsidR="00734617" w:rsidRPr="00C968E8">
        <w:t>1</w:t>
      </w:r>
      <w:r w:rsidRPr="00C968E8">
        <w:t>.</w:t>
      </w:r>
      <w:r w:rsidR="00734617" w:rsidRPr="00C968E8">
        <w:t>4</w:t>
      </w:r>
      <w:r w:rsidRPr="00C968E8">
        <w:t xml:space="preserve">. </w:t>
      </w:r>
      <w:r w:rsidR="00734617" w:rsidRPr="00C968E8">
        <w:t>Fabricación de placas</w:t>
      </w:r>
      <w:bookmarkEnd w:id="11"/>
      <w:r w:rsidR="00734617" w:rsidRPr="00C968E8">
        <w:t xml:space="preserve"> </w:t>
      </w:r>
    </w:p>
    <w:p w14:paraId="44F834FC" w14:textId="77777777" w:rsidR="00734617" w:rsidRDefault="00734617" w:rsidP="00734617">
      <w:pPr>
        <w:pStyle w:val="Prrafodelista"/>
        <w:ind w:left="0"/>
        <w:jc w:val="both"/>
        <w:rPr>
          <w:rFonts w:ascii="Tahoma" w:hAnsi="Tahoma" w:cs="Tahoma"/>
          <w:sz w:val="24"/>
          <w:szCs w:val="24"/>
        </w:rPr>
      </w:pPr>
      <w:r w:rsidRPr="00734617">
        <w:rPr>
          <w:rFonts w:ascii="Tahoma" w:hAnsi="Tahoma" w:cs="Tahoma"/>
          <w:sz w:val="24"/>
          <w:szCs w:val="24"/>
        </w:rPr>
        <w:t>La fabricación de placas constituye una etapa posterior a la actualización y validación del sistema de nomenclatura. Su propósito es producir los elementos físicos que serán instalados en el territorio, garantizando que correspondan exactamente con la información oficial consolidada y con las condiciones verificadas en campo.</w:t>
      </w:r>
    </w:p>
    <w:p w14:paraId="1D4B5A64" w14:textId="77777777" w:rsidR="00485509" w:rsidRPr="00734617" w:rsidRDefault="00485509" w:rsidP="00734617">
      <w:pPr>
        <w:pStyle w:val="Prrafodelista"/>
        <w:ind w:left="0"/>
        <w:jc w:val="both"/>
        <w:rPr>
          <w:rFonts w:ascii="Tahoma" w:hAnsi="Tahoma" w:cs="Tahoma"/>
          <w:sz w:val="24"/>
          <w:szCs w:val="24"/>
        </w:rPr>
      </w:pPr>
    </w:p>
    <w:p w14:paraId="3AC313CB" w14:textId="51D80CDF" w:rsidR="00734617" w:rsidRDefault="00734617" w:rsidP="00734617">
      <w:pPr>
        <w:pStyle w:val="Prrafodelista"/>
        <w:ind w:left="0"/>
        <w:jc w:val="both"/>
        <w:rPr>
          <w:rFonts w:ascii="Tahoma" w:hAnsi="Tahoma" w:cs="Tahoma"/>
          <w:sz w:val="24"/>
          <w:szCs w:val="24"/>
        </w:rPr>
      </w:pPr>
      <w:r w:rsidRPr="00734617">
        <w:rPr>
          <w:rFonts w:ascii="Tahoma" w:hAnsi="Tahoma" w:cs="Tahoma"/>
          <w:sz w:val="24"/>
          <w:szCs w:val="24"/>
        </w:rPr>
        <w:t>El proceso inicia con la elaboración de los listados definitivos de fabricación, derivados de la base de datos depurada y validada. Estos listados incluyen:</w:t>
      </w:r>
      <w:r w:rsidR="00F70828">
        <w:rPr>
          <w:rFonts w:ascii="Tahoma" w:hAnsi="Tahoma" w:cs="Tahoma"/>
          <w:sz w:val="24"/>
          <w:szCs w:val="24"/>
        </w:rPr>
        <w:t xml:space="preserve"> </w:t>
      </w:r>
      <w:r w:rsidRPr="00734617">
        <w:rPr>
          <w:rFonts w:ascii="Tahoma" w:hAnsi="Tahoma" w:cs="Tahoma"/>
          <w:sz w:val="24"/>
          <w:szCs w:val="24"/>
        </w:rPr>
        <w:t>la nomenclatura oficial asignada a cada acceso (principal, secundarios e incluyes),</w:t>
      </w:r>
      <w:r w:rsidR="00F70828">
        <w:rPr>
          <w:rFonts w:ascii="Tahoma" w:hAnsi="Tahoma" w:cs="Tahoma"/>
          <w:sz w:val="24"/>
          <w:szCs w:val="24"/>
        </w:rPr>
        <w:t xml:space="preserve"> </w:t>
      </w:r>
      <w:r w:rsidRPr="00734617">
        <w:rPr>
          <w:rFonts w:ascii="Tahoma" w:hAnsi="Tahoma" w:cs="Tahoma"/>
          <w:sz w:val="24"/>
          <w:szCs w:val="24"/>
        </w:rPr>
        <w:t>la relación de placas viales por intersección o tramo,</w:t>
      </w:r>
      <w:r w:rsidR="00F70828">
        <w:rPr>
          <w:rFonts w:ascii="Tahoma" w:hAnsi="Tahoma" w:cs="Tahoma"/>
          <w:sz w:val="24"/>
          <w:szCs w:val="24"/>
        </w:rPr>
        <w:t xml:space="preserve"> </w:t>
      </w:r>
      <w:r w:rsidRPr="00734617">
        <w:rPr>
          <w:rFonts w:ascii="Tahoma" w:hAnsi="Tahoma" w:cs="Tahoma"/>
          <w:sz w:val="24"/>
          <w:szCs w:val="24"/>
        </w:rPr>
        <w:t xml:space="preserve">el código interno de cada placa, que es simplemente un número consecutivo usado para identificarla dentro del proceso. Este código permite relacionar la placa con su registro en la base de datos, hacer seguimiento durante la fabricación y organizar la instalación en </w:t>
      </w:r>
      <w:r w:rsidR="00F70828" w:rsidRPr="00734617">
        <w:rPr>
          <w:rFonts w:ascii="Tahoma" w:hAnsi="Tahoma" w:cs="Tahoma"/>
          <w:sz w:val="24"/>
          <w:szCs w:val="24"/>
        </w:rPr>
        <w:t>campo, las</w:t>
      </w:r>
      <w:r w:rsidRPr="00734617">
        <w:rPr>
          <w:rFonts w:ascii="Tahoma" w:hAnsi="Tahoma" w:cs="Tahoma"/>
          <w:sz w:val="24"/>
          <w:szCs w:val="24"/>
        </w:rPr>
        <w:t xml:space="preserve"> especificaciones técnicas requeridas para su producción,</w:t>
      </w:r>
      <w:r w:rsidR="00F70828">
        <w:rPr>
          <w:rFonts w:ascii="Tahoma" w:hAnsi="Tahoma" w:cs="Tahoma"/>
          <w:sz w:val="24"/>
          <w:szCs w:val="24"/>
        </w:rPr>
        <w:t xml:space="preserve"> </w:t>
      </w:r>
      <w:r w:rsidRPr="00734617">
        <w:rPr>
          <w:rFonts w:ascii="Tahoma" w:hAnsi="Tahoma" w:cs="Tahoma"/>
          <w:sz w:val="24"/>
          <w:szCs w:val="24"/>
        </w:rPr>
        <w:t>las observaciones derivadas del trabajo de campo que influyen en el diseño o el soporte.</w:t>
      </w:r>
    </w:p>
    <w:p w14:paraId="116C130B" w14:textId="77777777" w:rsidR="00F70828" w:rsidRPr="00734617" w:rsidRDefault="00F70828" w:rsidP="00734617">
      <w:pPr>
        <w:pStyle w:val="Prrafodelista"/>
        <w:ind w:left="0"/>
        <w:jc w:val="both"/>
        <w:rPr>
          <w:rFonts w:ascii="Tahoma" w:hAnsi="Tahoma" w:cs="Tahoma"/>
          <w:sz w:val="24"/>
          <w:szCs w:val="24"/>
        </w:rPr>
      </w:pPr>
    </w:p>
    <w:p w14:paraId="68DB1F8C" w14:textId="77777777" w:rsidR="00734617" w:rsidRDefault="00734617" w:rsidP="00734617">
      <w:pPr>
        <w:pStyle w:val="Prrafodelista"/>
        <w:ind w:left="0"/>
        <w:jc w:val="both"/>
        <w:rPr>
          <w:rFonts w:ascii="Tahoma" w:hAnsi="Tahoma" w:cs="Tahoma"/>
          <w:sz w:val="24"/>
          <w:szCs w:val="24"/>
        </w:rPr>
      </w:pPr>
      <w:r w:rsidRPr="00734617">
        <w:rPr>
          <w:rFonts w:ascii="Tahoma" w:hAnsi="Tahoma" w:cs="Tahoma"/>
          <w:sz w:val="24"/>
          <w:szCs w:val="24"/>
        </w:rPr>
        <w:t>Estos listados permiten asegurar que la fabricación se realice con información precisa y actualizada, evitando duplicidades, omisiones o inconsistencias entre la placa física y la nomenclatura registrada en el sistema.</w:t>
      </w:r>
    </w:p>
    <w:p w14:paraId="346A7F45" w14:textId="77777777" w:rsidR="00F70828" w:rsidRPr="00734617" w:rsidRDefault="00F70828" w:rsidP="00734617">
      <w:pPr>
        <w:pStyle w:val="Prrafodelista"/>
        <w:ind w:left="0"/>
        <w:jc w:val="both"/>
        <w:rPr>
          <w:rFonts w:ascii="Tahoma" w:hAnsi="Tahoma" w:cs="Tahoma"/>
          <w:sz w:val="24"/>
          <w:szCs w:val="24"/>
        </w:rPr>
      </w:pPr>
    </w:p>
    <w:p w14:paraId="39561EAB" w14:textId="77777777" w:rsidR="00734617" w:rsidRPr="00734617" w:rsidRDefault="00734617" w:rsidP="00734617">
      <w:pPr>
        <w:pStyle w:val="Prrafodelista"/>
        <w:ind w:left="0"/>
        <w:jc w:val="both"/>
        <w:rPr>
          <w:rFonts w:ascii="Tahoma" w:hAnsi="Tahoma" w:cs="Tahoma"/>
          <w:sz w:val="24"/>
          <w:szCs w:val="24"/>
        </w:rPr>
      </w:pPr>
      <w:r w:rsidRPr="00734617">
        <w:rPr>
          <w:rFonts w:ascii="Tahoma" w:hAnsi="Tahoma" w:cs="Tahoma"/>
          <w:sz w:val="24"/>
          <w:szCs w:val="24"/>
        </w:rPr>
        <w:lastRenderedPageBreak/>
        <w:t>La fabricación debe ajustarse a las especificaciones técnicas definidas por el municipio, que pueden incluir:</w:t>
      </w:r>
    </w:p>
    <w:p w14:paraId="37E353AC" w14:textId="77777777" w:rsidR="00734617" w:rsidRPr="00734617" w:rsidRDefault="00734617" w:rsidP="00171FB4">
      <w:pPr>
        <w:pStyle w:val="Prrafodelista"/>
        <w:numPr>
          <w:ilvl w:val="0"/>
          <w:numId w:val="8"/>
        </w:numPr>
        <w:jc w:val="both"/>
        <w:rPr>
          <w:rFonts w:ascii="Tahoma" w:hAnsi="Tahoma" w:cs="Tahoma"/>
          <w:sz w:val="24"/>
          <w:szCs w:val="24"/>
        </w:rPr>
      </w:pPr>
      <w:r w:rsidRPr="00734617">
        <w:rPr>
          <w:rFonts w:ascii="Tahoma" w:hAnsi="Tahoma" w:cs="Tahoma"/>
          <w:sz w:val="24"/>
          <w:szCs w:val="24"/>
        </w:rPr>
        <w:t>materiales y acabados,</w:t>
      </w:r>
    </w:p>
    <w:p w14:paraId="270DC740" w14:textId="77777777" w:rsidR="00734617" w:rsidRPr="00734617" w:rsidRDefault="00734617" w:rsidP="00171FB4">
      <w:pPr>
        <w:pStyle w:val="Prrafodelista"/>
        <w:numPr>
          <w:ilvl w:val="0"/>
          <w:numId w:val="8"/>
        </w:numPr>
        <w:jc w:val="both"/>
        <w:rPr>
          <w:rFonts w:ascii="Tahoma" w:hAnsi="Tahoma" w:cs="Tahoma"/>
          <w:sz w:val="24"/>
          <w:szCs w:val="24"/>
        </w:rPr>
      </w:pPr>
      <w:r w:rsidRPr="00734617">
        <w:rPr>
          <w:rFonts w:ascii="Tahoma" w:hAnsi="Tahoma" w:cs="Tahoma"/>
          <w:sz w:val="24"/>
          <w:szCs w:val="24"/>
        </w:rPr>
        <w:t>dimensiones,</w:t>
      </w:r>
    </w:p>
    <w:p w14:paraId="56A1ACF4" w14:textId="77777777" w:rsidR="00734617" w:rsidRPr="00734617" w:rsidRDefault="00734617" w:rsidP="00171FB4">
      <w:pPr>
        <w:pStyle w:val="Prrafodelista"/>
        <w:numPr>
          <w:ilvl w:val="0"/>
          <w:numId w:val="8"/>
        </w:numPr>
        <w:jc w:val="both"/>
        <w:rPr>
          <w:rFonts w:ascii="Tahoma" w:hAnsi="Tahoma" w:cs="Tahoma"/>
          <w:sz w:val="24"/>
          <w:szCs w:val="24"/>
        </w:rPr>
      </w:pPr>
      <w:r w:rsidRPr="00734617">
        <w:rPr>
          <w:rFonts w:ascii="Tahoma" w:hAnsi="Tahoma" w:cs="Tahoma"/>
          <w:sz w:val="24"/>
          <w:szCs w:val="24"/>
        </w:rPr>
        <w:t>tipografía y tamaño de letra,</w:t>
      </w:r>
    </w:p>
    <w:p w14:paraId="1374EA27" w14:textId="77777777" w:rsidR="00734617" w:rsidRPr="00734617" w:rsidRDefault="00734617" w:rsidP="00171FB4">
      <w:pPr>
        <w:pStyle w:val="Prrafodelista"/>
        <w:numPr>
          <w:ilvl w:val="0"/>
          <w:numId w:val="8"/>
        </w:numPr>
        <w:jc w:val="both"/>
        <w:rPr>
          <w:rFonts w:ascii="Tahoma" w:hAnsi="Tahoma" w:cs="Tahoma"/>
          <w:sz w:val="24"/>
          <w:szCs w:val="24"/>
        </w:rPr>
      </w:pPr>
      <w:r w:rsidRPr="00734617">
        <w:rPr>
          <w:rFonts w:ascii="Tahoma" w:hAnsi="Tahoma" w:cs="Tahoma"/>
          <w:sz w:val="24"/>
          <w:szCs w:val="24"/>
        </w:rPr>
        <w:t>colores institucionales,</w:t>
      </w:r>
    </w:p>
    <w:p w14:paraId="0747A806" w14:textId="77777777" w:rsidR="00734617" w:rsidRPr="00734617" w:rsidRDefault="00734617" w:rsidP="00171FB4">
      <w:pPr>
        <w:pStyle w:val="Prrafodelista"/>
        <w:numPr>
          <w:ilvl w:val="0"/>
          <w:numId w:val="8"/>
        </w:numPr>
        <w:jc w:val="both"/>
        <w:rPr>
          <w:rFonts w:ascii="Tahoma" w:hAnsi="Tahoma" w:cs="Tahoma"/>
          <w:sz w:val="24"/>
          <w:szCs w:val="24"/>
        </w:rPr>
      </w:pPr>
      <w:r w:rsidRPr="00734617">
        <w:rPr>
          <w:rFonts w:ascii="Tahoma" w:hAnsi="Tahoma" w:cs="Tahoma"/>
          <w:sz w:val="24"/>
          <w:szCs w:val="24"/>
        </w:rPr>
        <w:t>reflectividad o características de visibilidad,</w:t>
      </w:r>
    </w:p>
    <w:p w14:paraId="63059717" w14:textId="77777777" w:rsidR="00734617" w:rsidRPr="00734617" w:rsidRDefault="00734617" w:rsidP="00171FB4">
      <w:pPr>
        <w:pStyle w:val="Prrafodelista"/>
        <w:numPr>
          <w:ilvl w:val="0"/>
          <w:numId w:val="8"/>
        </w:numPr>
        <w:jc w:val="both"/>
        <w:rPr>
          <w:rFonts w:ascii="Tahoma" w:hAnsi="Tahoma" w:cs="Tahoma"/>
          <w:sz w:val="24"/>
          <w:szCs w:val="24"/>
        </w:rPr>
      </w:pPr>
      <w:r w:rsidRPr="00734617">
        <w:rPr>
          <w:rFonts w:ascii="Tahoma" w:hAnsi="Tahoma" w:cs="Tahoma"/>
          <w:sz w:val="24"/>
          <w:szCs w:val="24"/>
        </w:rPr>
        <w:t>perforaciones, anclajes o sistemas de fijación,</w:t>
      </w:r>
    </w:p>
    <w:p w14:paraId="68822DF0" w14:textId="77777777" w:rsidR="00734617" w:rsidRPr="00734617" w:rsidRDefault="00734617" w:rsidP="00171FB4">
      <w:pPr>
        <w:pStyle w:val="Prrafodelista"/>
        <w:numPr>
          <w:ilvl w:val="0"/>
          <w:numId w:val="8"/>
        </w:numPr>
        <w:jc w:val="both"/>
        <w:rPr>
          <w:rFonts w:ascii="Tahoma" w:hAnsi="Tahoma" w:cs="Tahoma"/>
          <w:sz w:val="24"/>
          <w:szCs w:val="24"/>
        </w:rPr>
      </w:pPr>
      <w:r w:rsidRPr="00734617">
        <w:rPr>
          <w:rFonts w:ascii="Tahoma" w:hAnsi="Tahoma" w:cs="Tahoma"/>
          <w:sz w:val="24"/>
          <w:szCs w:val="24"/>
        </w:rPr>
        <w:t>elementos complementarios para instalación en muros, postes o estructuras metálicas.</w:t>
      </w:r>
    </w:p>
    <w:p w14:paraId="65292F32" w14:textId="77777777" w:rsidR="00734617" w:rsidRPr="00734617" w:rsidRDefault="00734617" w:rsidP="00171FB4">
      <w:pPr>
        <w:pStyle w:val="Prrafodelista"/>
        <w:numPr>
          <w:ilvl w:val="0"/>
          <w:numId w:val="8"/>
        </w:numPr>
        <w:jc w:val="both"/>
        <w:rPr>
          <w:rFonts w:ascii="Tahoma" w:hAnsi="Tahoma" w:cs="Tahoma"/>
          <w:sz w:val="24"/>
          <w:szCs w:val="24"/>
        </w:rPr>
      </w:pPr>
      <w:r w:rsidRPr="00734617">
        <w:rPr>
          <w:rFonts w:ascii="Tahoma" w:hAnsi="Tahoma" w:cs="Tahoma"/>
          <w:sz w:val="24"/>
          <w:szCs w:val="24"/>
        </w:rPr>
        <w:t>Durante la recepción del producto, resulta conveniente verificar:</w:t>
      </w:r>
    </w:p>
    <w:p w14:paraId="7804774A" w14:textId="77777777" w:rsidR="00734617" w:rsidRPr="00734617" w:rsidRDefault="00734617" w:rsidP="00171FB4">
      <w:pPr>
        <w:pStyle w:val="Prrafodelista"/>
        <w:numPr>
          <w:ilvl w:val="0"/>
          <w:numId w:val="8"/>
        </w:numPr>
        <w:jc w:val="both"/>
        <w:rPr>
          <w:rFonts w:ascii="Tahoma" w:hAnsi="Tahoma" w:cs="Tahoma"/>
          <w:sz w:val="24"/>
          <w:szCs w:val="24"/>
        </w:rPr>
      </w:pPr>
      <w:r w:rsidRPr="00734617">
        <w:rPr>
          <w:rFonts w:ascii="Tahoma" w:hAnsi="Tahoma" w:cs="Tahoma"/>
          <w:sz w:val="24"/>
          <w:szCs w:val="24"/>
        </w:rPr>
        <w:t>la correspondencia entre la información consignada en cada placa y los listados oficiales,</w:t>
      </w:r>
    </w:p>
    <w:p w14:paraId="5E6141D3" w14:textId="77777777" w:rsidR="00734617" w:rsidRPr="00734617" w:rsidRDefault="00734617" w:rsidP="00171FB4">
      <w:pPr>
        <w:pStyle w:val="Prrafodelista"/>
        <w:numPr>
          <w:ilvl w:val="0"/>
          <w:numId w:val="8"/>
        </w:numPr>
        <w:jc w:val="both"/>
        <w:rPr>
          <w:rFonts w:ascii="Tahoma" w:hAnsi="Tahoma" w:cs="Tahoma"/>
          <w:sz w:val="24"/>
          <w:szCs w:val="24"/>
        </w:rPr>
      </w:pPr>
      <w:r w:rsidRPr="00734617">
        <w:rPr>
          <w:rFonts w:ascii="Tahoma" w:hAnsi="Tahoma" w:cs="Tahoma"/>
          <w:sz w:val="24"/>
          <w:szCs w:val="24"/>
        </w:rPr>
        <w:t>la calidad de los materiales y acabados,</w:t>
      </w:r>
    </w:p>
    <w:p w14:paraId="542723E0" w14:textId="77777777" w:rsidR="00734617" w:rsidRPr="00734617" w:rsidRDefault="00734617" w:rsidP="00171FB4">
      <w:pPr>
        <w:pStyle w:val="Prrafodelista"/>
        <w:numPr>
          <w:ilvl w:val="0"/>
          <w:numId w:val="8"/>
        </w:numPr>
        <w:jc w:val="both"/>
        <w:rPr>
          <w:rFonts w:ascii="Tahoma" w:hAnsi="Tahoma" w:cs="Tahoma"/>
          <w:sz w:val="24"/>
          <w:szCs w:val="24"/>
        </w:rPr>
      </w:pPr>
      <w:r w:rsidRPr="00734617">
        <w:rPr>
          <w:rFonts w:ascii="Tahoma" w:hAnsi="Tahoma" w:cs="Tahoma"/>
          <w:sz w:val="24"/>
          <w:szCs w:val="24"/>
        </w:rPr>
        <w:t>la uniformidad en la producción,</w:t>
      </w:r>
    </w:p>
    <w:p w14:paraId="7C983B9D" w14:textId="77777777" w:rsidR="00734617" w:rsidRPr="00734617" w:rsidRDefault="00734617" w:rsidP="00171FB4">
      <w:pPr>
        <w:pStyle w:val="Prrafodelista"/>
        <w:numPr>
          <w:ilvl w:val="0"/>
          <w:numId w:val="8"/>
        </w:numPr>
        <w:jc w:val="both"/>
        <w:rPr>
          <w:rFonts w:ascii="Tahoma" w:hAnsi="Tahoma" w:cs="Tahoma"/>
          <w:sz w:val="24"/>
          <w:szCs w:val="24"/>
        </w:rPr>
      </w:pPr>
      <w:r w:rsidRPr="00734617">
        <w:rPr>
          <w:rFonts w:ascii="Tahoma" w:hAnsi="Tahoma" w:cs="Tahoma"/>
          <w:sz w:val="24"/>
          <w:szCs w:val="24"/>
        </w:rPr>
        <w:t>la legibilidad y visibilidad de la información,</w:t>
      </w:r>
    </w:p>
    <w:p w14:paraId="7733DDCF" w14:textId="77777777" w:rsidR="00734617" w:rsidRPr="00734617" w:rsidRDefault="00734617" w:rsidP="00171FB4">
      <w:pPr>
        <w:pStyle w:val="Prrafodelista"/>
        <w:numPr>
          <w:ilvl w:val="0"/>
          <w:numId w:val="8"/>
        </w:numPr>
        <w:jc w:val="both"/>
        <w:rPr>
          <w:rFonts w:ascii="Tahoma" w:hAnsi="Tahoma" w:cs="Tahoma"/>
          <w:sz w:val="24"/>
          <w:szCs w:val="24"/>
        </w:rPr>
      </w:pPr>
      <w:r w:rsidRPr="00734617">
        <w:rPr>
          <w:rFonts w:ascii="Tahoma" w:hAnsi="Tahoma" w:cs="Tahoma"/>
          <w:sz w:val="24"/>
          <w:szCs w:val="24"/>
        </w:rPr>
        <w:t>la coherencia con las especificaciones técnicas definidas.</w:t>
      </w:r>
    </w:p>
    <w:p w14:paraId="1BD13E12" w14:textId="77777777" w:rsidR="00734617" w:rsidRPr="00734617" w:rsidRDefault="00734617" w:rsidP="00734617">
      <w:pPr>
        <w:pStyle w:val="Prrafodelista"/>
        <w:ind w:left="0"/>
        <w:jc w:val="both"/>
        <w:rPr>
          <w:rFonts w:ascii="Tahoma" w:hAnsi="Tahoma" w:cs="Tahoma"/>
          <w:sz w:val="24"/>
          <w:szCs w:val="24"/>
        </w:rPr>
      </w:pPr>
      <w:r w:rsidRPr="00734617">
        <w:rPr>
          <w:rFonts w:ascii="Tahoma" w:hAnsi="Tahoma" w:cs="Tahoma"/>
          <w:sz w:val="24"/>
          <w:szCs w:val="24"/>
        </w:rPr>
        <w:t>Este control permite asegurar que las placas fabricadas cumplan con los estándares requeridos y que puedan ser instaladas sin ajustes adicionales en campo.</w:t>
      </w:r>
    </w:p>
    <w:p w14:paraId="7056AEE2" w14:textId="77777777" w:rsidR="00734617" w:rsidRDefault="00734617" w:rsidP="00734617">
      <w:pPr>
        <w:pStyle w:val="Prrafodelista"/>
        <w:ind w:left="0"/>
        <w:jc w:val="both"/>
        <w:rPr>
          <w:rFonts w:ascii="Tahoma" w:hAnsi="Tahoma" w:cs="Tahoma"/>
          <w:sz w:val="24"/>
          <w:szCs w:val="24"/>
        </w:rPr>
      </w:pPr>
    </w:p>
    <w:p w14:paraId="4546F35C" w14:textId="7C76B04F" w:rsidR="00734617" w:rsidRPr="00734617" w:rsidRDefault="00734617" w:rsidP="00734617">
      <w:pPr>
        <w:pStyle w:val="Prrafodelista"/>
        <w:ind w:left="0"/>
        <w:jc w:val="both"/>
        <w:rPr>
          <w:rFonts w:ascii="Tahoma" w:hAnsi="Tahoma" w:cs="Tahoma"/>
          <w:sz w:val="24"/>
          <w:szCs w:val="24"/>
        </w:rPr>
      </w:pPr>
      <w:r w:rsidRPr="00734617">
        <w:rPr>
          <w:rFonts w:ascii="Tahoma" w:hAnsi="Tahoma" w:cs="Tahoma"/>
          <w:sz w:val="24"/>
          <w:szCs w:val="24"/>
        </w:rPr>
        <w:t>El resultado de esta etapa es un conjunto de placas listas para su distribución y posterior instalación, acompañadas de los listados oficiales que permiten organizar la logística por sectores, manzanas o cuadrillas, y garantizar la trazabilidad del proceso desde la fabricación hasta la entrega final en el territorio.</w:t>
      </w:r>
    </w:p>
    <w:p w14:paraId="0196A17C" w14:textId="77777777" w:rsidR="00433182" w:rsidRPr="00433182" w:rsidRDefault="00433182" w:rsidP="00C968E8">
      <w:pPr>
        <w:pStyle w:val="Ttulo3"/>
      </w:pPr>
      <w:bookmarkStart w:id="12" w:name="_Toc232763793"/>
      <w:r w:rsidRPr="00433182">
        <w:t>3.1.5 Coordinación institucional y preparación para la instalación</w:t>
      </w:r>
      <w:bookmarkEnd w:id="12"/>
    </w:p>
    <w:p w14:paraId="0ABDB21F" w14:textId="77777777" w:rsidR="00433182" w:rsidRDefault="00433182" w:rsidP="00433182">
      <w:pPr>
        <w:pStyle w:val="Prrafodelista"/>
        <w:ind w:left="0"/>
        <w:jc w:val="both"/>
        <w:rPr>
          <w:rFonts w:ascii="Tahoma" w:hAnsi="Tahoma" w:cs="Tahoma"/>
          <w:sz w:val="24"/>
          <w:szCs w:val="24"/>
        </w:rPr>
      </w:pPr>
      <w:r w:rsidRPr="00433182">
        <w:rPr>
          <w:rFonts w:ascii="Tahoma" w:hAnsi="Tahoma" w:cs="Tahoma"/>
          <w:sz w:val="24"/>
          <w:szCs w:val="24"/>
        </w:rPr>
        <w:t>Una vez fabricadas las placas y validados los listados definitivos, resulta conveniente adelantar una etapa de coordinación institucional, orientada a organizar la instalación en el territorio y asegurar que todas las dependencias involucradas cuenten con la información necesaria para su ejecución. Esta fase permite alinear criterios, resolver dudas operativas y garantizar que la instalación se realice con respaldo técnico y administrativo.</w:t>
      </w:r>
    </w:p>
    <w:p w14:paraId="5BACC105" w14:textId="77777777" w:rsidR="00485509" w:rsidRPr="00433182" w:rsidRDefault="00485509" w:rsidP="00433182">
      <w:pPr>
        <w:pStyle w:val="Prrafodelista"/>
        <w:ind w:left="0"/>
        <w:jc w:val="both"/>
        <w:rPr>
          <w:rFonts w:ascii="Tahoma" w:hAnsi="Tahoma" w:cs="Tahoma"/>
          <w:sz w:val="24"/>
          <w:szCs w:val="24"/>
        </w:rPr>
      </w:pPr>
    </w:p>
    <w:p w14:paraId="2A66F8DA" w14:textId="77777777" w:rsidR="00433182" w:rsidRPr="00433182" w:rsidRDefault="00433182" w:rsidP="00433182">
      <w:pPr>
        <w:pStyle w:val="Prrafodelista"/>
        <w:ind w:left="0"/>
        <w:jc w:val="both"/>
        <w:rPr>
          <w:rFonts w:ascii="Tahoma" w:hAnsi="Tahoma" w:cs="Tahoma"/>
          <w:sz w:val="24"/>
          <w:szCs w:val="24"/>
        </w:rPr>
      </w:pPr>
      <w:r w:rsidRPr="00433182">
        <w:rPr>
          <w:rFonts w:ascii="Tahoma" w:hAnsi="Tahoma" w:cs="Tahoma"/>
          <w:sz w:val="24"/>
          <w:szCs w:val="24"/>
        </w:rPr>
        <w:t>En esta etapa se revisan aspectos como:</w:t>
      </w:r>
    </w:p>
    <w:p w14:paraId="4B657AE7" w14:textId="77777777" w:rsidR="00433182" w:rsidRPr="00433182" w:rsidRDefault="00433182" w:rsidP="00171FB4">
      <w:pPr>
        <w:pStyle w:val="Prrafodelista"/>
        <w:numPr>
          <w:ilvl w:val="0"/>
          <w:numId w:val="9"/>
        </w:numPr>
        <w:jc w:val="both"/>
        <w:rPr>
          <w:rFonts w:ascii="Tahoma" w:hAnsi="Tahoma" w:cs="Tahoma"/>
          <w:sz w:val="24"/>
          <w:szCs w:val="24"/>
        </w:rPr>
      </w:pPr>
      <w:r w:rsidRPr="00433182">
        <w:rPr>
          <w:rFonts w:ascii="Tahoma" w:hAnsi="Tahoma" w:cs="Tahoma"/>
          <w:sz w:val="24"/>
          <w:szCs w:val="24"/>
        </w:rPr>
        <w:t>la distribución de placas por sectores, manzanas o cuadrillas,</w:t>
      </w:r>
    </w:p>
    <w:p w14:paraId="0F28DEDA" w14:textId="77777777" w:rsidR="00433182" w:rsidRPr="00433182" w:rsidRDefault="00433182" w:rsidP="00171FB4">
      <w:pPr>
        <w:pStyle w:val="Prrafodelista"/>
        <w:numPr>
          <w:ilvl w:val="0"/>
          <w:numId w:val="9"/>
        </w:numPr>
        <w:jc w:val="both"/>
        <w:rPr>
          <w:rFonts w:ascii="Tahoma" w:hAnsi="Tahoma" w:cs="Tahoma"/>
          <w:sz w:val="24"/>
          <w:szCs w:val="24"/>
        </w:rPr>
      </w:pPr>
      <w:r w:rsidRPr="00433182">
        <w:rPr>
          <w:rFonts w:ascii="Tahoma" w:hAnsi="Tahoma" w:cs="Tahoma"/>
          <w:sz w:val="24"/>
          <w:szCs w:val="24"/>
        </w:rPr>
        <w:t>la disponibilidad de personal municipal o contratista para la instalación,</w:t>
      </w:r>
    </w:p>
    <w:p w14:paraId="2DFA14C8" w14:textId="77777777" w:rsidR="00433182" w:rsidRPr="00433182" w:rsidRDefault="00433182" w:rsidP="00171FB4">
      <w:pPr>
        <w:pStyle w:val="Prrafodelista"/>
        <w:numPr>
          <w:ilvl w:val="0"/>
          <w:numId w:val="9"/>
        </w:numPr>
        <w:jc w:val="both"/>
        <w:rPr>
          <w:rFonts w:ascii="Tahoma" w:hAnsi="Tahoma" w:cs="Tahoma"/>
          <w:sz w:val="24"/>
          <w:szCs w:val="24"/>
        </w:rPr>
      </w:pPr>
      <w:r w:rsidRPr="00433182">
        <w:rPr>
          <w:rFonts w:ascii="Tahoma" w:hAnsi="Tahoma" w:cs="Tahoma"/>
          <w:sz w:val="24"/>
          <w:szCs w:val="24"/>
        </w:rPr>
        <w:lastRenderedPageBreak/>
        <w:t>los permisos o autorizaciones requeridos para intervenir fachadas, postes o estructuras,</w:t>
      </w:r>
    </w:p>
    <w:p w14:paraId="6DFC1059" w14:textId="77777777" w:rsidR="00433182" w:rsidRPr="00433182" w:rsidRDefault="00433182" w:rsidP="00171FB4">
      <w:pPr>
        <w:pStyle w:val="Prrafodelista"/>
        <w:numPr>
          <w:ilvl w:val="0"/>
          <w:numId w:val="9"/>
        </w:numPr>
        <w:jc w:val="both"/>
        <w:rPr>
          <w:rFonts w:ascii="Tahoma" w:hAnsi="Tahoma" w:cs="Tahoma"/>
          <w:sz w:val="24"/>
          <w:szCs w:val="24"/>
        </w:rPr>
      </w:pPr>
      <w:r w:rsidRPr="00433182">
        <w:rPr>
          <w:rFonts w:ascii="Tahoma" w:hAnsi="Tahoma" w:cs="Tahoma"/>
          <w:sz w:val="24"/>
          <w:szCs w:val="24"/>
        </w:rPr>
        <w:t>la coordinación con dependencias responsables de espacio público, infraestructura o servicios públicos,</w:t>
      </w:r>
    </w:p>
    <w:p w14:paraId="7A0C2269" w14:textId="77777777" w:rsidR="00433182" w:rsidRPr="00433182" w:rsidRDefault="00433182" w:rsidP="00171FB4">
      <w:pPr>
        <w:pStyle w:val="Prrafodelista"/>
        <w:numPr>
          <w:ilvl w:val="0"/>
          <w:numId w:val="9"/>
        </w:numPr>
        <w:jc w:val="both"/>
        <w:rPr>
          <w:rFonts w:ascii="Tahoma" w:hAnsi="Tahoma" w:cs="Tahoma"/>
          <w:sz w:val="24"/>
          <w:szCs w:val="24"/>
        </w:rPr>
      </w:pPr>
      <w:r w:rsidRPr="00433182">
        <w:rPr>
          <w:rFonts w:ascii="Tahoma" w:hAnsi="Tahoma" w:cs="Tahoma"/>
          <w:sz w:val="24"/>
          <w:szCs w:val="24"/>
        </w:rPr>
        <w:t>la definición de rutas de instalación y tiempos estimados,</w:t>
      </w:r>
    </w:p>
    <w:p w14:paraId="3E910E8E" w14:textId="77777777" w:rsidR="00433182" w:rsidRPr="00433182" w:rsidRDefault="00433182" w:rsidP="00171FB4">
      <w:pPr>
        <w:pStyle w:val="Prrafodelista"/>
        <w:numPr>
          <w:ilvl w:val="0"/>
          <w:numId w:val="9"/>
        </w:numPr>
        <w:jc w:val="both"/>
        <w:rPr>
          <w:rFonts w:ascii="Tahoma" w:hAnsi="Tahoma" w:cs="Tahoma"/>
          <w:sz w:val="24"/>
          <w:szCs w:val="24"/>
        </w:rPr>
      </w:pPr>
      <w:r w:rsidRPr="00433182">
        <w:rPr>
          <w:rFonts w:ascii="Tahoma" w:hAnsi="Tahoma" w:cs="Tahoma"/>
          <w:sz w:val="24"/>
          <w:szCs w:val="24"/>
        </w:rPr>
        <w:t>la identificación de puntos sensibles o de difícil acceso,</w:t>
      </w:r>
    </w:p>
    <w:p w14:paraId="5DE83387" w14:textId="77777777" w:rsidR="00433182" w:rsidRPr="00433182" w:rsidRDefault="00433182" w:rsidP="00171FB4">
      <w:pPr>
        <w:pStyle w:val="Prrafodelista"/>
        <w:numPr>
          <w:ilvl w:val="0"/>
          <w:numId w:val="9"/>
        </w:numPr>
        <w:jc w:val="both"/>
        <w:rPr>
          <w:rFonts w:ascii="Tahoma" w:hAnsi="Tahoma" w:cs="Tahoma"/>
          <w:sz w:val="24"/>
          <w:szCs w:val="24"/>
        </w:rPr>
      </w:pPr>
      <w:r w:rsidRPr="00433182">
        <w:rPr>
          <w:rFonts w:ascii="Tahoma" w:hAnsi="Tahoma" w:cs="Tahoma"/>
          <w:sz w:val="24"/>
          <w:szCs w:val="24"/>
        </w:rPr>
        <w:t>la verificación de soportes o elementos adicionales requeridos en campo.</w:t>
      </w:r>
    </w:p>
    <w:p w14:paraId="389FC0F2" w14:textId="77777777" w:rsidR="002F227C" w:rsidRDefault="002F227C" w:rsidP="00433182">
      <w:pPr>
        <w:pStyle w:val="Prrafodelista"/>
        <w:ind w:left="0"/>
        <w:jc w:val="both"/>
        <w:rPr>
          <w:rFonts w:ascii="Tahoma" w:hAnsi="Tahoma" w:cs="Tahoma"/>
          <w:sz w:val="24"/>
          <w:szCs w:val="24"/>
        </w:rPr>
      </w:pPr>
    </w:p>
    <w:p w14:paraId="300DA8FF" w14:textId="24996E8E" w:rsidR="00433182" w:rsidRDefault="00433182" w:rsidP="00433182">
      <w:pPr>
        <w:pStyle w:val="Prrafodelista"/>
        <w:ind w:left="0"/>
        <w:jc w:val="both"/>
        <w:rPr>
          <w:rFonts w:ascii="Tahoma" w:hAnsi="Tahoma" w:cs="Tahoma"/>
          <w:sz w:val="24"/>
          <w:szCs w:val="24"/>
        </w:rPr>
      </w:pPr>
      <w:r w:rsidRPr="00433182">
        <w:rPr>
          <w:rFonts w:ascii="Tahoma" w:hAnsi="Tahoma" w:cs="Tahoma"/>
          <w:sz w:val="24"/>
          <w:szCs w:val="24"/>
        </w:rPr>
        <w:t xml:space="preserve">De manera complementaria, puede resultar útil realizar acciones de información y comunicación institucional, orientadas a que la comunidad conozca el proceso de instalación y los beneficios asociados a la actualización de la nomenclatura. Estas acciones pueden incluir comunicados oficiales, avisos en medios locales o mensajes dirigidos a líderes comunitarios, </w:t>
      </w:r>
      <w:r w:rsidR="002F227C">
        <w:rPr>
          <w:rFonts w:ascii="Tahoma" w:hAnsi="Tahoma" w:cs="Tahoma"/>
          <w:sz w:val="24"/>
          <w:szCs w:val="24"/>
        </w:rPr>
        <w:t xml:space="preserve">reuniones por barrios </w:t>
      </w:r>
      <w:r w:rsidR="00731B87">
        <w:rPr>
          <w:rFonts w:ascii="Tahoma" w:hAnsi="Tahoma" w:cs="Tahoma"/>
          <w:sz w:val="24"/>
          <w:szCs w:val="24"/>
        </w:rPr>
        <w:t>sectores,</w:t>
      </w:r>
      <w:r w:rsidR="002F227C">
        <w:rPr>
          <w:rFonts w:ascii="Tahoma" w:hAnsi="Tahoma" w:cs="Tahoma"/>
          <w:sz w:val="24"/>
          <w:szCs w:val="24"/>
        </w:rPr>
        <w:t xml:space="preserve">  </w:t>
      </w:r>
      <w:r w:rsidR="00731B87">
        <w:rPr>
          <w:rFonts w:ascii="Tahoma" w:hAnsi="Tahoma" w:cs="Tahoma"/>
          <w:sz w:val="24"/>
          <w:szCs w:val="24"/>
        </w:rPr>
        <w:t>en fin;</w:t>
      </w:r>
      <w:r w:rsidR="002F227C">
        <w:rPr>
          <w:rFonts w:ascii="Tahoma" w:hAnsi="Tahoma" w:cs="Tahoma"/>
          <w:sz w:val="24"/>
          <w:szCs w:val="24"/>
        </w:rPr>
        <w:t xml:space="preserve"> dependerá del </w:t>
      </w:r>
      <w:r w:rsidR="00731B87">
        <w:rPr>
          <w:rFonts w:ascii="Tahoma" w:hAnsi="Tahoma" w:cs="Tahoma"/>
          <w:sz w:val="24"/>
          <w:szCs w:val="24"/>
        </w:rPr>
        <w:t xml:space="preserve">de </w:t>
      </w:r>
      <w:r w:rsidR="00731B87" w:rsidRPr="00433182">
        <w:rPr>
          <w:rFonts w:ascii="Tahoma" w:hAnsi="Tahoma" w:cs="Tahoma"/>
          <w:sz w:val="24"/>
          <w:szCs w:val="24"/>
        </w:rPr>
        <w:t>las</w:t>
      </w:r>
      <w:r w:rsidRPr="00433182">
        <w:rPr>
          <w:rFonts w:ascii="Tahoma" w:hAnsi="Tahoma" w:cs="Tahoma"/>
          <w:sz w:val="24"/>
          <w:szCs w:val="24"/>
        </w:rPr>
        <w:t xml:space="preserve"> capacidades del municipio.</w:t>
      </w:r>
    </w:p>
    <w:p w14:paraId="78269A1D" w14:textId="77777777" w:rsidR="00485509" w:rsidRPr="00433182" w:rsidRDefault="00485509" w:rsidP="00433182">
      <w:pPr>
        <w:pStyle w:val="Prrafodelista"/>
        <w:ind w:left="0"/>
        <w:jc w:val="both"/>
        <w:rPr>
          <w:rFonts w:ascii="Tahoma" w:hAnsi="Tahoma" w:cs="Tahoma"/>
          <w:sz w:val="24"/>
          <w:szCs w:val="24"/>
        </w:rPr>
      </w:pPr>
    </w:p>
    <w:p w14:paraId="17190825" w14:textId="77777777" w:rsidR="00433182" w:rsidRPr="00433182" w:rsidRDefault="00433182" w:rsidP="00433182">
      <w:pPr>
        <w:pStyle w:val="Prrafodelista"/>
        <w:ind w:left="0"/>
        <w:jc w:val="both"/>
        <w:rPr>
          <w:rFonts w:ascii="Tahoma" w:hAnsi="Tahoma" w:cs="Tahoma"/>
          <w:sz w:val="24"/>
          <w:szCs w:val="24"/>
        </w:rPr>
      </w:pPr>
      <w:r w:rsidRPr="00433182">
        <w:rPr>
          <w:rFonts w:ascii="Tahoma" w:hAnsi="Tahoma" w:cs="Tahoma"/>
          <w:sz w:val="24"/>
          <w:szCs w:val="24"/>
        </w:rPr>
        <w:t>El propósito de esta etapa no es realizar procesos de participación o consulta, sino asegurar que la instalación se desarrolle de manera ordenada, con respaldo institucional y con la información necesaria para evitar contratiempos en terreno.</w:t>
      </w:r>
    </w:p>
    <w:p w14:paraId="365A2E30" w14:textId="77777777" w:rsidR="00433182" w:rsidRPr="00433182" w:rsidRDefault="00433182" w:rsidP="00433182">
      <w:pPr>
        <w:pStyle w:val="Prrafodelista"/>
        <w:ind w:left="0"/>
        <w:jc w:val="both"/>
        <w:rPr>
          <w:rFonts w:ascii="Tahoma" w:hAnsi="Tahoma" w:cs="Tahoma"/>
          <w:sz w:val="24"/>
          <w:szCs w:val="24"/>
        </w:rPr>
      </w:pPr>
      <w:r w:rsidRPr="00433182">
        <w:rPr>
          <w:rFonts w:ascii="Tahoma" w:hAnsi="Tahoma" w:cs="Tahoma"/>
          <w:sz w:val="24"/>
          <w:szCs w:val="24"/>
        </w:rPr>
        <w:t>El resultado de esta fase es una planificación logística clara, que permite iniciar la instalación con criterios unificados, responsabilidades definidas y una ruta operativa que facilita el trabajo de las cuadrillas y la supervisión técnica del proceso.</w:t>
      </w:r>
    </w:p>
    <w:p w14:paraId="119A8BAB" w14:textId="77777777" w:rsidR="005A7D41" w:rsidRDefault="005A7D41" w:rsidP="00C968E8">
      <w:pPr>
        <w:pStyle w:val="Ttulo3"/>
      </w:pPr>
      <w:bookmarkStart w:id="13" w:name="_Toc232763794"/>
      <w:r w:rsidRPr="00433182">
        <w:t>3.1.</w:t>
      </w:r>
      <w:r>
        <w:t xml:space="preserve">6 </w:t>
      </w:r>
      <w:r w:rsidRPr="00433182">
        <w:t>Preparación</w:t>
      </w:r>
      <w:r w:rsidR="004F2337">
        <w:t xml:space="preserve"> logística y operativa</w:t>
      </w:r>
      <w:bookmarkEnd w:id="13"/>
    </w:p>
    <w:p w14:paraId="0D5815AF" w14:textId="77777777" w:rsidR="005A7D41" w:rsidRDefault="005A7D41" w:rsidP="005A7D41">
      <w:pPr>
        <w:pStyle w:val="Prrafodelista"/>
        <w:ind w:left="0"/>
        <w:jc w:val="both"/>
        <w:rPr>
          <w:rFonts w:ascii="Tahoma" w:hAnsi="Tahoma" w:cs="Tahoma"/>
          <w:sz w:val="24"/>
          <w:szCs w:val="24"/>
        </w:rPr>
      </w:pPr>
      <w:r w:rsidRPr="005A7D41">
        <w:rPr>
          <w:rFonts w:ascii="Tahoma" w:hAnsi="Tahoma" w:cs="Tahoma"/>
          <w:sz w:val="24"/>
          <w:szCs w:val="24"/>
        </w:rPr>
        <w:t>Antes de iniciar la instalación de las placas viales y domiciliarias, resulta conveniente realizar una preparación logística que garantice el orden, la trazabilidad y la eficiencia del proceso. Una adecuada organización del material y de los equipos de trabajo permite minimizar errores, optimizar tiempos y asegurar la correspondencia entre la cartografía, los listados oficiales y la instalación física en campo.</w:t>
      </w:r>
    </w:p>
    <w:p w14:paraId="3E9B5103" w14:textId="77777777" w:rsidR="00485509" w:rsidRPr="005A7D41" w:rsidRDefault="00485509" w:rsidP="005A7D41">
      <w:pPr>
        <w:pStyle w:val="Prrafodelista"/>
        <w:ind w:left="0"/>
        <w:jc w:val="both"/>
        <w:rPr>
          <w:rFonts w:ascii="Tahoma" w:hAnsi="Tahoma" w:cs="Tahoma"/>
          <w:sz w:val="24"/>
          <w:szCs w:val="24"/>
        </w:rPr>
      </w:pPr>
    </w:p>
    <w:p w14:paraId="074486DC" w14:textId="77777777" w:rsidR="005A7D41" w:rsidRPr="005A7D41" w:rsidRDefault="005A7D41" w:rsidP="005A7D41">
      <w:pPr>
        <w:pStyle w:val="Prrafodelista"/>
        <w:ind w:left="0"/>
        <w:jc w:val="both"/>
        <w:rPr>
          <w:rFonts w:ascii="Tahoma" w:hAnsi="Tahoma" w:cs="Tahoma"/>
          <w:sz w:val="24"/>
          <w:szCs w:val="24"/>
        </w:rPr>
      </w:pPr>
      <w:r w:rsidRPr="005A7D41">
        <w:rPr>
          <w:rFonts w:ascii="Tahoma" w:hAnsi="Tahoma" w:cs="Tahoma"/>
          <w:sz w:val="24"/>
          <w:szCs w:val="24"/>
        </w:rPr>
        <w:t>Para ello, se recomienda:</w:t>
      </w:r>
    </w:p>
    <w:p w14:paraId="6AF666CF" w14:textId="77777777" w:rsidR="005A7D41" w:rsidRPr="005A7D41" w:rsidRDefault="005A7D41" w:rsidP="00171FB4">
      <w:pPr>
        <w:pStyle w:val="Prrafodelista"/>
        <w:numPr>
          <w:ilvl w:val="0"/>
          <w:numId w:val="10"/>
        </w:numPr>
        <w:jc w:val="both"/>
        <w:rPr>
          <w:rFonts w:ascii="Tahoma" w:hAnsi="Tahoma" w:cs="Tahoma"/>
          <w:sz w:val="24"/>
          <w:szCs w:val="24"/>
        </w:rPr>
      </w:pPr>
      <w:r w:rsidRPr="005A7D41">
        <w:rPr>
          <w:rFonts w:ascii="Tahoma" w:hAnsi="Tahoma" w:cs="Tahoma"/>
          <w:sz w:val="24"/>
          <w:szCs w:val="24"/>
        </w:rPr>
        <w:t>Emitir los listados oficiales de las placas viales y domiciliarias a instalar, verificando su correspondencia con la base de datos oficial de nomenclatura y con la cartografía aprobada.</w:t>
      </w:r>
    </w:p>
    <w:p w14:paraId="09D2F895" w14:textId="77777777" w:rsidR="005A7D41" w:rsidRPr="005A7D41" w:rsidRDefault="005A7D41" w:rsidP="00171FB4">
      <w:pPr>
        <w:pStyle w:val="Prrafodelista"/>
        <w:numPr>
          <w:ilvl w:val="0"/>
          <w:numId w:val="10"/>
        </w:numPr>
        <w:jc w:val="both"/>
        <w:rPr>
          <w:rFonts w:ascii="Tahoma" w:hAnsi="Tahoma" w:cs="Tahoma"/>
          <w:sz w:val="24"/>
          <w:szCs w:val="24"/>
        </w:rPr>
      </w:pPr>
      <w:r w:rsidRPr="005A7D41">
        <w:rPr>
          <w:rFonts w:ascii="Tahoma" w:hAnsi="Tahoma" w:cs="Tahoma"/>
          <w:sz w:val="24"/>
          <w:szCs w:val="24"/>
        </w:rPr>
        <w:t>Imprimir la cartografía de apoyo, señalando la ubicación exacta de cada placa a materializar, así como las manzanas, predios o esquinas según el tipo de placa.</w:t>
      </w:r>
    </w:p>
    <w:p w14:paraId="7D971676" w14:textId="77777777" w:rsidR="005A7D41" w:rsidRPr="005A7D41" w:rsidRDefault="005A7D41" w:rsidP="00171FB4">
      <w:pPr>
        <w:pStyle w:val="Prrafodelista"/>
        <w:numPr>
          <w:ilvl w:val="0"/>
          <w:numId w:val="10"/>
        </w:numPr>
        <w:jc w:val="both"/>
        <w:rPr>
          <w:rFonts w:ascii="Tahoma" w:hAnsi="Tahoma" w:cs="Tahoma"/>
          <w:sz w:val="24"/>
          <w:szCs w:val="24"/>
        </w:rPr>
      </w:pPr>
      <w:r w:rsidRPr="005A7D41">
        <w:rPr>
          <w:rFonts w:ascii="Tahoma" w:hAnsi="Tahoma" w:cs="Tahoma"/>
          <w:sz w:val="24"/>
          <w:szCs w:val="24"/>
        </w:rPr>
        <w:lastRenderedPageBreak/>
        <w:t>Organizar paquetes logísticos por sectores o manzanas, que incluyan las placas correspondientes, los listados y la cartografía impresa. Cada paquete debe estar claramente identificado y asignado a una comisión o cuadrilla de instalación.</w:t>
      </w:r>
    </w:p>
    <w:p w14:paraId="28459EC3" w14:textId="77777777" w:rsidR="005A7D41" w:rsidRPr="005A7D41" w:rsidRDefault="005A7D41" w:rsidP="00171FB4">
      <w:pPr>
        <w:pStyle w:val="Prrafodelista"/>
        <w:numPr>
          <w:ilvl w:val="0"/>
          <w:numId w:val="10"/>
        </w:numPr>
        <w:jc w:val="both"/>
        <w:rPr>
          <w:rFonts w:ascii="Tahoma" w:hAnsi="Tahoma" w:cs="Tahoma"/>
          <w:sz w:val="24"/>
          <w:szCs w:val="24"/>
        </w:rPr>
      </w:pPr>
      <w:r w:rsidRPr="005A7D41">
        <w:rPr>
          <w:rFonts w:ascii="Tahoma" w:hAnsi="Tahoma" w:cs="Tahoma"/>
          <w:sz w:val="24"/>
          <w:szCs w:val="24"/>
        </w:rPr>
        <w:t>Identificar y acreditar al personal técnico, garantizando que cada integrante de las comisiones de instalación porte elementos de identificación institucional visibles durante las jornadas (carné, chaleco, gorra u otros).</w:t>
      </w:r>
    </w:p>
    <w:p w14:paraId="11E855EA" w14:textId="77777777" w:rsidR="005A7D41" w:rsidRPr="005A7D41" w:rsidRDefault="005A7D41" w:rsidP="00171FB4">
      <w:pPr>
        <w:pStyle w:val="Prrafodelista"/>
        <w:numPr>
          <w:ilvl w:val="0"/>
          <w:numId w:val="10"/>
        </w:numPr>
        <w:jc w:val="both"/>
        <w:rPr>
          <w:rFonts w:ascii="Tahoma" w:hAnsi="Tahoma" w:cs="Tahoma"/>
          <w:sz w:val="24"/>
          <w:szCs w:val="24"/>
        </w:rPr>
      </w:pPr>
      <w:r w:rsidRPr="005A7D41">
        <w:rPr>
          <w:rFonts w:ascii="Tahoma" w:hAnsi="Tahoma" w:cs="Tahoma"/>
          <w:sz w:val="24"/>
          <w:szCs w:val="24"/>
        </w:rPr>
        <w:t>Preparar y distribuir los implementos y herramientas necesarios para la instalación (taladros, brocas, tornillería, soportes, escaleras, elementos de seguridad, entre otros), asignándolos a cada cuadrilla de trabajo.</w:t>
      </w:r>
    </w:p>
    <w:p w14:paraId="1934B8E5" w14:textId="77777777" w:rsidR="005A7D41" w:rsidRPr="005A7D41" w:rsidRDefault="005A7D41" w:rsidP="00171FB4">
      <w:pPr>
        <w:pStyle w:val="Prrafodelista"/>
        <w:numPr>
          <w:ilvl w:val="0"/>
          <w:numId w:val="10"/>
        </w:numPr>
        <w:jc w:val="both"/>
        <w:rPr>
          <w:rFonts w:ascii="Tahoma" w:hAnsi="Tahoma" w:cs="Tahoma"/>
          <w:sz w:val="24"/>
          <w:szCs w:val="24"/>
        </w:rPr>
      </w:pPr>
      <w:r w:rsidRPr="005A7D41">
        <w:rPr>
          <w:rFonts w:ascii="Tahoma" w:hAnsi="Tahoma" w:cs="Tahoma"/>
          <w:sz w:val="24"/>
          <w:szCs w:val="24"/>
        </w:rPr>
        <w:t>Coordinar la comunicación básica con la comunidad, informando con antelación a los residentes o propietarios sobre la fecha programada de instalación de las placas, con el fin de facilitar el acceso a los predios y evitar contratiempos durante la jornada.</w:t>
      </w:r>
    </w:p>
    <w:p w14:paraId="16A5D63A" w14:textId="77777777" w:rsidR="005A7D41" w:rsidRPr="00894318" w:rsidRDefault="005A7D41" w:rsidP="00894318">
      <w:pPr>
        <w:jc w:val="both"/>
        <w:rPr>
          <w:rFonts w:ascii="Tahoma" w:hAnsi="Tahoma" w:cs="Tahoma"/>
          <w:sz w:val="24"/>
          <w:szCs w:val="24"/>
        </w:rPr>
      </w:pPr>
      <w:r w:rsidRPr="00894318">
        <w:rPr>
          <w:rFonts w:ascii="Tahoma" w:hAnsi="Tahoma" w:cs="Tahoma"/>
          <w:sz w:val="24"/>
          <w:szCs w:val="24"/>
        </w:rPr>
        <w:t>El propósito de esta etapa es asegurar que las cuadrillas cuenten con todo lo necesario para ejecutar la instalación de manera ordenada, eficiente y con respaldo institucional, evitando improvisaciones o retrasos en campo.</w:t>
      </w:r>
    </w:p>
    <w:p w14:paraId="4540E0F4" w14:textId="72EE4AA5" w:rsidR="004E5B63" w:rsidRPr="00CA1EB2" w:rsidRDefault="004F2337" w:rsidP="00CA1EB2">
      <w:pPr>
        <w:pStyle w:val="Ttulo3"/>
      </w:pPr>
      <w:r w:rsidRPr="00CA1EB2">
        <w:t xml:space="preserve"> </w:t>
      </w:r>
      <w:bookmarkStart w:id="14" w:name="_Toc232763795"/>
      <w:r w:rsidR="004E5B63" w:rsidRPr="00CA1EB2">
        <w:t>3.1.</w:t>
      </w:r>
      <w:r w:rsidR="00B710B0" w:rsidRPr="00CA1EB2">
        <w:t>7</w:t>
      </w:r>
      <w:r w:rsidR="004E5B63" w:rsidRPr="00CA1EB2">
        <w:t xml:space="preserve"> </w:t>
      </w:r>
      <w:r w:rsidR="00B5092A" w:rsidRPr="00CA1EB2">
        <w:t>Emisión de certificaciones para entrega en campo</w:t>
      </w:r>
      <w:bookmarkEnd w:id="14"/>
    </w:p>
    <w:p w14:paraId="04E2833E" w14:textId="77777777" w:rsidR="00B5092A" w:rsidRDefault="00B5092A" w:rsidP="00B5092A">
      <w:pPr>
        <w:pStyle w:val="Prrafodelista"/>
        <w:ind w:left="0"/>
        <w:jc w:val="both"/>
        <w:rPr>
          <w:rFonts w:ascii="Tahoma" w:hAnsi="Tahoma" w:cs="Tahoma"/>
          <w:sz w:val="24"/>
          <w:szCs w:val="24"/>
        </w:rPr>
      </w:pPr>
      <w:r w:rsidRPr="00B5092A">
        <w:rPr>
          <w:rFonts w:ascii="Tahoma" w:hAnsi="Tahoma" w:cs="Tahoma"/>
          <w:sz w:val="24"/>
          <w:szCs w:val="24"/>
        </w:rPr>
        <w:t>Antes de iniciar la instalación de las placas domiciliarias, resulta conveniente emitir las certificaciones oficiales de nomenclatura correspondientes a los predios donde se realizará la instalación. Estas certificaciones constituyen el soporte formal de la asignación del número oficial y sirven como constancia de su inclusión en el sistema de nomenclatura municipal.</w:t>
      </w:r>
    </w:p>
    <w:p w14:paraId="29EFF26D" w14:textId="77777777" w:rsidR="00485509" w:rsidRPr="00B5092A" w:rsidRDefault="00485509" w:rsidP="00B5092A">
      <w:pPr>
        <w:pStyle w:val="Prrafodelista"/>
        <w:ind w:left="0"/>
        <w:jc w:val="both"/>
        <w:rPr>
          <w:rFonts w:ascii="Tahoma" w:hAnsi="Tahoma" w:cs="Tahoma"/>
          <w:sz w:val="24"/>
          <w:szCs w:val="24"/>
        </w:rPr>
      </w:pPr>
    </w:p>
    <w:p w14:paraId="00D197B3" w14:textId="69218328" w:rsidR="00B5092A" w:rsidRDefault="00B5092A" w:rsidP="00B5092A">
      <w:pPr>
        <w:pStyle w:val="Prrafodelista"/>
        <w:ind w:left="0"/>
        <w:jc w:val="both"/>
        <w:rPr>
          <w:rFonts w:ascii="Tahoma" w:hAnsi="Tahoma" w:cs="Tahoma"/>
          <w:sz w:val="24"/>
          <w:szCs w:val="24"/>
        </w:rPr>
      </w:pPr>
      <w:r w:rsidRPr="00B5092A">
        <w:rPr>
          <w:rFonts w:ascii="Tahoma" w:hAnsi="Tahoma" w:cs="Tahoma"/>
          <w:sz w:val="24"/>
          <w:szCs w:val="24"/>
        </w:rPr>
        <w:t>Las certificaciones deben ser expedidas con una fecha reciente preferiblemente no mayor a una semana antes de la instalación de manera que reflejen información actualizada y coincidan con los listados y la cartografía verificada durante la preparación logística.</w:t>
      </w:r>
    </w:p>
    <w:p w14:paraId="6B1CAB38" w14:textId="77777777" w:rsidR="00485509" w:rsidRPr="00B5092A" w:rsidRDefault="00485509" w:rsidP="00B5092A">
      <w:pPr>
        <w:pStyle w:val="Prrafodelista"/>
        <w:ind w:left="0"/>
        <w:jc w:val="both"/>
        <w:rPr>
          <w:rFonts w:ascii="Tahoma" w:hAnsi="Tahoma" w:cs="Tahoma"/>
          <w:sz w:val="24"/>
          <w:szCs w:val="24"/>
        </w:rPr>
      </w:pPr>
    </w:p>
    <w:p w14:paraId="03B56E05" w14:textId="77777777" w:rsidR="00B5092A" w:rsidRPr="00B5092A" w:rsidRDefault="00B5092A" w:rsidP="00B5092A">
      <w:pPr>
        <w:pStyle w:val="Prrafodelista"/>
        <w:ind w:left="0"/>
        <w:jc w:val="both"/>
        <w:rPr>
          <w:rFonts w:ascii="Tahoma" w:hAnsi="Tahoma" w:cs="Tahoma"/>
          <w:sz w:val="24"/>
          <w:szCs w:val="24"/>
        </w:rPr>
      </w:pPr>
      <w:r w:rsidRPr="00B5092A">
        <w:rPr>
          <w:rFonts w:ascii="Tahoma" w:hAnsi="Tahoma" w:cs="Tahoma"/>
          <w:sz w:val="24"/>
          <w:szCs w:val="24"/>
        </w:rPr>
        <w:t>Cada certificación debe incluir los datos básicos del predio, tales como:</w:t>
      </w:r>
    </w:p>
    <w:p w14:paraId="624A6DF0" w14:textId="77777777" w:rsidR="00B5092A" w:rsidRPr="00B5092A" w:rsidRDefault="00B5092A" w:rsidP="00171FB4">
      <w:pPr>
        <w:pStyle w:val="Prrafodelista"/>
        <w:numPr>
          <w:ilvl w:val="0"/>
          <w:numId w:val="11"/>
        </w:numPr>
        <w:jc w:val="both"/>
        <w:rPr>
          <w:rFonts w:ascii="Tahoma" w:hAnsi="Tahoma" w:cs="Tahoma"/>
          <w:sz w:val="24"/>
          <w:szCs w:val="24"/>
        </w:rPr>
      </w:pPr>
      <w:r w:rsidRPr="00B5092A">
        <w:rPr>
          <w:rFonts w:ascii="Tahoma" w:hAnsi="Tahoma" w:cs="Tahoma"/>
          <w:sz w:val="24"/>
          <w:szCs w:val="24"/>
        </w:rPr>
        <w:t>dirección oficial,</w:t>
      </w:r>
    </w:p>
    <w:p w14:paraId="5C687765" w14:textId="77777777" w:rsidR="00B5092A" w:rsidRPr="00B5092A" w:rsidRDefault="00B5092A" w:rsidP="00171FB4">
      <w:pPr>
        <w:pStyle w:val="Prrafodelista"/>
        <w:numPr>
          <w:ilvl w:val="0"/>
          <w:numId w:val="11"/>
        </w:numPr>
        <w:jc w:val="both"/>
        <w:rPr>
          <w:rFonts w:ascii="Tahoma" w:hAnsi="Tahoma" w:cs="Tahoma"/>
          <w:sz w:val="24"/>
          <w:szCs w:val="24"/>
        </w:rPr>
      </w:pPr>
      <w:r w:rsidRPr="00B5092A">
        <w:rPr>
          <w:rFonts w:ascii="Tahoma" w:hAnsi="Tahoma" w:cs="Tahoma"/>
          <w:sz w:val="24"/>
          <w:szCs w:val="24"/>
        </w:rPr>
        <w:t>tipo de vía,</w:t>
      </w:r>
    </w:p>
    <w:p w14:paraId="2EB94B2A" w14:textId="77777777" w:rsidR="00B5092A" w:rsidRPr="00B5092A" w:rsidRDefault="00B5092A" w:rsidP="00171FB4">
      <w:pPr>
        <w:pStyle w:val="Prrafodelista"/>
        <w:numPr>
          <w:ilvl w:val="0"/>
          <w:numId w:val="11"/>
        </w:numPr>
        <w:jc w:val="both"/>
        <w:rPr>
          <w:rFonts w:ascii="Tahoma" w:hAnsi="Tahoma" w:cs="Tahoma"/>
          <w:sz w:val="24"/>
          <w:szCs w:val="24"/>
        </w:rPr>
      </w:pPr>
      <w:r w:rsidRPr="00B5092A">
        <w:rPr>
          <w:rFonts w:ascii="Tahoma" w:hAnsi="Tahoma" w:cs="Tahoma"/>
          <w:sz w:val="24"/>
          <w:szCs w:val="24"/>
        </w:rPr>
        <w:t>código catastral,</w:t>
      </w:r>
    </w:p>
    <w:p w14:paraId="15854C33" w14:textId="77777777" w:rsidR="00B5092A" w:rsidRPr="00B5092A" w:rsidRDefault="00B5092A" w:rsidP="00171FB4">
      <w:pPr>
        <w:pStyle w:val="Prrafodelista"/>
        <w:numPr>
          <w:ilvl w:val="0"/>
          <w:numId w:val="11"/>
        </w:numPr>
        <w:jc w:val="both"/>
        <w:rPr>
          <w:rFonts w:ascii="Tahoma" w:hAnsi="Tahoma" w:cs="Tahoma"/>
          <w:sz w:val="24"/>
          <w:szCs w:val="24"/>
        </w:rPr>
      </w:pPr>
      <w:r w:rsidRPr="00B5092A">
        <w:rPr>
          <w:rFonts w:ascii="Tahoma" w:hAnsi="Tahoma" w:cs="Tahoma"/>
          <w:sz w:val="24"/>
          <w:szCs w:val="24"/>
        </w:rPr>
        <w:t>manzana y predio,</w:t>
      </w:r>
    </w:p>
    <w:p w14:paraId="35C8EE03" w14:textId="77777777" w:rsidR="00B5092A" w:rsidRPr="00B5092A" w:rsidRDefault="00B5092A" w:rsidP="00171FB4">
      <w:pPr>
        <w:pStyle w:val="Prrafodelista"/>
        <w:numPr>
          <w:ilvl w:val="0"/>
          <w:numId w:val="11"/>
        </w:numPr>
        <w:jc w:val="both"/>
        <w:rPr>
          <w:rFonts w:ascii="Tahoma" w:hAnsi="Tahoma" w:cs="Tahoma"/>
          <w:sz w:val="24"/>
          <w:szCs w:val="24"/>
        </w:rPr>
      </w:pPr>
      <w:r w:rsidRPr="00B5092A">
        <w:rPr>
          <w:rFonts w:ascii="Tahoma" w:hAnsi="Tahoma" w:cs="Tahoma"/>
          <w:sz w:val="24"/>
          <w:szCs w:val="24"/>
        </w:rPr>
        <w:t>información del acceso principal, secundarios o incluyes, según corresponda.</w:t>
      </w:r>
    </w:p>
    <w:p w14:paraId="74F10117" w14:textId="77777777" w:rsidR="00485509" w:rsidRDefault="00485509" w:rsidP="00B5092A">
      <w:pPr>
        <w:pStyle w:val="Prrafodelista"/>
        <w:ind w:left="0"/>
        <w:jc w:val="both"/>
        <w:rPr>
          <w:rFonts w:ascii="Tahoma" w:hAnsi="Tahoma" w:cs="Tahoma"/>
          <w:sz w:val="24"/>
          <w:szCs w:val="24"/>
        </w:rPr>
      </w:pPr>
    </w:p>
    <w:p w14:paraId="785FA661" w14:textId="45E17276" w:rsidR="00B5092A" w:rsidRDefault="00B5092A" w:rsidP="00B5092A">
      <w:pPr>
        <w:pStyle w:val="Prrafodelista"/>
        <w:ind w:left="0"/>
        <w:jc w:val="both"/>
        <w:rPr>
          <w:rFonts w:ascii="Tahoma" w:hAnsi="Tahoma" w:cs="Tahoma"/>
          <w:sz w:val="24"/>
          <w:szCs w:val="24"/>
        </w:rPr>
      </w:pPr>
      <w:r w:rsidRPr="00B5092A">
        <w:rPr>
          <w:rFonts w:ascii="Tahoma" w:hAnsi="Tahoma" w:cs="Tahoma"/>
          <w:sz w:val="24"/>
          <w:szCs w:val="24"/>
        </w:rPr>
        <w:lastRenderedPageBreak/>
        <w:t>Estas certificaciones se incorporan a los paquetes logísticos organizados para las cuadrillas de instalación, junto con las placas, los listados y la cartografía correspondiente, de modo que puedan ser entregadas directamente al propietario, poseedor u ocupante presente durante la instalación.</w:t>
      </w:r>
    </w:p>
    <w:p w14:paraId="5D0D2925" w14:textId="77777777" w:rsidR="00485509" w:rsidRPr="00B5092A" w:rsidRDefault="00485509" w:rsidP="00B5092A">
      <w:pPr>
        <w:pStyle w:val="Prrafodelista"/>
        <w:ind w:left="0"/>
        <w:jc w:val="both"/>
        <w:rPr>
          <w:rFonts w:ascii="Tahoma" w:hAnsi="Tahoma" w:cs="Tahoma"/>
          <w:sz w:val="24"/>
          <w:szCs w:val="24"/>
        </w:rPr>
      </w:pPr>
    </w:p>
    <w:p w14:paraId="087EC769" w14:textId="77777777" w:rsidR="00B5092A" w:rsidRPr="00B5092A" w:rsidRDefault="00B5092A" w:rsidP="00B5092A">
      <w:pPr>
        <w:pStyle w:val="Prrafodelista"/>
        <w:ind w:left="0"/>
        <w:jc w:val="both"/>
        <w:rPr>
          <w:rFonts w:ascii="Tahoma" w:hAnsi="Tahoma" w:cs="Tahoma"/>
          <w:sz w:val="24"/>
          <w:szCs w:val="24"/>
        </w:rPr>
      </w:pPr>
      <w:r w:rsidRPr="00B5092A">
        <w:rPr>
          <w:rFonts w:ascii="Tahoma" w:hAnsi="Tahoma" w:cs="Tahoma"/>
          <w:sz w:val="24"/>
          <w:szCs w:val="24"/>
        </w:rPr>
        <w:t>Para garantizar la trazabilidad del proceso, es recomendable llevar un registro de control que incluya, como mínimo:</w:t>
      </w:r>
    </w:p>
    <w:p w14:paraId="02B4B77A" w14:textId="77777777" w:rsidR="00B5092A" w:rsidRPr="00B5092A" w:rsidRDefault="00B5092A" w:rsidP="00171FB4">
      <w:pPr>
        <w:pStyle w:val="Prrafodelista"/>
        <w:numPr>
          <w:ilvl w:val="0"/>
          <w:numId w:val="12"/>
        </w:numPr>
        <w:jc w:val="both"/>
        <w:rPr>
          <w:rFonts w:ascii="Tahoma" w:hAnsi="Tahoma" w:cs="Tahoma"/>
          <w:sz w:val="24"/>
          <w:szCs w:val="24"/>
        </w:rPr>
      </w:pPr>
      <w:r w:rsidRPr="00B5092A">
        <w:rPr>
          <w:rFonts w:ascii="Tahoma" w:hAnsi="Tahoma" w:cs="Tahoma"/>
          <w:sz w:val="24"/>
          <w:szCs w:val="24"/>
        </w:rPr>
        <w:t>código interno de la placa instalada,</w:t>
      </w:r>
    </w:p>
    <w:p w14:paraId="69EF7CDD" w14:textId="77777777" w:rsidR="00B5092A" w:rsidRPr="00B5092A" w:rsidRDefault="00B5092A" w:rsidP="00171FB4">
      <w:pPr>
        <w:pStyle w:val="Prrafodelista"/>
        <w:numPr>
          <w:ilvl w:val="0"/>
          <w:numId w:val="12"/>
        </w:numPr>
        <w:jc w:val="both"/>
        <w:rPr>
          <w:rFonts w:ascii="Tahoma" w:hAnsi="Tahoma" w:cs="Tahoma"/>
          <w:sz w:val="24"/>
          <w:szCs w:val="24"/>
        </w:rPr>
      </w:pPr>
      <w:r w:rsidRPr="00B5092A">
        <w:rPr>
          <w:rFonts w:ascii="Tahoma" w:hAnsi="Tahoma" w:cs="Tahoma"/>
          <w:sz w:val="24"/>
          <w:szCs w:val="24"/>
        </w:rPr>
        <w:t>número de la certificación entregada,</w:t>
      </w:r>
    </w:p>
    <w:p w14:paraId="2396174F" w14:textId="77777777" w:rsidR="00B5092A" w:rsidRPr="00B5092A" w:rsidRDefault="00B5092A" w:rsidP="00171FB4">
      <w:pPr>
        <w:pStyle w:val="Prrafodelista"/>
        <w:numPr>
          <w:ilvl w:val="0"/>
          <w:numId w:val="12"/>
        </w:numPr>
        <w:jc w:val="both"/>
        <w:rPr>
          <w:rFonts w:ascii="Tahoma" w:hAnsi="Tahoma" w:cs="Tahoma"/>
          <w:sz w:val="24"/>
          <w:szCs w:val="24"/>
        </w:rPr>
      </w:pPr>
      <w:r w:rsidRPr="00B5092A">
        <w:rPr>
          <w:rFonts w:ascii="Tahoma" w:hAnsi="Tahoma" w:cs="Tahoma"/>
          <w:sz w:val="24"/>
          <w:szCs w:val="24"/>
        </w:rPr>
        <w:t>nombre y firma de la persona que recibe la certificación,</w:t>
      </w:r>
    </w:p>
    <w:p w14:paraId="50090731" w14:textId="77777777" w:rsidR="00B5092A" w:rsidRDefault="00B5092A" w:rsidP="00171FB4">
      <w:pPr>
        <w:pStyle w:val="Prrafodelista"/>
        <w:numPr>
          <w:ilvl w:val="0"/>
          <w:numId w:val="12"/>
        </w:numPr>
        <w:jc w:val="both"/>
        <w:rPr>
          <w:rFonts w:ascii="Tahoma" w:hAnsi="Tahoma" w:cs="Tahoma"/>
          <w:sz w:val="24"/>
          <w:szCs w:val="24"/>
        </w:rPr>
      </w:pPr>
      <w:r w:rsidRPr="00B5092A">
        <w:rPr>
          <w:rFonts w:ascii="Tahoma" w:hAnsi="Tahoma" w:cs="Tahoma"/>
          <w:sz w:val="24"/>
          <w:szCs w:val="24"/>
        </w:rPr>
        <w:t>fecha y nombre del técnico o cuadrilla responsable de la instalación.</w:t>
      </w:r>
    </w:p>
    <w:p w14:paraId="08FFA219" w14:textId="77777777" w:rsidR="00485509" w:rsidRPr="00B5092A" w:rsidRDefault="00485509" w:rsidP="00485509">
      <w:pPr>
        <w:pStyle w:val="Prrafodelista"/>
        <w:jc w:val="both"/>
        <w:rPr>
          <w:rFonts w:ascii="Tahoma" w:hAnsi="Tahoma" w:cs="Tahoma"/>
          <w:sz w:val="24"/>
          <w:szCs w:val="24"/>
        </w:rPr>
      </w:pPr>
    </w:p>
    <w:p w14:paraId="48DA05E6" w14:textId="12B563D2" w:rsidR="00B710B0" w:rsidRDefault="00B5092A" w:rsidP="00485509">
      <w:pPr>
        <w:pStyle w:val="Prrafodelista"/>
        <w:ind w:left="0"/>
        <w:jc w:val="both"/>
      </w:pPr>
      <w:r w:rsidRPr="00B5092A">
        <w:rPr>
          <w:rFonts w:ascii="Tahoma" w:hAnsi="Tahoma" w:cs="Tahoma"/>
          <w:sz w:val="24"/>
          <w:szCs w:val="24"/>
        </w:rPr>
        <w:t>Este registro permite consolidar la información del proceso y constituye evidencia documental para la validación posterior de la instalación y la certificación de la nomencla</w:t>
      </w:r>
      <w:r w:rsidR="00CA1EB2">
        <w:rPr>
          <w:rFonts w:ascii="Tahoma" w:hAnsi="Tahoma" w:cs="Tahoma"/>
          <w:sz w:val="24"/>
          <w:szCs w:val="24"/>
        </w:rPr>
        <w:t>t</w:t>
      </w:r>
      <w:r w:rsidRPr="00B5092A">
        <w:rPr>
          <w:rFonts w:ascii="Tahoma" w:hAnsi="Tahoma" w:cs="Tahoma"/>
          <w:sz w:val="24"/>
          <w:szCs w:val="24"/>
        </w:rPr>
        <w:t>ura en el sistema municipal.</w:t>
      </w:r>
    </w:p>
    <w:p w14:paraId="74678012" w14:textId="0D77D2AE" w:rsidR="00B710B0" w:rsidRPr="00CA1EB2" w:rsidRDefault="00B710B0" w:rsidP="00CA1EB2">
      <w:pPr>
        <w:pStyle w:val="Ttulo3"/>
      </w:pPr>
      <w:r w:rsidRPr="00CA1EB2">
        <w:t xml:space="preserve"> </w:t>
      </w:r>
      <w:bookmarkStart w:id="15" w:name="_Toc232763796"/>
      <w:r w:rsidRPr="00CA1EB2">
        <w:t>3.1.8 Instalación de placas</w:t>
      </w:r>
      <w:bookmarkEnd w:id="15"/>
    </w:p>
    <w:p w14:paraId="41A9300B" w14:textId="77777777" w:rsidR="00B710B0" w:rsidRPr="0020636E" w:rsidRDefault="00B710B0" w:rsidP="0020636E">
      <w:pPr>
        <w:jc w:val="both"/>
        <w:rPr>
          <w:rFonts w:ascii="Tahoma" w:hAnsi="Tahoma" w:cs="Tahoma"/>
          <w:sz w:val="24"/>
          <w:szCs w:val="24"/>
        </w:rPr>
      </w:pPr>
      <w:r w:rsidRPr="0020636E">
        <w:rPr>
          <w:rFonts w:ascii="Tahoma" w:hAnsi="Tahoma" w:cs="Tahoma"/>
          <w:sz w:val="24"/>
          <w:szCs w:val="24"/>
        </w:rPr>
        <w:t>La instalación de las placas viales y domiciliarias constituye la fase operativa final del proceso de materialización de la nomenclatura. Su ejecución debe realizarse de manera ordenada, segura y conforme a los listados oficiales, la cartografía aprobada y las certificaciones emitidas para cada predio. Una instalación adecuada garantiza la correspondencia entre la información registrada en el sistema de nomenclatura y la señalización física presente en el territorio.</w:t>
      </w:r>
    </w:p>
    <w:p w14:paraId="12A4F96E" w14:textId="77777777" w:rsidR="00B710B0" w:rsidRPr="0020636E" w:rsidRDefault="00B710B0" w:rsidP="0020636E">
      <w:pPr>
        <w:jc w:val="both"/>
        <w:rPr>
          <w:rFonts w:ascii="Tahoma" w:hAnsi="Tahoma" w:cs="Tahoma"/>
          <w:sz w:val="24"/>
          <w:szCs w:val="24"/>
        </w:rPr>
      </w:pPr>
      <w:r w:rsidRPr="0020636E">
        <w:rPr>
          <w:rFonts w:ascii="Tahoma" w:hAnsi="Tahoma" w:cs="Tahoma"/>
          <w:sz w:val="24"/>
          <w:szCs w:val="24"/>
        </w:rPr>
        <w:t xml:space="preserve">La instalación se desarrolla con base en los </w:t>
      </w:r>
      <w:r w:rsidRPr="0020636E">
        <w:rPr>
          <w:rFonts w:ascii="Tahoma" w:hAnsi="Tahoma" w:cs="Tahoma"/>
          <w:b/>
          <w:bCs/>
          <w:sz w:val="24"/>
          <w:szCs w:val="24"/>
        </w:rPr>
        <w:t>paquetes logísticos</w:t>
      </w:r>
      <w:r w:rsidRPr="0020636E">
        <w:rPr>
          <w:rFonts w:ascii="Tahoma" w:hAnsi="Tahoma" w:cs="Tahoma"/>
          <w:sz w:val="24"/>
          <w:szCs w:val="24"/>
        </w:rPr>
        <w:t xml:space="preserve"> preparados previamente, los cuales incluyen las placas asignadas a cada sector o manzana, los listados oficiales, la cartografía impresa y las certificaciones correspondientes. Cada cuadrilla o comisión de instalación debe verificar que el material recibido coincida con el sector asignado antes de iniciar la jornada.</w:t>
      </w:r>
    </w:p>
    <w:p w14:paraId="5E01A5DC" w14:textId="77777777" w:rsidR="00B710B0" w:rsidRPr="0020636E" w:rsidRDefault="00B710B0" w:rsidP="0020636E">
      <w:pPr>
        <w:jc w:val="both"/>
        <w:rPr>
          <w:rFonts w:ascii="Tahoma" w:hAnsi="Tahoma" w:cs="Tahoma"/>
          <w:sz w:val="24"/>
          <w:szCs w:val="24"/>
        </w:rPr>
      </w:pPr>
      <w:r w:rsidRPr="0020636E">
        <w:rPr>
          <w:rFonts w:ascii="Tahoma" w:hAnsi="Tahoma" w:cs="Tahoma"/>
          <w:sz w:val="24"/>
          <w:szCs w:val="24"/>
        </w:rPr>
        <w:t>Durante la instalación se recomienda:</w:t>
      </w:r>
    </w:p>
    <w:p w14:paraId="0044CBE8" w14:textId="77777777" w:rsidR="00B710B0" w:rsidRPr="0020636E" w:rsidRDefault="00B710B0" w:rsidP="0020636E">
      <w:pPr>
        <w:jc w:val="both"/>
        <w:rPr>
          <w:rFonts w:ascii="Tahoma" w:hAnsi="Tahoma" w:cs="Tahoma"/>
          <w:sz w:val="24"/>
          <w:szCs w:val="24"/>
        </w:rPr>
      </w:pPr>
      <w:r w:rsidRPr="0020636E">
        <w:rPr>
          <w:rFonts w:ascii="Tahoma" w:hAnsi="Tahoma" w:cs="Tahoma"/>
          <w:b/>
          <w:bCs/>
          <w:sz w:val="24"/>
          <w:szCs w:val="24"/>
        </w:rPr>
        <w:t>Verificar en sitio la ubicación exacta</w:t>
      </w:r>
      <w:r w:rsidRPr="0020636E">
        <w:rPr>
          <w:rFonts w:ascii="Tahoma" w:hAnsi="Tahoma" w:cs="Tahoma"/>
          <w:sz w:val="24"/>
          <w:szCs w:val="24"/>
        </w:rPr>
        <w:t xml:space="preserve"> de cada placa, contrastando la cartografía impresa con las condiciones reales del predio o la esquina.</w:t>
      </w:r>
    </w:p>
    <w:p w14:paraId="6A4F34BB" w14:textId="77777777" w:rsidR="00B710B0" w:rsidRPr="0020636E" w:rsidRDefault="00B710B0" w:rsidP="0020636E">
      <w:pPr>
        <w:jc w:val="both"/>
        <w:rPr>
          <w:rFonts w:ascii="Tahoma" w:hAnsi="Tahoma" w:cs="Tahoma"/>
          <w:sz w:val="24"/>
          <w:szCs w:val="24"/>
        </w:rPr>
      </w:pPr>
      <w:r w:rsidRPr="0020636E">
        <w:rPr>
          <w:rFonts w:ascii="Tahoma" w:hAnsi="Tahoma" w:cs="Tahoma"/>
          <w:b/>
          <w:bCs/>
          <w:sz w:val="24"/>
          <w:szCs w:val="24"/>
        </w:rPr>
        <w:t>Confirmar la existencia del acceso</w:t>
      </w:r>
      <w:r w:rsidRPr="0020636E">
        <w:rPr>
          <w:rFonts w:ascii="Tahoma" w:hAnsi="Tahoma" w:cs="Tahoma"/>
          <w:sz w:val="24"/>
          <w:szCs w:val="24"/>
        </w:rPr>
        <w:t xml:space="preserve"> (principal, secundario o incluye) y validar que corresponde con la información consignada en el listado oficial.</w:t>
      </w:r>
    </w:p>
    <w:p w14:paraId="7BA6E5A3" w14:textId="77777777" w:rsidR="00B710B0" w:rsidRPr="0020636E" w:rsidRDefault="00B710B0" w:rsidP="0020636E">
      <w:pPr>
        <w:jc w:val="both"/>
        <w:rPr>
          <w:rFonts w:ascii="Tahoma" w:hAnsi="Tahoma" w:cs="Tahoma"/>
          <w:sz w:val="24"/>
          <w:szCs w:val="24"/>
        </w:rPr>
      </w:pPr>
      <w:r w:rsidRPr="0020636E">
        <w:rPr>
          <w:rFonts w:ascii="Tahoma" w:hAnsi="Tahoma" w:cs="Tahoma"/>
          <w:b/>
          <w:bCs/>
          <w:sz w:val="24"/>
          <w:szCs w:val="24"/>
        </w:rPr>
        <w:t>Instalar la placa en el punto adecuado</w:t>
      </w:r>
      <w:r w:rsidRPr="0020636E">
        <w:rPr>
          <w:rFonts w:ascii="Tahoma" w:hAnsi="Tahoma" w:cs="Tahoma"/>
          <w:sz w:val="24"/>
          <w:szCs w:val="24"/>
        </w:rPr>
        <w:t>, garantizando visibilidad, estabilidad y cumplimiento de las especificaciones técnicas definidas por el municipio.</w:t>
      </w:r>
    </w:p>
    <w:p w14:paraId="4CC4A888" w14:textId="77777777" w:rsidR="00B710B0" w:rsidRPr="0020636E" w:rsidRDefault="00B710B0" w:rsidP="0020636E">
      <w:pPr>
        <w:jc w:val="both"/>
        <w:rPr>
          <w:rFonts w:ascii="Tahoma" w:hAnsi="Tahoma" w:cs="Tahoma"/>
          <w:sz w:val="24"/>
          <w:szCs w:val="24"/>
        </w:rPr>
      </w:pPr>
      <w:r w:rsidRPr="0020636E">
        <w:rPr>
          <w:rFonts w:ascii="Tahoma" w:hAnsi="Tahoma" w:cs="Tahoma"/>
          <w:b/>
          <w:bCs/>
          <w:sz w:val="24"/>
          <w:szCs w:val="24"/>
        </w:rPr>
        <w:t>Registrar la instalación</w:t>
      </w:r>
      <w:r w:rsidRPr="0020636E">
        <w:rPr>
          <w:rFonts w:ascii="Tahoma" w:hAnsi="Tahoma" w:cs="Tahoma"/>
          <w:sz w:val="24"/>
          <w:szCs w:val="24"/>
        </w:rPr>
        <w:t xml:space="preserve"> mediante fotografía o anotación en el formato de control, incluyendo el código interno de la placa, la dirección oficial y cualquier observación relevante.</w:t>
      </w:r>
    </w:p>
    <w:p w14:paraId="2F824F3C" w14:textId="77777777" w:rsidR="00B710B0" w:rsidRPr="0020636E" w:rsidRDefault="00B710B0" w:rsidP="0020636E">
      <w:pPr>
        <w:jc w:val="both"/>
        <w:rPr>
          <w:rFonts w:ascii="Tahoma" w:hAnsi="Tahoma" w:cs="Tahoma"/>
          <w:sz w:val="24"/>
          <w:szCs w:val="24"/>
        </w:rPr>
      </w:pPr>
      <w:r w:rsidRPr="0020636E">
        <w:rPr>
          <w:rFonts w:ascii="Tahoma" w:hAnsi="Tahoma" w:cs="Tahoma"/>
          <w:b/>
          <w:bCs/>
          <w:sz w:val="24"/>
          <w:szCs w:val="24"/>
        </w:rPr>
        <w:t>Entregar la certificación de nomenclatura</w:t>
      </w:r>
      <w:r w:rsidRPr="0020636E">
        <w:rPr>
          <w:rFonts w:ascii="Tahoma" w:hAnsi="Tahoma" w:cs="Tahoma"/>
          <w:sz w:val="24"/>
          <w:szCs w:val="24"/>
        </w:rPr>
        <w:t xml:space="preserve"> al propietario, poseedor u ocupante presente, dejando constancia de la entrega en el registro correspondiente.</w:t>
      </w:r>
    </w:p>
    <w:p w14:paraId="352684DE" w14:textId="77777777" w:rsidR="00B710B0" w:rsidRPr="0020636E" w:rsidRDefault="00B710B0" w:rsidP="0020636E">
      <w:pPr>
        <w:jc w:val="both"/>
        <w:rPr>
          <w:rFonts w:ascii="Tahoma" w:hAnsi="Tahoma" w:cs="Tahoma"/>
          <w:sz w:val="24"/>
          <w:szCs w:val="24"/>
        </w:rPr>
      </w:pPr>
      <w:r w:rsidRPr="0020636E">
        <w:rPr>
          <w:rFonts w:ascii="Tahoma" w:hAnsi="Tahoma" w:cs="Tahoma"/>
          <w:b/>
          <w:bCs/>
          <w:sz w:val="24"/>
          <w:szCs w:val="24"/>
        </w:rPr>
        <w:t>Reportar inconsistencias</w:t>
      </w:r>
      <w:r w:rsidRPr="0020636E">
        <w:rPr>
          <w:rFonts w:ascii="Tahoma" w:hAnsi="Tahoma" w:cs="Tahoma"/>
          <w:sz w:val="24"/>
          <w:szCs w:val="24"/>
        </w:rPr>
        <w:t xml:space="preserve"> que puedan surgir en campo (accesos inexistentes, predios cerrados, obstrucciones, errores en la cartografía o en los listados), para su revisión posterior por parte del equipo técnico.</w:t>
      </w:r>
    </w:p>
    <w:p w14:paraId="21C40AD9" w14:textId="77777777" w:rsidR="00B710B0" w:rsidRPr="0020636E" w:rsidRDefault="00B710B0" w:rsidP="0020636E">
      <w:pPr>
        <w:jc w:val="both"/>
        <w:rPr>
          <w:rFonts w:ascii="Tahoma" w:hAnsi="Tahoma" w:cs="Tahoma"/>
          <w:sz w:val="24"/>
          <w:szCs w:val="24"/>
        </w:rPr>
      </w:pPr>
      <w:r w:rsidRPr="0020636E">
        <w:rPr>
          <w:rFonts w:ascii="Tahoma" w:hAnsi="Tahoma" w:cs="Tahoma"/>
          <w:sz w:val="24"/>
          <w:szCs w:val="24"/>
        </w:rPr>
        <w:t>En el caso de las placas viales, se debe verificar que el soporte seleccionado (fachada, poste, muro o estructura metálica) sea adecuado y permita una instalación segura. Cuando existan restricciones físicas o estructurales, la cuadrilla deberá registrar la situación y proponer alternativas para su validación técnica.</w:t>
      </w:r>
    </w:p>
    <w:p w14:paraId="78E0E445" w14:textId="77777777" w:rsidR="00B710B0" w:rsidRPr="0020636E" w:rsidRDefault="00B710B0" w:rsidP="0020636E">
      <w:pPr>
        <w:jc w:val="both"/>
        <w:rPr>
          <w:rFonts w:ascii="Tahoma" w:hAnsi="Tahoma" w:cs="Tahoma"/>
          <w:sz w:val="24"/>
          <w:szCs w:val="24"/>
        </w:rPr>
      </w:pPr>
      <w:r w:rsidRPr="0020636E">
        <w:rPr>
          <w:rFonts w:ascii="Tahoma" w:hAnsi="Tahoma" w:cs="Tahoma"/>
          <w:sz w:val="24"/>
          <w:szCs w:val="24"/>
        </w:rPr>
        <w:t xml:space="preserve">Al finalizar cada jornada, las cuadrillas deben entregar los </w:t>
      </w:r>
      <w:r w:rsidRPr="0020636E">
        <w:rPr>
          <w:rFonts w:ascii="Tahoma" w:hAnsi="Tahoma" w:cs="Tahoma"/>
          <w:b/>
          <w:bCs/>
          <w:sz w:val="24"/>
          <w:szCs w:val="24"/>
        </w:rPr>
        <w:t>formatos de control</w:t>
      </w:r>
      <w:r w:rsidRPr="0020636E">
        <w:rPr>
          <w:rFonts w:ascii="Tahoma" w:hAnsi="Tahoma" w:cs="Tahoma"/>
          <w:sz w:val="24"/>
          <w:szCs w:val="24"/>
        </w:rPr>
        <w:t>, las certificaciones firmadas y el registro fotográfico correspondiente, con el fin de consolidar la información y actualizar el estado de avance del proceso.</w:t>
      </w:r>
    </w:p>
    <w:p w14:paraId="67F55861" w14:textId="77777777" w:rsidR="00320F23" w:rsidRPr="0020636E" w:rsidRDefault="00B710B0" w:rsidP="0020636E">
      <w:pPr>
        <w:jc w:val="both"/>
        <w:rPr>
          <w:rFonts w:ascii="Tahoma" w:hAnsi="Tahoma" w:cs="Tahoma"/>
          <w:sz w:val="24"/>
          <w:szCs w:val="24"/>
        </w:rPr>
      </w:pPr>
      <w:r w:rsidRPr="0020636E">
        <w:rPr>
          <w:rFonts w:ascii="Tahoma" w:hAnsi="Tahoma" w:cs="Tahoma"/>
          <w:sz w:val="24"/>
          <w:szCs w:val="24"/>
        </w:rPr>
        <w:t xml:space="preserve">El resultado de esta etapa es la </w:t>
      </w:r>
      <w:r w:rsidRPr="0020636E">
        <w:rPr>
          <w:rFonts w:ascii="Tahoma" w:hAnsi="Tahoma" w:cs="Tahoma"/>
          <w:b/>
          <w:bCs/>
          <w:sz w:val="24"/>
          <w:szCs w:val="24"/>
        </w:rPr>
        <w:t>materialización efectiva de la nomenclatura oficial en el territorio</w:t>
      </w:r>
      <w:r w:rsidRPr="0020636E">
        <w:rPr>
          <w:rFonts w:ascii="Tahoma" w:hAnsi="Tahoma" w:cs="Tahoma"/>
          <w:sz w:val="24"/>
          <w:szCs w:val="24"/>
        </w:rPr>
        <w:t>, con placas instaladas de manera coherente con la base de datos municipal, la cartografía aprobada y las certificaciones emitidas. Este proceso fortalece la orientación urbana, mejora la prestación de servicios y contribuye a la gestión territorial del municipio.</w:t>
      </w:r>
      <w:r w:rsidR="00320F23" w:rsidRPr="0020636E">
        <w:rPr>
          <w:rFonts w:ascii="Tahoma" w:hAnsi="Tahoma" w:cs="Tahoma"/>
          <w:sz w:val="24"/>
          <w:szCs w:val="24"/>
        </w:rPr>
        <w:t xml:space="preserve"> </w:t>
      </w:r>
    </w:p>
    <w:p w14:paraId="1FAA4CDF" w14:textId="77777777" w:rsidR="00320F23" w:rsidRPr="00CA1EB2" w:rsidRDefault="00320F23" w:rsidP="00CA1EB2">
      <w:pPr>
        <w:pStyle w:val="Ttulo3"/>
      </w:pPr>
      <w:bookmarkStart w:id="16" w:name="_Toc232763797"/>
      <w:r w:rsidRPr="00CA1EB2">
        <w:t>3</w:t>
      </w:r>
      <w:r w:rsidR="007D59E9" w:rsidRPr="00CA1EB2">
        <w:t>.1.9 Anulación de placas no oficiales</w:t>
      </w:r>
      <w:bookmarkEnd w:id="16"/>
    </w:p>
    <w:p w14:paraId="13827991" w14:textId="77777777" w:rsidR="00781BB1" w:rsidRPr="00CA1EB2" w:rsidRDefault="007D59E9" w:rsidP="00CA1EB2">
      <w:pPr>
        <w:jc w:val="both"/>
        <w:rPr>
          <w:rFonts w:ascii="Tahoma" w:hAnsi="Tahoma" w:cs="Tahoma"/>
          <w:sz w:val="24"/>
          <w:szCs w:val="24"/>
        </w:rPr>
      </w:pPr>
      <w:r w:rsidRPr="00CA1EB2">
        <w:rPr>
          <w:rFonts w:ascii="Tahoma" w:hAnsi="Tahoma" w:cs="Tahoma"/>
          <w:sz w:val="24"/>
          <w:szCs w:val="24"/>
        </w:rPr>
        <w:t>En concordancia con el acto administrativo emitido por el municipio, mediante el cual se establece que las placas viales y domiciliarias que no correspondan a la nomenclatura oficial deben ser anuladas, se procederá a marcarlas con una línea diagonal roja, utilizando pintura o cinta adhesiva de alta resistencia que garantice su visibilidad y permanencia durante el periodo transitorio definido por la autoridad municipal (generalmente seis meses).</w:t>
      </w:r>
    </w:p>
    <w:p w14:paraId="1F92B55B" w14:textId="77777777" w:rsidR="00781BB1" w:rsidRPr="00CA1EB2" w:rsidRDefault="007D59E9" w:rsidP="00CA1EB2">
      <w:pPr>
        <w:jc w:val="both"/>
        <w:rPr>
          <w:rFonts w:ascii="Tahoma" w:hAnsi="Tahoma" w:cs="Tahoma"/>
          <w:sz w:val="24"/>
          <w:szCs w:val="24"/>
        </w:rPr>
      </w:pPr>
      <w:r w:rsidRPr="00CA1EB2">
        <w:rPr>
          <w:rFonts w:ascii="Tahoma" w:hAnsi="Tahoma" w:cs="Tahoma"/>
          <w:sz w:val="24"/>
          <w:szCs w:val="24"/>
        </w:rPr>
        <w:t>La anulación tiene como finalidad facilitar la transición hacia la nueva nomenclatura oficial, evitando confusiones durante el proceso de actualización y permitiendo que la comunidad y las entidades que utilizan la dirección servicios públicos, mensajería, catastro, emergencias, entre otros puedan ubicar correctamente los predios mientras se adopta e implementa la nueva identificación oficial.</w:t>
      </w:r>
    </w:p>
    <w:p w14:paraId="349B279D" w14:textId="77777777" w:rsidR="00781BB1" w:rsidRPr="00CA1EB2" w:rsidRDefault="007D59E9" w:rsidP="00CA1EB2">
      <w:pPr>
        <w:jc w:val="both"/>
        <w:rPr>
          <w:rFonts w:ascii="Tahoma" w:hAnsi="Tahoma" w:cs="Tahoma"/>
          <w:sz w:val="24"/>
          <w:szCs w:val="24"/>
        </w:rPr>
      </w:pPr>
      <w:r w:rsidRPr="00CA1EB2">
        <w:rPr>
          <w:rFonts w:ascii="Tahoma" w:hAnsi="Tahoma" w:cs="Tahoma"/>
          <w:sz w:val="24"/>
          <w:szCs w:val="24"/>
        </w:rPr>
        <w:t>Durante esta etapa, el personal instalador deberá:</w:t>
      </w:r>
      <w:r w:rsidR="00781BB1" w:rsidRPr="00CA1EB2">
        <w:rPr>
          <w:rFonts w:ascii="Tahoma" w:hAnsi="Tahoma" w:cs="Tahoma"/>
          <w:sz w:val="24"/>
          <w:szCs w:val="24"/>
        </w:rPr>
        <w:t xml:space="preserve"> </w:t>
      </w:r>
    </w:p>
    <w:p w14:paraId="52B2F109" w14:textId="77777777" w:rsidR="00781BB1" w:rsidRPr="00485509" w:rsidRDefault="007D59E9" w:rsidP="00485509">
      <w:pPr>
        <w:pStyle w:val="Prrafodelista"/>
        <w:numPr>
          <w:ilvl w:val="0"/>
          <w:numId w:val="30"/>
        </w:numPr>
        <w:jc w:val="both"/>
        <w:rPr>
          <w:rFonts w:ascii="Tahoma" w:hAnsi="Tahoma" w:cs="Tahoma"/>
          <w:sz w:val="24"/>
          <w:szCs w:val="24"/>
        </w:rPr>
      </w:pPr>
      <w:r w:rsidRPr="00485509">
        <w:rPr>
          <w:rFonts w:ascii="Tahoma" w:hAnsi="Tahoma" w:cs="Tahoma"/>
          <w:sz w:val="24"/>
          <w:szCs w:val="24"/>
        </w:rPr>
        <w:t>identificar las placas no oficiales presentes en el predio o en la vía,</w:t>
      </w:r>
      <w:r w:rsidR="00781BB1" w:rsidRPr="00485509">
        <w:rPr>
          <w:rFonts w:ascii="Tahoma" w:hAnsi="Tahoma" w:cs="Tahoma"/>
          <w:sz w:val="24"/>
          <w:szCs w:val="24"/>
        </w:rPr>
        <w:t xml:space="preserve"> </w:t>
      </w:r>
    </w:p>
    <w:p w14:paraId="6B6E79AA" w14:textId="77777777" w:rsidR="00781BB1" w:rsidRPr="00485509" w:rsidRDefault="007D59E9" w:rsidP="00485509">
      <w:pPr>
        <w:pStyle w:val="Prrafodelista"/>
        <w:numPr>
          <w:ilvl w:val="0"/>
          <w:numId w:val="30"/>
        </w:numPr>
        <w:jc w:val="both"/>
        <w:rPr>
          <w:rFonts w:ascii="Tahoma" w:hAnsi="Tahoma" w:cs="Tahoma"/>
          <w:sz w:val="24"/>
          <w:szCs w:val="24"/>
        </w:rPr>
      </w:pPr>
      <w:r w:rsidRPr="00485509">
        <w:rPr>
          <w:rFonts w:ascii="Tahoma" w:hAnsi="Tahoma" w:cs="Tahoma"/>
          <w:sz w:val="24"/>
          <w:szCs w:val="24"/>
        </w:rPr>
        <w:t>verificar que la placa efectivamente no corresponde a la nomenclatura oficial,</w:t>
      </w:r>
    </w:p>
    <w:p w14:paraId="07CF1863" w14:textId="77777777" w:rsidR="00781BB1" w:rsidRPr="00485509" w:rsidRDefault="007D59E9" w:rsidP="00485509">
      <w:pPr>
        <w:pStyle w:val="Prrafodelista"/>
        <w:numPr>
          <w:ilvl w:val="0"/>
          <w:numId w:val="30"/>
        </w:numPr>
        <w:jc w:val="both"/>
        <w:rPr>
          <w:rFonts w:ascii="Tahoma" w:hAnsi="Tahoma" w:cs="Tahoma"/>
          <w:sz w:val="24"/>
          <w:szCs w:val="24"/>
        </w:rPr>
      </w:pPr>
      <w:r w:rsidRPr="00485509">
        <w:rPr>
          <w:rFonts w:ascii="Tahoma" w:hAnsi="Tahoma" w:cs="Tahoma"/>
          <w:sz w:val="24"/>
          <w:szCs w:val="24"/>
        </w:rPr>
        <w:t>aplicar la marca roja diagonal de acuerdo con las instrucciones del acto administrativo,</w:t>
      </w:r>
      <w:r w:rsidR="00781BB1" w:rsidRPr="00485509">
        <w:rPr>
          <w:rFonts w:ascii="Tahoma" w:hAnsi="Tahoma" w:cs="Tahoma"/>
          <w:sz w:val="24"/>
          <w:szCs w:val="24"/>
        </w:rPr>
        <w:t xml:space="preserve"> </w:t>
      </w:r>
    </w:p>
    <w:p w14:paraId="5855B3FA" w14:textId="6B71CCEA" w:rsidR="007D59E9" w:rsidRPr="00485509" w:rsidRDefault="007D59E9" w:rsidP="00485509">
      <w:pPr>
        <w:pStyle w:val="Prrafodelista"/>
        <w:numPr>
          <w:ilvl w:val="0"/>
          <w:numId w:val="30"/>
        </w:numPr>
        <w:jc w:val="both"/>
        <w:rPr>
          <w:rFonts w:ascii="Tahoma" w:hAnsi="Tahoma" w:cs="Tahoma"/>
          <w:sz w:val="24"/>
          <w:szCs w:val="24"/>
        </w:rPr>
      </w:pPr>
      <w:r w:rsidRPr="00485509">
        <w:rPr>
          <w:rFonts w:ascii="Tahoma" w:hAnsi="Tahoma" w:cs="Tahoma"/>
          <w:sz w:val="24"/>
          <w:szCs w:val="24"/>
        </w:rPr>
        <w:t>informar al propietario, poseedor u ocupante sobre el carácter transitorio de la medida y el tiempo durante el cual la marca debe permanecer visible.</w:t>
      </w:r>
    </w:p>
    <w:p w14:paraId="6AE67195" w14:textId="77777777" w:rsidR="007D59E9" w:rsidRPr="00CA1EB2" w:rsidRDefault="007D59E9" w:rsidP="00CA1EB2">
      <w:pPr>
        <w:jc w:val="both"/>
        <w:rPr>
          <w:rFonts w:ascii="Tahoma" w:hAnsi="Tahoma" w:cs="Tahoma"/>
          <w:sz w:val="24"/>
          <w:szCs w:val="24"/>
        </w:rPr>
      </w:pPr>
      <w:r w:rsidRPr="00CA1EB2">
        <w:rPr>
          <w:rFonts w:ascii="Tahoma" w:hAnsi="Tahoma" w:cs="Tahoma"/>
          <w:sz w:val="24"/>
          <w:szCs w:val="24"/>
        </w:rPr>
        <w:t>Es importante explicar a los residentes que la marca roja no implica sanción ni retiro inmediato, sino que constituye una medida pedagógica y de transición, destinada a evitar confusiones mientras se consolida la nueva nomenclatura en el territorio.</w:t>
      </w:r>
    </w:p>
    <w:p w14:paraId="25A05352" w14:textId="77777777" w:rsidR="007D59E9" w:rsidRPr="00CA1EB2" w:rsidRDefault="007D59E9" w:rsidP="00CA1EB2">
      <w:pPr>
        <w:jc w:val="both"/>
        <w:rPr>
          <w:rFonts w:ascii="Tahoma" w:hAnsi="Tahoma" w:cs="Tahoma"/>
          <w:sz w:val="24"/>
          <w:szCs w:val="24"/>
        </w:rPr>
      </w:pPr>
      <w:r w:rsidRPr="00CA1EB2">
        <w:rPr>
          <w:rFonts w:ascii="Tahoma" w:hAnsi="Tahoma" w:cs="Tahoma"/>
          <w:sz w:val="24"/>
          <w:szCs w:val="24"/>
        </w:rPr>
        <w:t>Cumplido el periodo establecido en el acto administrativo, los propietarios u ocupantes del inmueble deberán retirar la placa no oficial, asegurando que únicamente permanezca visible la placa oficial instalada durante el proceso de materialización.</w:t>
      </w:r>
    </w:p>
    <w:p w14:paraId="12A943BD" w14:textId="77777777" w:rsidR="007D59E9" w:rsidRPr="00CA1EB2" w:rsidRDefault="007D59E9" w:rsidP="00CA1EB2">
      <w:pPr>
        <w:jc w:val="both"/>
        <w:rPr>
          <w:rFonts w:ascii="Tahoma" w:hAnsi="Tahoma" w:cs="Tahoma"/>
          <w:sz w:val="24"/>
          <w:szCs w:val="24"/>
        </w:rPr>
      </w:pPr>
      <w:r w:rsidRPr="00CA1EB2">
        <w:rPr>
          <w:rFonts w:ascii="Tahoma" w:hAnsi="Tahoma" w:cs="Tahoma"/>
          <w:sz w:val="24"/>
          <w:szCs w:val="24"/>
        </w:rPr>
        <w:t>La anulación de placas no oficiales forma parte del cierre operativo del proceso y contribuye a garantizar la coherencia entre la señalización física, la base de datos municipal y la cartografía oficial.</w:t>
      </w:r>
    </w:p>
    <w:p w14:paraId="6095B56A" w14:textId="77777777" w:rsidR="00725A3C" w:rsidRDefault="00725A3C" w:rsidP="00725A3C"/>
    <w:p w14:paraId="2EDA2D6A" w14:textId="77777777" w:rsidR="00485509" w:rsidRDefault="00485509" w:rsidP="00725A3C"/>
    <w:p w14:paraId="284673E6" w14:textId="77777777" w:rsidR="00485509" w:rsidRDefault="00485509" w:rsidP="00725A3C"/>
    <w:p w14:paraId="705325D2" w14:textId="77777777" w:rsidR="00485509" w:rsidRDefault="00485509" w:rsidP="00725A3C"/>
    <w:p w14:paraId="417FA63B" w14:textId="77777777" w:rsidR="00485509" w:rsidRDefault="00485509" w:rsidP="00725A3C"/>
    <w:p w14:paraId="2C796F76" w14:textId="77777777" w:rsidR="00485509" w:rsidRDefault="00485509" w:rsidP="00725A3C"/>
    <w:p w14:paraId="222DF385" w14:textId="77777777" w:rsidR="00725A3C" w:rsidRDefault="00725A3C" w:rsidP="00725A3C"/>
    <w:p w14:paraId="4AAD688D" w14:textId="77777777" w:rsidR="00725A3C" w:rsidRDefault="00725A3C" w:rsidP="00725A3C"/>
    <w:p w14:paraId="42220847" w14:textId="77777777" w:rsidR="00725A3C" w:rsidRDefault="00725A3C" w:rsidP="00725A3C"/>
    <w:p w14:paraId="72EA5462" w14:textId="77777777" w:rsidR="00725A3C" w:rsidRDefault="00725A3C" w:rsidP="00725A3C"/>
    <w:p w14:paraId="764576CE" w14:textId="77777777" w:rsidR="00725A3C" w:rsidRDefault="00725A3C" w:rsidP="00725A3C"/>
    <w:p w14:paraId="290579BC" w14:textId="77777777" w:rsidR="00725A3C" w:rsidRDefault="00725A3C" w:rsidP="00725A3C"/>
    <w:p w14:paraId="11459B87" w14:textId="5EA41443" w:rsidR="00725A3C" w:rsidRDefault="009F7FC2" w:rsidP="00725A3C">
      <w:r w:rsidRPr="00E41FD7">
        <w:rPr>
          <w:rFonts w:ascii="Tahoma" w:hAnsi="Tahoma" w:cs="Tahoma" w:hint="cs"/>
          <w:noProof/>
          <w:sz w:val="20"/>
        </w:rPr>
        <w:drawing>
          <wp:anchor distT="0" distB="0" distL="114300" distR="114300" simplePos="0" relativeHeight="251665408" behindDoc="1" locked="0" layoutInCell="1" allowOverlap="1" wp14:anchorId="57AA49F8" wp14:editId="637AA45C">
            <wp:simplePos x="0" y="0"/>
            <wp:positionH relativeFrom="margin">
              <wp:posOffset>-91440</wp:posOffset>
            </wp:positionH>
            <wp:positionV relativeFrom="paragraph">
              <wp:posOffset>391</wp:posOffset>
            </wp:positionV>
            <wp:extent cx="3469328"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1568908324"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469328" cy="3258407"/>
                    </a:xfrm>
                    <a:prstGeom prst="rect">
                      <a:avLst/>
                    </a:prstGeom>
                  </pic:spPr>
                </pic:pic>
              </a:graphicData>
            </a:graphic>
          </wp:anchor>
        </w:drawing>
      </w:r>
    </w:p>
    <w:p w14:paraId="4A8BA4BE" w14:textId="77777777" w:rsidR="009F7FC2" w:rsidRDefault="009F7FC2" w:rsidP="00725A3C">
      <w:pPr>
        <w:rPr>
          <w:b/>
          <w:bCs/>
        </w:rPr>
      </w:pPr>
    </w:p>
    <w:p w14:paraId="18ACAB98" w14:textId="77777777" w:rsidR="009F7FC2" w:rsidRDefault="009F7FC2" w:rsidP="00725A3C">
      <w:pPr>
        <w:rPr>
          <w:b/>
          <w:bCs/>
        </w:rPr>
      </w:pPr>
    </w:p>
    <w:p w14:paraId="2E30E2B6" w14:textId="77777777" w:rsidR="009F7FC2" w:rsidRDefault="009F7FC2" w:rsidP="00725A3C">
      <w:pPr>
        <w:rPr>
          <w:b/>
          <w:bCs/>
        </w:rPr>
      </w:pPr>
    </w:p>
    <w:p w14:paraId="644A1851" w14:textId="77777777" w:rsidR="009F7FC2" w:rsidRDefault="009F7FC2" w:rsidP="00725A3C">
      <w:pPr>
        <w:rPr>
          <w:b/>
          <w:bCs/>
        </w:rPr>
      </w:pPr>
    </w:p>
    <w:p w14:paraId="034A3B9F" w14:textId="77777777" w:rsidR="009F7FC2" w:rsidRDefault="009F7FC2" w:rsidP="00725A3C">
      <w:pPr>
        <w:rPr>
          <w:b/>
          <w:bCs/>
        </w:rPr>
      </w:pPr>
    </w:p>
    <w:p w14:paraId="489BB219" w14:textId="77777777" w:rsidR="009F7FC2" w:rsidRDefault="009F7FC2" w:rsidP="00725A3C">
      <w:pPr>
        <w:rPr>
          <w:b/>
          <w:bCs/>
        </w:rPr>
      </w:pPr>
    </w:p>
    <w:p w14:paraId="27DADBA5" w14:textId="77777777" w:rsidR="009F7FC2" w:rsidRDefault="009F7FC2" w:rsidP="00725A3C">
      <w:pPr>
        <w:rPr>
          <w:b/>
          <w:bCs/>
        </w:rPr>
      </w:pPr>
    </w:p>
    <w:p w14:paraId="4A2EBD9F" w14:textId="77777777" w:rsidR="009F7FC2" w:rsidRDefault="009F7FC2" w:rsidP="00725A3C">
      <w:pPr>
        <w:rPr>
          <w:b/>
          <w:bCs/>
        </w:rPr>
      </w:pPr>
    </w:p>
    <w:p w14:paraId="29F05FAF" w14:textId="77777777" w:rsidR="009F7FC2" w:rsidRDefault="009F7FC2" w:rsidP="00725A3C">
      <w:pPr>
        <w:rPr>
          <w:b/>
          <w:bCs/>
        </w:rPr>
      </w:pPr>
    </w:p>
    <w:p w14:paraId="4E641EF2" w14:textId="77777777" w:rsidR="003572D2" w:rsidRDefault="00725A3C" w:rsidP="0020636E">
      <w:pPr>
        <w:pStyle w:val="Ttulo1"/>
      </w:pPr>
      <w:bookmarkStart w:id="17" w:name="_Toc232763798"/>
      <w:r w:rsidRPr="009F7FC2">
        <w:t>4. Mantenimiento, actualización y control de la nomenclatura materializada</w:t>
      </w:r>
      <w:r w:rsidR="003572D2">
        <w:t>.</w:t>
      </w:r>
      <w:bookmarkEnd w:id="17"/>
    </w:p>
    <w:p w14:paraId="49FA08C6" w14:textId="77777777" w:rsidR="003572D2" w:rsidRPr="00FD6DF5" w:rsidRDefault="00725A3C" w:rsidP="00FD6DF5">
      <w:pPr>
        <w:jc w:val="both"/>
        <w:rPr>
          <w:rFonts w:ascii="Tahoma" w:hAnsi="Tahoma" w:cs="Tahoma"/>
          <w:sz w:val="24"/>
          <w:szCs w:val="24"/>
        </w:rPr>
      </w:pPr>
      <w:r w:rsidRPr="00FD6DF5">
        <w:rPr>
          <w:rFonts w:ascii="Tahoma" w:hAnsi="Tahoma" w:cs="Tahoma"/>
          <w:sz w:val="24"/>
          <w:szCs w:val="24"/>
        </w:rPr>
        <w:t>El mantenimiento de las placas viales y domiciliarias hace parte del ciclo de gestión de la n</w:t>
      </w:r>
      <w:r w:rsidRPr="00FD6DF5">
        <w:rPr>
          <w:rFonts w:ascii="Tahoma" w:hAnsi="Tahoma" w:cs="Tahoma"/>
          <w:sz w:val="24"/>
          <w:szCs w:val="24"/>
        </w:rPr>
        <w:lastRenderedPageBreak/>
        <w:t>omenclatura urbana y tiene como propósito garantizar la permanencia, legibilidad y correspondencia de la información instalada con la nomenclatura oficial del municipio. Este proceso asegura que la señalización física continúe siendo útil, vigente y coherente con la base de datos y la cartografía oficial.</w:t>
      </w:r>
      <w:r w:rsidR="003572D2" w:rsidRPr="00FD6DF5">
        <w:rPr>
          <w:rFonts w:ascii="Tahoma" w:hAnsi="Tahoma" w:cs="Tahoma"/>
          <w:sz w:val="24"/>
          <w:szCs w:val="24"/>
        </w:rPr>
        <w:t xml:space="preserve"> </w:t>
      </w:r>
    </w:p>
    <w:p w14:paraId="34360CFA" w14:textId="77777777" w:rsidR="003572D2" w:rsidRPr="00FD6DF5" w:rsidRDefault="00725A3C" w:rsidP="00FD6DF5">
      <w:pPr>
        <w:jc w:val="both"/>
        <w:rPr>
          <w:rFonts w:ascii="Tahoma" w:hAnsi="Tahoma" w:cs="Tahoma"/>
          <w:sz w:val="24"/>
          <w:szCs w:val="24"/>
        </w:rPr>
      </w:pPr>
      <w:r w:rsidRPr="00FD6DF5">
        <w:rPr>
          <w:rFonts w:ascii="Tahoma" w:hAnsi="Tahoma" w:cs="Tahoma"/>
          <w:sz w:val="24"/>
          <w:szCs w:val="24"/>
        </w:rPr>
        <w:t>El mantenimiento periódico no solo preserva la calidad de la información instalada, sino que también refuerza la sostenibilidad del sistema de nomenclatura como política pública. Entre sus beneficios se destacan:</w:t>
      </w:r>
      <w:r w:rsidR="003572D2" w:rsidRPr="00FD6DF5">
        <w:rPr>
          <w:rFonts w:ascii="Tahoma" w:hAnsi="Tahoma" w:cs="Tahoma"/>
          <w:sz w:val="24"/>
          <w:szCs w:val="24"/>
        </w:rPr>
        <w:t xml:space="preserve"> </w:t>
      </w:r>
    </w:p>
    <w:p w14:paraId="34B98A82" w14:textId="77777777" w:rsidR="003572D2" w:rsidRPr="00FD6DF5" w:rsidRDefault="00725A3C" w:rsidP="00FD6DF5">
      <w:pPr>
        <w:jc w:val="both"/>
        <w:rPr>
          <w:rFonts w:ascii="Tahoma" w:hAnsi="Tahoma" w:cs="Tahoma"/>
          <w:sz w:val="24"/>
          <w:szCs w:val="24"/>
        </w:rPr>
      </w:pPr>
      <w:r w:rsidRPr="00FD6DF5">
        <w:rPr>
          <w:rFonts w:ascii="Tahoma" w:hAnsi="Tahoma" w:cs="Tahoma"/>
          <w:sz w:val="24"/>
          <w:szCs w:val="24"/>
        </w:rPr>
        <w:t>Prevenir el deterioro y la pérdida de legibilidad, especialmente en placas expuestas a condiciones climáticas adversas o actos de vandalismo.</w:t>
      </w:r>
      <w:r w:rsidR="003572D2" w:rsidRPr="00FD6DF5">
        <w:rPr>
          <w:rFonts w:ascii="Tahoma" w:hAnsi="Tahoma" w:cs="Tahoma"/>
          <w:sz w:val="24"/>
          <w:szCs w:val="24"/>
        </w:rPr>
        <w:t xml:space="preserve"> </w:t>
      </w:r>
    </w:p>
    <w:p w14:paraId="5E29A164" w14:textId="77777777" w:rsidR="003572D2" w:rsidRPr="00FD6DF5" w:rsidRDefault="00725A3C" w:rsidP="00FD6DF5">
      <w:pPr>
        <w:jc w:val="both"/>
        <w:rPr>
          <w:rFonts w:ascii="Tahoma" w:hAnsi="Tahoma" w:cs="Tahoma"/>
          <w:sz w:val="24"/>
          <w:szCs w:val="24"/>
        </w:rPr>
      </w:pPr>
      <w:r w:rsidRPr="00FD6DF5">
        <w:rPr>
          <w:rFonts w:ascii="Tahoma" w:hAnsi="Tahoma" w:cs="Tahoma"/>
          <w:sz w:val="24"/>
          <w:szCs w:val="24"/>
        </w:rPr>
        <w:t xml:space="preserve"> Asegurar la coherencia entre la señalización física y la base de datos oficial de nomenclatura (cartografía y registro). </w:t>
      </w:r>
    </w:p>
    <w:p w14:paraId="0BDB7B1B" w14:textId="77777777" w:rsidR="000E2826" w:rsidRPr="00FD6DF5" w:rsidRDefault="00725A3C" w:rsidP="00FD6DF5">
      <w:pPr>
        <w:jc w:val="both"/>
        <w:rPr>
          <w:rFonts w:ascii="Tahoma" w:hAnsi="Tahoma" w:cs="Tahoma"/>
          <w:sz w:val="24"/>
          <w:szCs w:val="24"/>
        </w:rPr>
      </w:pPr>
      <w:r w:rsidRPr="00FD6DF5">
        <w:rPr>
          <w:rFonts w:ascii="Tahoma" w:hAnsi="Tahoma" w:cs="Tahoma"/>
          <w:sz w:val="24"/>
          <w:szCs w:val="24"/>
        </w:rPr>
        <w:t>Verificar la permanencia de las placas en sitio, especialmente en predios con reciente construcción, demolición, subdivisión o cambios de numeración.</w:t>
      </w:r>
      <w:r w:rsidR="000E2826" w:rsidRPr="00FD6DF5">
        <w:rPr>
          <w:rFonts w:ascii="Tahoma" w:hAnsi="Tahoma" w:cs="Tahoma"/>
          <w:sz w:val="24"/>
          <w:szCs w:val="24"/>
        </w:rPr>
        <w:t xml:space="preserve"> </w:t>
      </w:r>
    </w:p>
    <w:p w14:paraId="2BF0F338" w14:textId="21A32BFE" w:rsidR="00725A3C" w:rsidRPr="00FD6DF5" w:rsidRDefault="00725A3C" w:rsidP="00FD6DF5">
      <w:pPr>
        <w:jc w:val="both"/>
        <w:rPr>
          <w:rFonts w:ascii="Tahoma" w:hAnsi="Tahoma" w:cs="Tahoma"/>
          <w:sz w:val="24"/>
          <w:szCs w:val="24"/>
        </w:rPr>
      </w:pPr>
      <w:r w:rsidRPr="00FD6DF5">
        <w:rPr>
          <w:rFonts w:ascii="Tahoma" w:hAnsi="Tahoma" w:cs="Tahoma"/>
          <w:sz w:val="24"/>
          <w:szCs w:val="24"/>
        </w:rPr>
        <w:t xml:space="preserve"> Facilitar la labor de control urbano, atención de emergencias y prestación de servicios públicos, al garantizar que la información visible sea correcta y actualizada.</w:t>
      </w:r>
    </w:p>
    <w:p w14:paraId="55AF8050" w14:textId="77777777" w:rsidR="00725A3C" w:rsidRPr="00FD6DF5" w:rsidRDefault="00725A3C" w:rsidP="00FD6DF5">
      <w:pPr>
        <w:jc w:val="both"/>
        <w:rPr>
          <w:rFonts w:ascii="Tahoma" w:hAnsi="Tahoma" w:cs="Tahoma"/>
          <w:sz w:val="24"/>
          <w:szCs w:val="24"/>
        </w:rPr>
      </w:pPr>
      <w:r w:rsidRPr="00FD6DF5">
        <w:rPr>
          <w:rFonts w:ascii="Tahoma" w:hAnsi="Tahoma" w:cs="Tahoma"/>
          <w:sz w:val="24"/>
          <w:szCs w:val="24"/>
        </w:rPr>
        <w:t>La Oficina de Planeación Municipal, o la dependencia que haga sus veces, deberá programar visitas periódicas de verificación en campo, con una frecuencia no inferior a una vez cada tres (3) años, o cuando se presenten procesos de actualización cartográfica, renovación urbana, cambios viales o reportes ciudadanos.</w:t>
      </w:r>
    </w:p>
    <w:p w14:paraId="48DA5627" w14:textId="77777777" w:rsidR="00725A3C" w:rsidRPr="00FD6DF5" w:rsidRDefault="00725A3C" w:rsidP="00FD6DF5">
      <w:pPr>
        <w:jc w:val="both"/>
        <w:rPr>
          <w:rFonts w:ascii="Tahoma" w:hAnsi="Tahoma" w:cs="Tahoma"/>
          <w:sz w:val="24"/>
          <w:szCs w:val="24"/>
        </w:rPr>
      </w:pPr>
      <w:r w:rsidRPr="00FD6DF5">
        <w:rPr>
          <w:rFonts w:ascii="Tahoma" w:hAnsi="Tahoma" w:cs="Tahoma"/>
          <w:sz w:val="24"/>
          <w:szCs w:val="24"/>
        </w:rPr>
        <w:t>Durante estas visitas se recomienda:</w:t>
      </w:r>
    </w:p>
    <w:p w14:paraId="7B27EEE1" w14:textId="77777777" w:rsidR="00725A3C" w:rsidRPr="00FD6DF5" w:rsidRDefault="00725A3C" w:rsidP="00FD6DF5">
      <w:pPr>
        <w:jc w:val="both"/>
        <w:rPr>
          <w:rFonts w:ascii="Tahoma" w:hAnsi="Tahoma" w:cs="Tahoma"/>
          <w:sz w:val="24"/>
          <w:szCs w:val="24"/>
        </w:rPr>
      </w:pPr>
      <w:r w:rsidRPr="00FD6DF5">
        <w:rPr>
          <w:rFonts w:ascii="Tahoma" w:hAnsi="Tahoma" w:cs="Tahoma"/>
          <w:sz w:val="24"/>
          <w:szCs w:val="24"/>
        </w:rPr>
        <w:t>Verificar el estado físico de las placas, identificando daños, pérdida de color, desprendimiento, inclinación o vandalismo.</w:t>
      </w:r>
    </w:p>
    <w:p w14:paraId="46043057" w14:textId="77777777" w:rsidR="00725A3C" w:rsidRPr="00FD6DF5" w:rsidRDefault="00725A3C" w:rsidP="00FD6DF5">
      <w:pPr>
        <w:jc w:val="both"/>
        <w:rPr>
          <w:rFonts w:ascii="Tahoma" w:hAnsi="Tahoma" w:cs="Tahoma"/>
          <w:sz w:val="24"/>
          <w:szCs w:val="24"/>
        </w:rPr>
      </w:pPr>
      <w:r w:rsidRPr="00FD6DF5">
        <w:rPr>
          <w:rFonts w:ascii="Tahoma" w:hAnsi="Tahoma" w:cs="Tahoma"/>
          <w:sz w:val="24"/>
          <w:szCs w:val="24"/>
        </w:rPr>
        <w:t>Confirmar que la información impresa coincida con la nomenclatura oficial vigente, revisando la base de datos y la cartografía actualizada.</w:t>
      </w:r>
    </w:p>
    <w:p w14:paraId="29BF4429" w14:textId="77777777" w:rsidR="00725A3C" w:rsidRPr="00FD6DF5" w:rsidRDefault="00725A3C" w:rsidP="00FD6DF5">
      <w:pPr>
        <w:jc w:val="both"/>
        <w:rPr>
          <w:rFonts w:ascii="Tahoma" w:hAnsi="Tahoma" w:cs="Tahoma"/>
          <w:sz w:val="24"/>
          <w:szCs w:val="24"/>
        </w:rPr>
      </w:pPr>
      <w:r w:rsidRPr="00FD6DF5">
        <w:rPr>
          <w:rFonts w:ascii="Tahoma" w:hAnsi="Tahoma" w:cs="Tahoma"/>
          <w:sz w:val="24"/>
          <w:szCs w:val="24"/>
        </w:rPr>
        <w:t>Registrar las novedades en un formato de control o directamente en el sistema de información geográfica (SIG) municipal.</w:t>
      </w:r>
    </w:p>
    <w:p w14:paraId="29A6A878" w14:textId="77777777" w:rsidR="00725A3C" w:rsidRPr="00FD6DF5" w:rsidRDefault="00725A3C" w:rsidP="00FD6DF5">
      <w:pPr>
        <w:jc w:val="both"/>
        <w:rPr>
          <w:rFonts w:ascii="Tahoma" w:hAnsi="Tahoma" w:cs="Tahoma"/>
          <w:sz w:val="24"/>
          <w:szCs w:val="24"/>
        </w:rPr>
      </w:pPr>
      <w:r w:rsidRPr="00FD6DF5">
        <w:rPr>
          <w:rFonts w:ascii="Tahoma" w:hAnsi="Tahoma" w:cs="Tahoma"/>
          <w:sz w:val="24"/>
          <w:szCs w:val="24"/>
        </w:rPr>
        <w:t>Programar la reposición, corrección o rein</w:t>
      </w:r>
      <w:r w:rsidRPr="00FD6DF5">
        <w:rPr>
          <w:rFonts w:ascii="Tahoma" w:hAnsi="Tahoma" w:cs="Tahoma"/>
          <w:sz w:val="24"/>
          <w:szCs w:val="24"/>
        </w:rPr>
        <w:lastRenderedPageBreak/>
        <w:t>stalación de las placas que no cumplan con los estándares establecidos.</w:t>
      </w:r>
    </w:p>
    <w:p w14:paraId="7999D9AF" w14:textId="77777777" w:rsidR="00725A3C" w:rsidRPr="00FD6DF5" w:rsidRDefault="00725A3C" w:rsidP="00FD6DF5">
      <w:pPr>
        <w:jc w:val="both"/>
        <w:rPr>
          <w:rFonts w:ascii="Tahoma" w:hAnsi="Tahoma" w:cs="Tahoma"/>
          <w:sz w:val="24"/>
          <w:szCs w:val="24"/>
        </w:rPr>
      </w:pPr>
      <w:r w:rsidRPr="00FD6DF5">
        <w:rPr>
          <w:rFonts w:ascii="Tahoma" w:hAnsi="Tahoma" w:cs="Tahoma"/>
          <w:sz w:val="24"/>
          <w:szCs w:val="24"/>
        </w:rPr>
        <w:t>Actualizar la base de datos cuando se identifiquen cambios en accesos, predios nuevos, demoliciones o modificaciones viales.</w:t>
      </w:r>
    </w:p>
    <w:p w14:paraId="1E410377" w14:textId="77777777" w:rsidR="00725A3C" w:rsidRPr="00FD6DF5" w:rsidRDefault="00725A3C" w:rsidP="00FD6DF5">
      <w:pPr>
        <w:jc w:val="both"/>
        <w:rPr>
          <w:rFonts w:ascii="Tahoma" w:hAnsi="Tahoma" w:cs="Tahoma"/>
          <w:sz w:val="24"/>
          <w:szCs w:val="24"/>
        </w:rPr>
      </w:pPr>
      <w:r w:rsidRPr="00FD6DF5">
        <w:rPr>
          <w:rFonts w:ascii="Tahoma" w:hAnsi="Tahoma" w:cs="Tahoma"/>
          <w:sz w:val="24"/>
          <w:szCs w:val="24"/>
        </w:rPr>
        <w:t>Asimismo, los municipios podrán habilitar canales de reporte ciudadano (líneas de atención, aplicaciones móviles o formularios en línea) para informar la pérdida, deterioro o ausencia de placas. Este mecanismo fortalece la participación comunitaria en la conservación del sistema de nomenclatura y permite una respuesta más ágil ante novedades en el territorio.</w:t>
      </w:r>
    </w:p>
    <w:p w14:paraId="74BC9E9D" w14:textId="4F6D09EE" w:rsidR="00A74215" w:rsidRPr="00FD6DF5" w:rsidRDefault="00A74215" w:rsidP="00FD6DF5">
      <w:pPr>
        <w:jc w:val="both"/>
        <w:rPr>
          <w:rFonts w:ascii="Tahoma" w:hAnsi="Tahoma" w:cs="Tahoma"/>
          <w:sz w:val="24"/>
          <w:szCs w:val="24"/>
        </w:rPr>
      </w:pPr>
      <w:r w:rsidRPr="00FD6DF5">
        <w:rPr>
          <w:rFonts w:ascii="Tahoma" w:hAnsi="Tahoma" w:cs="Tahoma"/>
          <w:sz w:val="24"/>
          <w:szCs w:val="24"/>
        </w:rPr>
        <w:t xml:space="preserve">El </w:t>
      </w:r>
      <w:r w:rsidRPr="00FD6DF5">
        <w:rPr>
          <w:rFonts w:ascii="Tahoma" w:hAnsi="Tahoma" w:cs="Tahoma"/>
          <w:sz w:val="24"/>
          <w:szCs w:val="24"/>
        </w:rPr>
        <w:t>mantenimiento y control permanente garantizan que la nomenclatura materializada siga cumpliendo su función de orientar a residentes, visitantes, entidades públicas y privadas, y que el sistema de nomenclatura se mantenga actualizado, confiable y sostenible en el tiempo.</w:t>
      </w:r>
    </w:p>
    <w:p w14:paraId="7127CCFF" w14:textId="18526BCF" w:rsidR="00725A3C" w:rsidRDefault="00DD4B2B" w:rsidP="00725A3C">
      <w:pPr>
        <w:pStyle w:val="Ttulo3"/>
        <w:jc w:val="both"/>
        <w:rPr>
          <w:rFonts w:ascii="Tahoma" w:eastAsiaTheme="minorEastAsia" w:hAnsi="Tahoma" w:cs="Tahoma"/>
          <w:color w:val="auto"/>
          <w:sz w:val="24"/>
          <w:szCs w:val="24"/>
        </w:rPr>
      </w:pPr>
      <w:bookmarkStart w:id="18" w:name="_Toc232763799"/>
      <w:r w:rsidRPr="00E41FD7">
        <w:rPr>
          <w:rFonts w:ascii="Tahoma" w:hAnsi="Tahoma" w:cs="Tahoma" w:hint="cs"/>
          <w:noProof/>
          <w:sz w:val="20"/>
        </w:rPr>
        <w:drawing>
          <wp:anchor distT="0" distB="0" distL="114300" distR="114300" simplePos="0" relativeHeight="251667456" behindDoc="1" locked="0" layoutInCell="1" allowOverlap="1" wp14:anchorId="64DFCB8A" wp14:editId="5F1C8080">
            <wp:simplePos x="0" y="0"/>
            <wp:positionH relativeFrom="margin">
              <wp:align>left</wp:align>
            </wp:positionH>
            <wp:positionV relativeFrom="paragraph">
              <wp:posOffset>14926</wp:posOffset>
            </wp:positionV>
            <wp:extent cx="3469328" cy="3258407"/>
            <wp:effectExtent l="0" t="0" r="0" b="0"/>
            <wp:wrapTight wrapText="bothSides">
              <wp:wrapPolygon edited="0">
                <wp:start x="0" y="0"/>
                <wp:lineTo x="0" y="2526"/>
                <wp:lineTo x="1068" y="4041"/>
                <wp:lineTo x="593" y="6062"/>
                <wp:lineTo x="0" y="6693"/>
                <wp:lineTo x="0" y="10103"/>
                <wp:lineTo x="237" y="10103"/>
                <wp:lineTo x="0" y="10356"/>
                <wp:lineTo x="0" y="19828"/>
                <wp:lineTo x="5338" y="20585"/>
                <wp:lineTo x="5931" y="20585"/>
                <wp:lineTo x="8659" y="20207"/>
                <wp:lineTo x="13285" y="18565"/>
                <wp:lineTo x="13404" y="18186"/>
                <wp:lineTo x="16013" y="16165"/>
                <wp:lineTo x="17674" y="14145"/>
                <wp:lineTo x="18979" y="12124"/>
                <wp:lineTo x="20283" y="8083"/>
                <wp:lineTo x="20639" y="4041"/>
                <wp:lineTo x="20046" y="0"/>
                <wp:lineTo x="0" y="0"/>
              </wp:wrapPolygon>
            </wp:wrapTight>
            <wp:docPr id="34501802"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469328" cy="3258407"/>
                    </a:xfrm>
                    <a:prstGeom prst="rect">
                      <a:avLst/>
                    </a:prstGeom>
                  </pic:spPr>
                </pic:pic>
              </a:graphicData>
            </a:graphic>
          </wp:anchor>
        </w:drawing>
      </w:r>
      <w:bookmarkEnd w:id="18"/>
    </w:p>
    <w:p w14:paraId="1A6AADDC" w14:textId="77777777" w:rsidR="00DD4B2B" w:rsidRPr="00DD4B2B" w:rsidRDefault="00DD4B2B" w:rsidP="00DD4B2B"/>
    <w:p w14:paraId="586CE23D" w14:textId="77777777" w:rsidR="00DD4B2B" w:rsidRPr="00DD4B2B" w:rsidRDefault="00DD4B2B" w:rsidP="00DD4B2B"/>
    <w:p w14:paraId="24494759" w14:textId="77777777" w:rsidR="00DD4B2B" w:rsidRPr="00DD4B2B" w:rsidRDefault="00DD4B2B" w:rsidP="00DD4B2B"/>
    <w:p w14:paraId="613B5740" w14:textId="77777777" w:rsidR="00DD4B2B" w:rsidRPr="00DD4B2B" w:rsidRDefault="00DD4B2B" w:rsidP="00DD4B2B"/>
    <w:p w14:paraId="56B2E152" w14:textId="77777777" w:rsidR="00DD4B2B" w:rsidRPr="00DD4B2B" w:rsidRDefault="00DD4B2B" w:rsidP="00DD4B2B"/>
    <w:p w14:paraId="30644E06" w14:textId="77777777" w:rsidR="00DD4B2B" w:rsidRPr="00DD4B2B" w:rsidRDefault="00DD4B2B" w:rsidP="00DD4B2B"/>
    <w:p w14:paraId="354E6D3C" w14:textId="77777777" w:rsidR="00DD4B2B" w:rsidRPr="00DD4B2B" w:rsidRDefault="00DD4B2B" w:rsidP="00DD4B2B"/>
    <w:p w14:paraId="424A8310" w14:textId="77777777" w:rsidR="00DD4B2B" w:rsidRPr="00DD4B2B" w:rsidRDefault="00DD4B2B" w:rsidP="00DD4B2B"/>
    <w:p w14:paraId="5EA22A93" w14:textId="77777777" w:rsidR="00DD4B2B" w:rsidRDefault="00DD4B2B" w:rsidP="00DD4B2B">
      <w:pPr>
        <w:ind w:firstLine="708"/>
      </w:pPr>
    </w:p>
    <w:p w14:paraId="04C9C1AB" w14:textId="4E0ADFBC" w:rsidR="00DD4B2B" w:rsidRDefault="00DD4B2B" w:rsidP="00CA1EB2">
      <w:pPr>
        <w:pStyle w:val="Ttulo1"/>
      </w:pPr>
      <w:bookmarkStart w:id="19" w:name="_Toc232763800"/>
      <w:r>
        <w:t xml:space="preserve">5 </w:t>
      </w:r>
      <w:r w:rsidRPr="009F7FC2">
        <w:t xml:space="preserve">. </w:t>
      </w:r>
      <w:r w:rsidR="00F67EB5" w:rsidRPr="00F67EB5">
        <w:t>Recomendaciones técnicas para el diseño y fabricación de placas viales y domiciliarias</w:t>
      </w:r>
      <w:bookmarkEnd w:id="19"/>
    </w:p>
    <w:p w14:paraId="18E11333" w14:textId="77777777" w:rsidR="00384F14" w:rsidRPr="00E478D3" w:rsidRDefault="00384F14" w:rsidP="00E478D3">
      <w:pPr>
        <w:jc w:val="both"/>
        <w:rPr>
          <w:rFonts w:ascii="Tahoma" w:hAnsi="Tahoma" w:cs="Tahoma"/>
          <w:sz w:val="24"/>
          <w:szCs w:val="24"/>
        </w:rPr>
      </w:pPr>
      <w:r w:rsidRPr="00E478D3">
        <w:rPr>
          <w:rFonts w:ascii="Tahoma" w:hAnsi="Tahoma" w:cs="Tahoma"/>
          <w:sz w:val="24"/>
          <w:szCs w:val="24"/>
        </w:rPr>
        <w:t>Este capítulo presenta un conjunto de recomendaciones técnicas derivadas de experiencias exitosas de implementación de nomenclatura en distintos municipios del país. Su propósito es orientar el diseño y la fabricación de placas viales y domiciliarias, promoviendo criterios de legibilidad, durabilidad, uniformidad y coherencia con la normativa nacional vigente, en especial el Manual de Señalización Vial (Resolución 1885 de 2015).</w:t>
      </w:r>
    </w:p>
    <w:p w14:paraId="0DAA545C" w14:textId="77777777" w:rsidR="00384F14" w:rsidRPr="00E478D3" w:rsidRDefault="00384F14" w:rsidP="00E478D3">
      <w:pPr>
        <w:jc w:val="both"/>
        <w:rPr>
          <w:rFonts w:ascii="Tahoma" w:hAnsi="Tahoma" w:cs="Tahoma"/>
          <w:sz w:val="24"/>
          <w:szCs w:val="24"/>
        </w:rPr>
      </w:pPr>
      <w:r w:rsidRPr="00E478D3">
        <w:rPr>
          <w:rFonts w:ascii="Tahoma" w:hAnsi="Tahoma" w:cs="Tahoma"/>
          <w:sz w:val="24"/>
          <w:szCs w:val="24"/>
        </w:rPr>
        <w:t>Estas recomendaciones no constituyen una norma obligatoria, sino una guía práctica basada en buenas prácticas ampliamente utilizadas en procesos de señalización urbana.</w:t>
      </w:r>
    </w:p>
    <w:p w14:paraId="0C26A480" w14:textId="06129BAF" w:rsidR="00384F14" w:rsidRPr="00384F14" w:rsidRDefault="00384F14" w:rsidP="00CA1EB2">
      <w:pPr>
        <w:pStyle w:val="Ttulo2"/>
      </w:pPr>
      <w:bookmarkStart w:id="20" w:name="_Toc232763801"/>
      <w:r w:rsidRPr="00384F14">
        <w:t>5.1 Tipografía recomendada</w:t>
      </w:r>
      <w:bookmarkEnd w:id="20"/>
    </w:p>
    <w:p w14:paraId="41818869" w14:textId="77777777" w:rsidR="00384F14" w:rsidRPr="00E478D3" w:rsidRDefault="00384F14" w:rsidP="00E478D3">
      <w:pPr>
        <w:jc w:val="both"/>
        <w:rPr>
          <w:rFonts w:ascii="Tahoma" w:hAnsi="Tahoma" w:cs="Tahoma"/>
          <w:sz w:val="24"/>
          <w:szCs w:val="24"/>
        </w:rPr>
      </w:pPr>
      <w:r w:rsidRPr="00E478D3">
        <w:rPr>
          <w:rFonts w:ascii="Tahoma" w:hAnsi="Tahoma" w:cs="Tahoma"/>
          <w:sz w:val="24"/>
          <w:szCs w:val="24"/>
        </w:rPr>
        <w:t>Se sugiere utilizar la tipografía Clearview Highway (ClearviewHwy), diseñada específicamente para señalización vial. Esta familia tipográfica mejora la legibilidad a distancia y en condiciones de baja iluminación gracias a trazos abiertos y espacios interiores amplios que optimizan la dispersión de luz en materiales retroreflectivos.</w:t>
      </w:r>
    </w:p>
    <w:p w14:paraId="6242EB5D" w14:textId="4C64DA61" w:rsidR="00384F14" w:rsidRPr="00E478D3" w:rsidRDefault="00384F14" w:rsidP="00E478D3">
      <w:pPr>
        <w:jc w:val="both"/>
        <w:rPr>
          <w:rFonts w:ascii="Tahoma" w:eastAsia="Times New Roman" w:hAnsi="Tahoma" w:cs="Tahoma"/>
          <w:sz w:val="24"/>
          <w:szCs w:val="24"/>
          <w:lang w:eastAsia="es-CO"/>
        </w:rPr>
      </w:pPr>
      <w:r w:rsidRPr="00E478D3">
        <w:rPr>
          <w:rFonts w:ascii="Tahoma" w:hAnsi="Tahoma" w:cs="Tahoma"/>
          <w:sz w:val="24"/>
          <w:szCs w:val="24"/>
        </w:rPr>
        <w:t>Las variantes 1-W, 2-W y 3-W se emplean según el tamaño de la placa, el contraste y el tipo de información.</w:t>
      </w:r>
    </w:p>
    <w:p w14:paraId="3C4C2A93" w14:textId="77777777" w:rsidR="00384F14" w:rsidRPr="00384F14" w:rsidRDefault="00384F14" w:rsidP="00CA1EB2">
      <w:pPr>
        <w:pStyle w:val="Ttulo2"/>
      </w:pPr>
      <w:bookmarkStart w:id="21" w:name="_Toc232763802"/>
      <w:r w:rsidRPr="00384F14">
        <w:t>5.2 Materiales sugeridos para la fabricación</w:t>
      </w:r>
      <w:bookmarkEnd w:id="21"/>
    </w:p>
    <w:p w14:paraId="510A106F" w14:textId="77777777" w:rsidR="00384F14" w:rsidRPr="00E478D3" w:rsidRDefault="00384F14" w:rsidP="00E478D3">
      <w:pPr>
        <w:jc w:val="both"/>
        <w:rPr>
          <w:rFonts w:ascii="Tahoma" w:hAnsi="Tahoma" w:cs="Tahoma"/>
          <w:sz w:val="24"/>
          <w:szCs w:val="24"/>
        </w:rPr>
      </w:pPr>
      <w:r w:rsidRPr="00E478D3">
        <w:rPr>
          <w:rFonts w:ascii="Tahoma" w:hAnsi="Tahoma" w:cs="Tahoma"/>
          <w:sz w:val="24"/>
          <w:szCs w:val="24"/>
        </w:rPr>
        <w:t>Para asegurar durabilidad y buen desempeño en exteriores, se recomienda emplear materiales de grado industrial y láminas retroreflectivas aprobadas por la normativa vigente.</w:t>
      </w:r>
    </w:p>
    <w:p w14:paraId="0A2553A9" w14:textId="77777777" w:rsidR="00384F14" w:rsidRPr="00E478D3" w:rsidRDefault="00384F14" w:rsidP="00E478D3">
      <w:pPr>
        <w:jc w:val="both"/>
        <w:rPr>
          <w:rFonts w:ascii="Tahoma" w:hAnsi="Tahoma" w:cs="Tahoma"/>
          <w:b/>
          <w:bCs/>
          <w:sz w:val="24"/>
          <w:szCs w:val="24"/>
        </w:rPr>
      </w:pPr>
      <w:r w:rsidRPr="00E478D3">
        <w:rPr>
          <w:rFonts w:ascii="Tahoma" w:hAnsi="Tahoma" w:cs="Tahoma"/>
          <w:b/>
          <w:bCs/>
          <w:sz w:val="24"/>
          <w:szCs w:val="24"/>
        </w:rPr>
        <w:t>a. Acero galvanizado</w:t>
      </w:r>
    </w:p>
    <w:p w14:paraId="0F2FB8EC" w14:textId="1DD33E71" w:rsidR="00384F14" w:rsidRPr="00E478D3" w:rsidRDefault="00384F14" w:rsidP="00E478D3">
      <w:pPr>
        <w:jc w:val="both"/>
        <w:rPr>
          <w:rFonts w:ascii="Tahoma" w:hAnsi="Tahoma" w:cs="Tahoma"/>
          <w:b/>
          <w:bCs/>
          <w:sz w:val="24"/>
          <w:szCs w:val="24"/>
        </w:rPr>
      </w:pPr>
      <w:r w:rsidRPr="00E478D3">
        <w:rPr>
          <w:rFonts w:ascii="Tahoma" w:hAnsi="Tahoma" w:cs="Tahoma"/>
          <w:sz w:val="24"/>
          <w:szCs w:val="24"/>
        </w:rPr>
        <w:t xml:space="preserve">El acero galvanizado ofrece rigidez estructural y buena base </w:t>
      </w:r>
      <w:r w:rsidRPr="00E478D3">
        <w:rPr>
          <w:rFonts w:ascii="Tahoma" w:hAnsi="Tahoma" w:cs="Tahoma"/>
          <w:sz w:val="24"/>
          <w:szCs w:val="24"/>
        </w:rPr>
        <w:lastRenderedPageBreak/>
        <w:t>para pintura o lámina reflectiva.</w:t>
      </w:r>
      <w:r w:rsidRPr="00E478D3">
        <w:rPr>
          <w:rFonts w:ascii="Tahoma" w:hAnsi="Tahoma" w:cs="Tahoma"/>
          <w:sz w:val="24"/>
          <w:szCs w:val="24"/>
        </w:rPr>
        <w:br/>
      </w:r>
      <w:r w:rsidRPr="00E478D3">
        <w:rPr>
          <w:rFonts w:ascii="Tahoma" w:hAnsi="Tahoma" w:cs="Tahoma"/>
          <w:b/>
          <w:bCs/>
          <w:sz w:val="24"/>
          <w:szCs w:val="24"/>
        </w:rPr>
        <w:t>b. Aluminio (natural o anodizado)</w:t>
      </w:r>
    </w:p>
    <w:p w14:paraId="5C507288" w14:textId="494792DE" w:rsidR="00384F14" w:rsidRPr="00E478D3" w:rsidRDefault="00384F14" w:rsidP="00E478D3">
      <w:pPr>
        <w:jc w:val="both"/>
        <w:rPr>
          <w:rFonts w:ascii="Tahoma" w:hAnsi="Tahoma" w:cs="Tahoma"/>
          <w:sz w:val="24"/>
          <w:szCs w:val="24"/>
        </w:rPr>
      </w:pPr>
      <w:r w:rsidRPr="00E478D3">
        <w:rPr>
          <w:rFonts w:ascii="Tahoma" w:hAnsi="Tahoma" w:cs="Tahoma"/>
          <w:sz w:val="24"/>
          <w:szCs w:val="24"/>
        </w:rPr>
        <w:t>El aluminio es liviano, resistente a la oxidación y compatible con láminas retroreflectivas.</w:t>
      </w:r>
      <w:r w:rsidRPr="00E478D3">
        <w:rPr>
          <w:rFonts w:ascii="Tahoma" w:hAnsi="Tahoma" w:cs="Tahoma"/>
          <w:sz w:val="24"/>
          <w:szCs w:val="24"/>
        </w:rPr>
        <w:br/>
      </w:r>
      <w:r w:rsidRPr="00E478D3">
        <w:rPr>
          <w:rFonts w:ascii="Tahoma" w:hAnsi="Tahoma" w:cs="Tahoma"/>
          <w:b/>
          <w:bCs/>
          <w:sz w:val="24"/>
          <w:szCs w:val="24"/>
        </w:rPr>
        <w:t>Colores y reflectividad</w:t>
      </w:r>
      <w:r w:rsidR="009E5FFB" w:rsidRPr="00E478D3">
        <w:rPr>
          <w:rFonts w:ascii="Tahoma" w:hAnsi="Tahoma" w:cs="Tahoma"/>
          <w:b/>
          <w:bCs/>
          <w:sz w:val="24"/>
          <w:szCs w:val="24"/>
        </w:rPr>
        <w:t xml:space="preserve">: </w:t>
      </w:r>
      <w:r w:rsidRPr="00E478D3">
        <w:rPr>
          <w:rFonts w:ascii="Tahoma" w:hAnsi="Tahoma" w:cs="Tahoma"/>
          <w:sz w:val="24"/>
          <w:szCs w:val="24"/>
        </w:rPr>
        <w:t>Se recomienda utilizar fondo verde Pantone 3425 C y caracteres blancos reflectivos.</w:t>
      </w:r>
    </w:p>
    <w:p w14:paraId="641F3510" w14:textId="2BB711B0" w:rsidR="00384F14" w:rsidRPr="00E478D3" w:rsidRDefault="00384F14" w:rsidP="00E478D3">
      <w:pPr>
        <w:jc w:val="both"/>
        <w:rPr>
          <w:rFonts w:ascii="Tahoma" w:eastAsia="Times New Roman" w:hAnsi="Tahoma" w:cs="Tahoma"/>
          <w:sz w:val="24"/>
          <w:szCs w:val="24"/>
          <w:lang w:eastAsia="es-CO"/>
        </w:rPr>
      </w:pPr>
      <w:r w:rsidRPr="00E478D3">
        <w:rPr>
          <w:rFonts w:ascii="Tahoma" w:hAnsi="Tahoma" w:cs="Tahoma"/>
          <w:b/>
          <w:bCs/>
          <w:sz w:val="24"/>
          <w:szCs w:val="24"/>
        </w:rPr>
        <w:t>Pinturas y vinilos reflectivos</w:t>
      </w:r>
      <w:r w:rsidR="009E5FFB" w:rsidRPr="00E478D3">
        <w:rPr>
          <w:rFonts w:ascii="Tahoma" w:hAnsi="Tahoma" w:cs="Tahoma"/>
          <w:b/>
          <w:bCs/>
          <w:sz w:val="24"/>
          <w:szCs w:val="24"/>
        </w:rPr>
        <w:t xml:space="preserve">: </w:t>
      </w:r>
      <w:r w:rsidRPr="00E478D3">
        <w:rPr>
          <w:rFonts w:ascii="Tahoma" w:hAnsi="Tahoma" w:cs="Tahoma"/>
          <w:sz w:val="24"/>
          <w:szCs w:val="24"/>
        </w:rPr>
        <w:t>Se sugieren pinturas de poliuretano o poliéster, o láminas retroreflectivas tipo EG o HIP.</w:t>
      </w:r>
      <w:r w:rsidRPr="00E478D3">
        <w:rPr>
          <w:rFonts w:ascii="Tahoma" w:hAnsi="Tahoma" w:cs="Tahoma"/>
          <w:sz w:val="24"/>
          <w:szCs w:val="24"/>
        </w:rPr>
        <w:br/>
      </w:r>
    </w:p>
    <w:p w14:paraId="08B754BA" w14:textId="77777777" w:rsidR="00384F14" w:rsidRPr="00384F14" w:rsidRDefault="00384F14" w:rsidP="00CA1EB2">
      <w:pPr>
        <w:pStyle w:val="Ttulo2"/>
      </w:pPr>
      <w:bookmarkStart w:id="22" w:name="_Toc232763803"/>
      <w:r w:rsidRPr="00384F14">
        <w:t>5.3 Diseño de placas domiciliarias</w:t>
      </w:r>
      <w:bookmarkEnd w:id="22"/>
    </w:p>
    <w:p w14:paraId="7C3A2AAD" w14:textId="343D9210" w:rsidR="00384F14" w:rsidRPr="00E478D3" w:rsidRDefault="00384F14" w:rsidP="00E478D3">
      <w:pPr>
        <w:jc w:val="both"/>
        <w:rPr>
          <w:rFonts w:ascii="Tahoma" w:hAnsi="Tahoma" w:cs="Tahoma"/>
          <w:sz w:val="24"/>
          <w:szCs w:val="24"/>
        </w:rPr>
      </w:pPr>
      <w:r w:rsidRPr="00E478D3">
        <w:rPr>
          <w:rFonts w:ascii="Tahoma" w:hAnsi="Tahoma" w:cs="Tahoma"/>
          <w:sz w:val="24"/>
          <w:szCs w:val="24"/>
        </w:rPr>
        <w:t xml:space="preserve">Las placas domiciliarias deben ser rectangulares, con tipografía ClearviewHwy 3W, números de 60 mm, </w:t>
      </w:r>
      <w:r w:rsidR="00A01DFF" w:rsidRPr="00E478D3">
        <w:rPr>
          <w:rFonts w:ascii="Tahoma" w:hAnsi="Tahoma" w:cs="Tahoma"/>
          <w:sz w:val="24"/>
          <w:szCs w:val="24"/>
        </w:rPr>
        <w:t>supra índices</w:t>
      </w:r>
      <w:r w:rsidRPr="00E478D3">
        <w:rPr>
          <w:rFonts w:ascii="Tahoma" w:hAnsi="Tahoma" w:cs="Tahoma"/>
          <w:sz w:val="24"/>
          <w:szCs w:val="24"/>
        </w:rPr>
        <w:t xml:space="preserve"> de 30 mm y guion de 20 mm. Se recomienda borde blanco de 5 mm, esquinas redondeadas y dos orificios de fijación centrados verticalmente.</w:t>
      </w:r>
    </w:p>
    <w:p w14:paraId="7067BC16" w14:textId="77777777" w:rsidR="009E5FFB" w:rsidRDefault="009E5FFB" w:rsidP="009E5FFB"/>
    <w:p w14:paraId="5D1FC9F0" w14:textId="77777777" w:rsidR="00485509" w:rsidRDefault="00485509" w:rsidP="009E5FFB"/>
    <w:p w14:paraId="00C3BF94" w14:textId="77777777" w:rsidR="00485509" w:rsidRDefault="00485509" w:rsidP="009E5FFB"/>
    <w:p w14:paraId="42B951C0" w14:textId="77777777" w:rsidR="00485509" w:rsidRDefault="00485509" w:rsidP="009E5FFB"/>
    <w:p w14:paraId="47BCEA76" w14:textId="77777777" w:rsidR="00485509" w:rsidRDefault="00485509" w:rsidP="009E5FFB"/>
    <w:p w14:paraId="609EC6C0" w14:textId="77777777" w:rsidR="00485509" w:rsidRDefault="00485509" w:rsidP="009E5FFB"/>
    <w:p w14:paraId="785A0D01" w14:textId="77777777" w:rsidR="00485509" w:rsidRDefault="00485509" w:rsidP="009E5FFB"/>
    <w:p w14:paraId="0DC3E77B" w14:textId="77777777" w:rsidR="00485509" w:rsidRDefault="00485509" w:rsidP="009E5FFB"/>
    <w:p w14:paraId="5EA7059B" w14:textId="77777777" w:rsidR="00485509" w:rsidRDefault="00485509" w:rsidP="009E5FFB"/>
    <w:p w14:paraId="5E841725" w14:textId="1FD48EBA" w:rsidR="00384F14" w:rsidRDefault="00384F14" w:rsidP="00E478D3">
      <w:pPr>
        <w:pStyle w:val="Subttulo"/>
        <w:rPr>
          <w:rFonts w:eastAsia="Times New Roman"/>
          <w:lang w:eastAsia="es-CO"/>
        </w:rPr>
      </w:pPr>
      <w:r w:rsidRPr="00384F14">
        <w:rPr>
          <w:rFonts w:eastAsia="Times New Roman"/>
          <w:lang w:eastAsia="es-CO"/>
        </w:rPr>
        <w:t>Tamaños sugeridos</w:t>
      </w:r>
      <w:r w:rsidR="005A06C0">
        <w:rPr>
          <w:rFonts w:eastAsia="Times New Roman"/>
          <w:lang w:eastAsia="es-CO"/>
        </w:rPr>
        <w:t>.</w:t>
      </w:r>
    </w:p>
    <w:p w14:paraId="5EED3FE3" w14:textId="486C94A1" w:rsidR="009E5FFB" w:rsidRDefault="009E5FFB" w:rsidP="00384F14">
      <w:pPr>
        <w:spacing w:before="100" w:beforeAutospacing="1" w:after="100" w:afterAutospacing="1" w:line="240" w:lineRule="auto"/>
        <w:rPr>
          <w:rFonts w:ascii="Times New Roman" w:eastAsia="Times New Roman" w:hAnsi="Times New Roman" w:cs="Times New Roman"/>
          <w:b/>
          <w:bCs/>
          <w:sz w:val="24"/>
          <w:szCs w:val="24"/>
          <w:lang w:eastAsia="es-CO"/>
        </w:rPr>
      </w:pPr>
      <w:r w:rsidRPr="009E5FFB">
        <w:rPr>
          <w:rFonts w:ascii="Tahoma" w:hAnsi="Tahoma" w:cs="Tahoma"/>
          <w:noProof/>
          <w:sz w:val="20"/>
          <w:szCs w:val="20"/>
        </w:rPr>
        <w:drawing>
          <wp:inline distT="0" distB="0" distL="0" distR="0" wp14:anchorId="7345B2F0" wp14:editId="1F778D18">
            <wp:extent cx="5609590" cy="7551420"/>
            <wp:effectExtent l="0" t="0" r="0" b="0"/>
            <wp:docPr id="165509014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09590" cy="7551420"/>
                    </a:xfrm>
                    <a:prstGeom prst="rect">
                      <a:avLst/>
                    </a:prstGeom>
                    <a:noFill/>
                    <a:ln>
                      <a:noFill/>
                    </a:ln>
                  </pic:spPr>
                </pic:pic>
              </a:graphicData>
            </a:graphic>
          </wp:inline>
        </w:drawing>
      </w:r>
    </w:p>
    <w:p w14:paraId="48F9EBCE" w14:textId="77777777" w:rsidR="00384F14" w:rsidRPr="00A01DFF" w:rsidRDefault="00384F14" w:rsidP="00CA1EB2">
      <w:pPr>
        <w:pStyle w:val="Ttulo2"/>
      </w:pPr>
      <w:bookmarkStart w:id="23" w:name="_Toc232763804"/>
      <w:r w:rsidRPr="00A01DFF">
        <w:t>5.4 Diseño de placas viales</w:t>
      </w:r>
      <w:bookmarkEnd w:id="23"/>
    </w:p>
    <w:p w14:paraId="0DB36F49" w14:textId="77777777" w:rsidR="00BF3898" w:rsidRPr="00E478D3" w:rsidRDefault="00BF3898" w:rsidP="00E478D3">
      <w:pPr>
        <w:jc w:val="both"/>
        <w:rPr>
          <w:rFonts w:ascii="Tahoma" w:hAnsi="Tahoma" w:cs="Tahoma"/>
          <w:sz w:val="24"/>
          <w:szCs w:val="24"/>
        </w:rPr>
      </w:pPr>
      <w:r w:rsidRPr="00E478D3">
        <w:rPr>
          <w:rFonts w:ascii="Tahoma" w:hAnsi="Tahoma" w:cs="Tahoma"/>
          <w:sz w:val="24"/>
          <w:szCs w:val="24"/>
        </w:rPr>
        <w:t xml:space="preserve">Es recomendable que todas las placas lleven borde sangrado y repujado, el cual no debe ser mayor a 6,15 mm de ancho y estar pintado en color blanco. Todas las esquinas deben ir redondeadas. </w:t>
      </w:r>
    </w:p>
    <w:p w14:paraId="37C10934" w14:textId="77777777" w:rsidR="00BF3898" w:rsidRPr="00E478D3" w:rsidRDefault="00BF3898" w:rsidP="00E478D3">
      <w:pPr>
        <w:jc w:val="both"/>
        <w:rPr>
          <w:rFonts w:ascii="Tahoma" w:hAnsi="Tahoma" w:cs="Tahoma"/>
          <w:sz w:val="24"/>
          <w:szCs w:val="24"/>
        </w:rPr>
      </w:pPr>
      <w:r w:rsidRPr="00E478D3">
        <w:rPr>
          <w:rFonts w:ascii="Tahoma" w:hAnsi="Tahoma" w:cs="Tahoma"/>
          <w:sz w:val="24"/>
          <w:szCs w:val="24"/>
        </w:rPr>
        <w:t xml:space="preserve">Tanto el perfil blanco como las letras deben ser reflectivas en blanco sobre el color verde del fondo de la placa. </w:t>
      </w:r>
    </w:p>
    <w:p w14:paraId="038AE6E3" w14:textId="77777777" w:rsidR="00BF3898" w:rsidRPr="00E478D3" w:rsidRDefault="00BF3898" w:rsidP="00E478D3">
      <w:pPr>
        <w:jc w:val="both"/>
        <w:rPr>
          <w:rFonts w:ascii="Tahoma" w:hAnsi="Tahoma" w:cs="Tahoma"/>
          <w:sz w:val="24"/>
          <w:szCs w:val="24"/>
        </w:rPr>
      </w:pPr>
      <w:r w:rsidRPr="00E478D3">
        <w:rPr>
          <w:rFonts w:ascii="Tahoma" w:hAnsi="Tahoma" w:cs="Tahoma"/>
          <w:sz w:val="24"/>
          <w:szCs w:val="24"/>
        </w:rPr>
        <w:t xml:space="preserve">La placa debe llevar los dos orificios para fijarla a la pared, los cuales deben estar centrados a la altura de la placa y a 1 cm a partir del borde exterior de la placa. </w:t>
      </w:r>
    </w:p>
    <w:p w14:paraId="02C84186" w14:textId="77777777" w:rsidR="00BF3898" w:rsidRPr="00E478D3" w:rsidRDefault="00BF3898" w:rsidP="00E478D3">
      <w:pPr>
        <w:jc w:val="both"/>
        <w:rPr>
          <w:rFonts w:ascii="Tahoma" w:hAnsi="Tahoma" w:cs="Tahoma"/>
          <w:sz w:val="24"/>
          <w:szCs w:val="24"/>
        </w:rPr>
      </w:pPr>
      <w:r w:rsidRPr="00E478D3">
        <w:rPr>
          <w:rFonts w:ascii="Tahoma" w:hAnsi="Tahoma" w:cs="Tahoma"/>
          <w:sz w:val="24"/>
          <w:szCs w:val="24"/>
        </w:rPr>
        <w:t>Para el diseño de las placas viales los municipios pueden escoger entre dos alternativas si lo que se busca es instalar las placas sobre las fachadas de los predios</w:t>
      </w:r>
    </w:p>
    <w:p w14:paraId="578667DA" w14:textId="77777777" w:rsidR="00BF3898" w:rsidRPr="00E478D3" w:rsidRDefault="00BF3898" w:rsidP="00E478D3">
      <w:pPr>
        <w:jc w:val="both"/>
        <w:rPr>
          <w:rFonts w:ascii="Tahoma" w:hAnsi="Tahoma" w:cs="Tahoma"/>
          <w:sz w:val="24"/>
          <w:szCs w:val="24"/>
        </w:rPr>
      </w:pPr>
      <w:r w:rsidRPr="00E478D3">
        <w:rPr>
          <w:rFonts w:ascii="Tahoma" w:hAnsi="Tahoma" w:cs="Tahoma"/>
          <w:sz w:val="24"/>
          <w:szCs w:val="24"/>
        </w:rPr>
        <w:t>Opcional: incorporar el escudo del municipio (tamaño 25 x 30 mm) en repujado.</w:t>
      </w:r>
    </w:p>
    <w:p w14:paraId="5A4AFC8C" w14:textId="77777777" w:rsidR="00BF3898" w:rsidRPr="00A01DFF" w:rsidRDefault="00BF3898" w:rsidP="00CA1EB2">
      <w:pPr>
        <w:pStyle w:val="Subttulo"/>
      </w:pPr>
      <w:bookmarkStart w:id="24" w:name="_Toc223604321"/>
      <w:r w:rsidRPr="00A01DFF">
        <w:t>Alternativa 1:</w:t>
      </w:r>
      <w:bookmarkEnd w:id="24"/>
    </w:p>
    <w:p w14:paraId="09C77C5A" w14:textId="77777777" w:rsidR="00BF3898" w:rsidRPr="00E478D3" w:rsidRDefault="00BF3898" w:rsidP="00E478D3">
      <w:pPr>
        <w:jc w:val="both"/>
        <w:rPr>
          <w:rFonts w:ascii="Tahoma" w:hAnsi="Tahoma" w:cs="Tahoma"/>
          <w:sz w:val="24"/>
          <w:szCs w:val="24"/>
        </w:rPr>
      </w:pPr>
      <w:r w:rsidRPr="00E478D3">
        <w:rPr>
          <w:rFonts w:ascii="Tahoma" w:hAnsi="Tahoma" w:cs="Tahoma"/>
          <w:sz w:val="24"/>
          <w:szCs w:val="24"/>
        </w:rPr>
        <w:t>Placa que contiene la información de identificación de la vía donde se ubica.</w:t>
      </w:r>
    </w:p>
    <w:p w14:paraId="44FA34FA" w14:textId="77777777" w:rsidR="00BF3898" w:rsidRPr="00E478D3" w:rsidRDefault="00BF3898" w:rsidP="00E478D3">
      <w:pPr>
        <w:jc w:val="both"/>
        <w:rPr>
          <w:rFonts w:ascii="Tahoma" w:hAnsi="Tahoma" w:cs="Tahoma"/>
          <w:sz w:val="24"/>
          <w:szCs w:val="24"/>
        </w:rPr>
      </w:pPr>
      <w:r w:rsidRPr="00E478D3">
        <w:rPr>
          <w:rFonts w:ascii="Tahoma" w:hAnsi="Tahoma" w:cs="Tahoma"/>
          <w:sz w:val="24"/>
          <w:szCs w:val="24"/>
        </w:rPr>
        <w:t>Forma de la placa: Rectangular</w:t>
      </w:r>
    </w:p>
    <w:p w14:paraId="4DCF4212" w14:textId="77777777" w:rsidR="00BF3898" w:rsidRPr="00E478D3" w:rsidRDefault="00BF3898" w:rsidP="00E478D3">
      <w:pPr>
        <w:jc w:val="both"/>
        <w:rPr>
          <w:rFonts w:ascii="Tahoma" w:hAnsi="Tahoma" w:cs="Tahoma"/>
          <w:sz w:val="24"/>
          <w:szCs w:val="24"/>
        </w:rPr>
      </w:pPr>
      <w:r w:rsidRPr="00E478D3">
        <w:rPr>
          <w:rFonts w:ascii="Tahoma" w:hAnsi="Tahoma" w:cs="Tahoma"/>
          <w:sz w:val="24"/>
          <w:szCs w:val="24"/>
        </w:rPr>
        <w:t>Tipo de letra: ClearviewHWY 2w 1w</w:t>
      </w:r>
    </w:p>
    <w:p w14:paraId="232691EB" w14:textId="77777777" w:rsidR="00BF3898" w:rsidRPr="00E478D3" w:rsidRDefault="00BF3898" w:rsidP="00E478D3">
      <w:pPr>
        <w:jc w:val="both"/>
        <w:rPr>
          <w:rFonts w:ascii="Tahoma" w:hAnsi="Tahoma" w:cs="Tahoma"/>
          <w:sz w:val="24"/>
          <w:szCs w:val="24"/>
        </w:rPr>
      </w:pPr>
      <w:r w:rsidRPr="00E478D3">
        <w:rPr>
          <w:rFonts w:ascii="Tahoma" w:hAnsi="Tahoma" w:cs="Tahoma"/>
          <w:sz w:val="24"/>
          <w:szCs w:val="24"/>
        </w:rPr>
        <w:t>Altura recomendada de cada letra: 80 mm (2W)</w:t>
      </w:r>
    </w:p>
    <w:p w14:paraId="19B8B4FF" w14:textId="77777777" w:rsidR="00BF3898" w:rsidRPr="00E478D3" w:rsidRDefault="00BF3898" w:rsidP="00E478D3">
      <w:pPr>
        <w:jc w:val="both"/>
        <w:rPr>
          <w:rFonts w:ascii="Tahoma" w:hAnsi="Tahoma" w:cs="Tahoma"/>
          <w:sz w:val="24"/>
          <w:szCs w:val="24"/>
        </w:rPr>
      </w:pPr>
      <w:r w:rsidRPr="00E478D3">
        <w:rPr>
          <w:rFonts w:ascii="Tahoma" w:hAnsi="Tahoma" w:cs="Tahoma"/>
          <w:sz w:val="24"/>
          <w:szCs w:val="24"/>
        </w:rPr>
        <w:t>Altura recomendada nombre de vías: 53 mm (1W)</w:t>
      </w:r>
    </w:p>
    <w:p w14:paraId="69BBA234" w14:textId="77777777" w:rsidR="005341DE" w:rsidRPr="00E478D3" w:rsidRDefault="005341DE" w:rsidP="00E478D3">
      <w:pPr>
        <w:jc w:val="both"/>
        <w:rPr>
          <w:rFonts w:ascii="Tahoma" w:hAnsi="Tahoma" w:cs="Tahoma"/>
          <w:sz w:val="24"/>
          <w:szCs w:val="24"/>
        </w:rPr>
      </w:pPr>
      <w:r w:rsidRPr="00E478D3">
        <w:rPr>
          <w:rFonts w:ascii="Tahoma" w:hAnsi="Tahoma" w:cs="Tahoma"/>
          <w:sz w:val="24"/>
          <w:szCs w:val="24"/>
        </w:rPr>
        <w:t>Altura recomendada para superíndices: 40 mm (2W)</w:t>
      </w:r>
    </w:p>
    <w:p w14:paraId="5E4A93A2" w14:textId="77777777" w:rsidR="005341DE" w:rsidRPr="00E478D3" w:rsidRDefault="005341DE" w:rsidP="00E478D3">
      <w:pPr>
        <w:jc w:val="both"/>
        <w:rPr>
          <w:rFonts w:ascii="Tahoma" w:hAnsi="Tahoma" w:cs="Tahoma"/>
          <w:sz w:val="24"/>
          <w:szCs w:val="24"/>
        </w:rPr>
      </w:pPr>
      <w:r w:rsidRPr="00E478D3">
        <w:rPr>
          <w:rFonts w:ascii="Tahoma" w:hAnsi="Tahoma" w:cs="Tahoma"/>
          <w:noProof/>
          <w:sz w:val="24"/>
          <w:szCs w:val="24"/>
        </w:rPr>
        <mc:AlternateContent>
          <mc:Choice Requires="wps">
            <w:drawing>
              <wp:anchor distT="0" distB="0" distL="0" distR="0" simplePos="0" relativeHeight="251671552" behindDoc="0" locked="0" layoutInCell="1" allowOverlap="1" wp14:anchorId="6E0E9985" wp14:editId="41248431">
                <wp:simplePos x="0" y="0"/>
                <wp:positionH relativeFrom="page">
                  <wp:posOffset>10863364</wp:posOffset>
                </wp:positionH>
                <wp:positionV relativeFrom="paragraph">
                  <wp:posOffset>118139</wp:posOffset>
                </wp:positionV>
                <wp:extent cx="250190" cy="576580"/>
                <wp:effectExtent l="0" t="0" r="0" b="0"/>
                <wp:wrapNone/>
                <wp:docPr id="1016738122"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190" cy="576580"/>
                        </a:xfrm>
                        <a:prstGeom prst="rect">
                          <a:avLst/>
                        </a:prstGeom>
                      </wps:spPr>
                      <wps:txbx>
                        <w:txbxContent>
                          <w:p w14:paraId="3F305726" w14:textId="77777777" w:rsidR="005341DE" w:rsidRDefault="005341DE" w:rsidP="005341DE">
                            <w:pPr>
                              <w:spacing w:before="21"/>
                              <w:ind w:left="20"/>
                              <w:rPr>
                                <w:rFonts w:ascii="Cambria" w:hAnsi="Cambria"/>
                                <w:sz w:val="30"/>
                              </w:rPr>
                            </w:pPr>
                            <w:r>
                              <w:rPr>
                                <w:rFonts w:ascii="Cambria" w:hAnsi="Cambria"/>
                                <w:color w:val="1F1F1F"/>
                                <w:sz w:val="30"/>
                              </w:rPr>
                              <w:t>ó0</w:t>
                            </w:r>
                            <w:r>
                              <w:rPr>
                                <w:rFonts w:ascii="Cambria" w:hAnsi="Cambria"/>
                                <w:color w:val="1F1F1F"/>
                                <w:spacing w:val="-10"/>
                                <w:sz w:val="30"/>
                              </w:rPr>
                              <w:t xml:space="preserve"> </w:t>
                            </w:r>
                            <w:proofErr w:type="spellStart"/>
                            <w:r>
                              <w:rPr>
                                <w:rFonts w:ascii="Cambria" w:hAnsi="Cambria"/>
                                <w:color w:val="1F1F1F"/>
                                <w:spacing w:val="-5"/>
                                <w:w w:val="90"/>
                                <w:sz w:val="30"/>
                              </w:rPr>
                              <w:t>rum</w:t>
                            </w:r>
                            <w:proofErr w:type="spellEnd"/>
                          </w:p>
                        </w:txbxContent>
                      </wps:txbx>
                      <wps:bodyPr vert="vert270" wrap="square" lIns="0" tIns="0" rIns="0" bIns="0" rtlCol="0">
                        <a:noAutofit/>
                      </wps:bodyPr>
                    </wps:wsp>
                  </a:graphicData>
                </a:graphic>
              </wp:anchor>
            </w:drawing>
          </mc:Choice>
          <mc:Fallback>
            <w:pict>
              <v:shapetype w14:anchorId="6E0E9985" id="_x0000_t202" coordsize="21600,21600" o:spt="202" path="m,l,21600r21600,l21600,xe">
                <v:stroke joinstyle="miter"/>
                <v:path gradientshapeok="t" o:connecttype="rect"/>
              </v:shapetype>
              <v:shape id="Textbox 104" o:spid="_x0000_s1026" type="#_x0000_t202" style="position:absolute;left:0;text-align:left;margin-left:855.4pt;margin-top:9.3pt;width:19.7pt;height:45.4pt;z-index:251671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" filled="f" stroked="f">
                <v:textbox style="layout-flow:vertical;mso-layout-flow-alt:bottom-to-top" inset="0,0,0,0">
                  <w:txbxContent>
                    <w:p w14:paraId="3F305726" w14:textId="77777777" w:rsidR="005341DE" w:rsidRDefault="005341DE" w:rsidP="005341DE">
                      <w:pPr>
                        <w:spacing w:before="21"/>
                        <w:ind w:left="20"/>
                        <w:rPr>
                          <w:rFonts w:ascii="Cambria" w:hAnsi="Cambria"/>
                          <w:sz w:val="30"/>
                        </w:rPr>
                      </w:pPr>
                      <w:r>
                        <w:rPr>
                          <w:rFonts w:ascii="Cambria" w:hAnsi="Cambria"/>
                          <w:color w:val="1F1F1F"/>
                          <w:sz w:val="30"/>
                        </w:rPr>
                        <w:t>ó0</w:t>
                      </w:r>
                      <w:r>
                        <w:rPr>
                          <w:rFonts w:ascii="Cambria" w:hAnsi="Cambria"/>
                          <w:color w:val="1F1F1F"/>
                          <w:spacing w:val="-10"/>
                          <w:sz w:val="30"/>
                        </w:rPr>
                        <w:t xml:space="preserve"> </w:t>
                      </w:r>
                      <w:proofErr w:type="spellStart"/>
                      <w:r>
                        <w:rPr>
                          <w:rFonts w:ascii="Cambria" w:hAnsi="Cambria"/>
                          <w:color w:val="1F1F1F"/>
                          <w:spacing w:val="-5"/>
                          <w:w w:val="90"/>
                          <w:sz w:val="30"/>
                        </w:rPr>
                        <w:t>rum</w:t>
                      </w:r>
                      <w:proofErr w:type="spellEnd"/>
                    </w:p>
                  </w:txbxContent>
                </v:textbox>
                <w10:wrap anchorx="page"/>
              </v:shape>
            </w:pict>
          </mc:Fallback>
        </mc:AlternateContent>
      </w:r>
      <w:r w:rsidRPr="00E478D3">
        <w:rPr>
          <w:rFonts w:ascii="Tahoma" w:hAnsi="Tahoma" w:cs="Tahoma"/>
          <w:sz w:val="24"/>
          <w:szCs w:val="24"/>
        </w:rPr>
        <w:t xml:space="preserve">El tamaño de la placa vial dependerá del número de caracteres a repujar, pueden presentarse los siguientes tipos: </w:t>
      </w:r>
    </w:p>
    <w:p w14:paraId="62A0CE45" w14:textId="77777777" w:rsidR="005341DE" w:rsidRPr="005341DE" w:rsidRDefault="005341DE" w:rsidP="005341DE"/>
    <w:tbl>
      <w:tblPr>
        <w:tblStyle w:val="Tablaconcuadrcula"/>
        <w:tblW w:w="0" w:type="auto"/>
        <w:tblLook w:val="04A0" w:firstRow="1" w:lastRow="0" w:firstColumn="1" w:lastColumn="0" w:noHBand="0" w:noVBand="1"/>
      </w:tblPr>
      <w:tblGrid>
        <w:gridCol w:w="1689"/>
        <w:gridCol w:w="4163"/>
        <w:gridCol w:w="2976"/>
      </w:tblGrid>
      <w:tr w:rsidR="006D2FB8" w14:paraId="0781068C" w14:textId="77777777" w:rsidTr="00C467F9">
        <w:trPr>
          <w:tblHeader/>
        </w:trPr>
        <w:tc>
          <w:tcPr>
            <w:tcW w:w="1689" w:type="dxa"/>
            <w:shd w:val="clear" w:color="auto" w:fill="B3E5A1" w:themeFill="accent6" w:themeFillTint="66"/>
          </w:tcPr>
          <w:p w14:paraId="57D7FC1F" w14:textId="77777777" w:rsidR="006D2FB8" w:rsidRPr="00485509" w:rsidRDefault="006D2FB8" w:rsidP="00C467F9">
            <w:pPr>
              <w:rPr>
                <w:rFonts w:asciiTheme="minorHAnsi" w:hAnsiTheme="minorHAnsi" w:cstheme="minorHAnsi"/>
                <w:b/>
                <w:bCs/>
                <w:color w:val="1F1F1F"/>
                <w:spacing w:val="-2"/>
                <w:w w:val="105"/>
                <w:sz w:val="24"/>
                <w:szCs w:val="24"/>
              </w:rPr>
            </w:pPr>
            <w:r w:rsidRPr="00485509">
              <w:rPr>
                <w:rFonts w:asciiTheme="minorHAnsi" w:hAnsiTheme="minorHAnsi" w:cstheme="minorHAnsi"/>
                <w:b/>
                <w:bCs/>
                <w:color w:val="1F1F1F"/>
                <w:spacing w:val="-2"/>
                <w:w w:val="105"/>
                <w:sz w:val="24"/>
                <w:szCs w:val="24"/>
              </w:rPr>
              <w:t>Tamaño placa</w:t>
            </w:r>
          </w:p>
        </w:tc>
        <w:tc>
          <w:tcPr>
            <w:tcW w:w="4163" w:type="dxa"/>
            <w:shd w:val="clear" w:color="auto" w:fill="B3E5A1" w:themeFill="accent6" w:themeFillTint="66"/>
          </w:tcPr>
          <w:p w14:paraId="13F015E5" w14:textId="77777777" w:rsidR="006D2FB8" w:rsidRPr="00485509" w:rsidRDefault="006D2FB8" w:rsidP="00C467F9">
            <w:pPr>
              <w:rPr>
                <w:rFonts w:asciiTheme="minorHAnsi" w:hAnsiTheme="minorHAnsi" w:cstheme="minorHAnsi"/>
                <w:b/>
                <w:bCs/>
                <w:color w:val="1F1F1F"/>
                <w:spacing w:val="-2"/>
                <w:w w:val="105"/>
                <w:sz w:val="24"/>
                <w:szCs w:val="24"/>
              </w:rPr>
            </w:pPr>
            <w:r w:rsidRPr="00485509">
              <w:rPr>
                <w:rFonts w:asciiTheme="minorHAnsi" w:hAnsiTheme="minorHAnsi" w:cstheme="minorHAnsi"/>
                <w:b/>
                <w:bCs/>
                <w:color w:val="1F1F1F"/>
                <w:spacing w:val="-2"/>
                <w:w w:val="105"/>
                <w:sz w:val="24"/>
                <w:szCs w:val="24"/>
              </w:rPr>
              <w:t>Características</w:t>
            </w:r>
          </w:p>
        </w:tc>
        <w:tc>
          <w:tcPr>
            <w:tcW w:w="2976" w:type="dxa"/>
            <w:shd w:val="clear" w:color="auto" w:fill="B3E5A1" w:themeFill="accent6" w:themeFillTint="66"/>
          </w:tcPr>
          <w:p w14:paraId="7C84A37E" w14:textId="77777777" w:rsidR="006D2FB8" w:rsidRPr="00485509" w:rsidRDefault="006D2FB8" w:rsidP="00C467F9">
            <w:pPr>
              <w:rPr>
                <w:rFonts w:asciiTheme="minorHAnsi" w:hAnsiTheme="minorHAnsi" w:cstheme="minorHAnsi"/>
                <w:b/>
                <w:bCs/>
                <w:color w:val="1F1F1F"/>
                <w:spacing w:val="-2"/>
                <w:w w:val="105"/>
                <w:sz w:val="24"/>
                <w:szCs w:val="24"/>
              </w:rPr>
            </w:pPr>
            <w:r w:rsidRPr="00485509">
              <w:rPr>
                <w:rFonts w:asciiTheme="minorHAnsi" w:hAnsiTheme="minorHAnsi" w:cstheme="minorHAnsi"/>
                <w:b/>
                <w:bCs/>
                <w:color w:val="1F1F1F"/>
                <w:spacing w:val="-2"/>
                <w:w w:val="105"/>
                <w:sz w:val="24"/>
                <w:szCs w:val="24"/>
              </w:rPr>
              <w:t>Diseño</w:t>
            </w:r>
          </w:p>
        </w:tc>
      </w:tr>
      <w:tr w:rsidR="006D2FB8" w14:paraId="00113593" w14:textId="77777777" w:rsidTr="00C467F9">
        <w:tc>
          <w:tcPr>
            <w:tcW w:w="1689" w:type="dxa"/>
          </w:tcPr>
          <w:p w14:paraId="7BE4E061" w14:textId="77777777" w:rsidR="006D2FB8" w:rsidRDefault="006D2FB8" w:rsidP="00C467F9">
            <w:pPr>
              <w:rPr>
                <w:rFonts w:asciiTheme="minorHAnsi" w:hAnsiTheme="minorHAnsi" w:cstheme="minorHAnsi"/>
                <w:color w:val="1F1F1F"/>
                <w:spacing w:val="-2"/>
                <w:w w:val="105"/>
              </w:rPr>
            </w:pPr>
            <w:r w:rsidRPr="00E564BE">
              <w:rPr>
                <w:rFonts w:asciiTheme="minorHAnsi" w:hAnsiTheme="minorHAnsi" w:cstheme="minorHAnsi"/>
                <w:b/>
                <w:bCs/>
                <w:color w:val="1F1F1F"/>
                <w:spacing w:val="-2"/>
                <w:w w:val="105"/>
              </w:rPr>
              <w:t>3</w:t>
            </w:r>
            <w:r>
              <w:rPr>
                <w:rFonts w:asciiTheme="minorHAnsi" w:hAnsiTheme="minorHAnsi" w:cstheme="minorHAnsi"/>
                <w:b/>
                <w:bCs/>
                <w:color w:val="1F1F1F"/>
                <w:spacing w:val="-2"/>
                <w:w w:val="105"/>
              </w:rPr>
              <w:t>05</w:t>
            </w:r>
            <w:r w:rsidRPr="00E564BE">
              <w:rPr>
                <w:rFonts w:asciiTheme="minorHAnsi" w:hAnsiTheme="minorHAnsi" w:cstheme="minorHAnsi"/>
                <w:b/>
                <w:bCs/>
                <w:color w:val="1F1F1F"/>
                <w:spacing w:val="-2"/>
                <w:w w:val="105"/>
              </w:rPr>
              <w:t xml:space="preserve"> x 112 mm</w:t>
            </w:r>
          </w:p>
        </w:tc>
        <w:tc>
          <w:tcPr>
            <w:tcW w:w="4163" w:type="dxa"/>
          </w:tcPr>
          <w:p w14:paraId="1680D9EF" w14:textId="77777777" w:rsidR="006D2FB8" w:rsidRPr="00E564BE" w:rsidRDefault="006D2FB8" w:rsidP="00C467F9">
            <w:pPr>
              <w:rPr>
                <w:rFonts w:asciiTheme="minorHAnsi" w:hAnsiTheme="minorHAnsi" w:cstheme="minorHAnsi"/>
                <w:color w:val="1F1F1F"/>
                <w:spacing w:val="-8"/>
              </w:rPr>
            </w:pPr>
            <w:r w:rsidRPr="00E564BE">
              <w:rPr>
                <w:rFonts w:asciiTheme="minorHAnsi" w:hAnsiTheme="minorHAnsi" w:cstheme="minorHAnsi"/>
                <w:color w:val="1F1F1F"/>
                <w:spacing w:val="-8"/>
              </w:rPr>
              <w:t xml:space="preserve">La información debe ir centrada dentro del tamaño de la placa domiciliaria. Para este tamaño es posible la inclusión de </w:t>
            </w:r>
            <w:r w:rsidRPr="00CA62A6">
              <w:rPr>
                <w:rFonts w:asciiTheme="minorHAnsi" w:hAnsiTheme="minorHAnsi" w:cstheme="minorHAnsi"/>
                <w:b/>
                <w:bCs/>
                <w:color w:val="1F1F1F"/>
                <w:spacing w:val="-8"/>
              </w:rPr>
              <w:t>cuatro cifras</w:t>
            </w:r>
            <w:r w:rsidRPr="00E564BE">
              <w:rPr>
                <w:rFonts w:asciiTheme="minorHAnsi" w:hAnsiTheme="minorHAnsi" w:cstheme="minorHAnsi"/>
                <w:color w:val="1F1F1F"/>
                <w:spacing w:val="-8"/>
              </w:rPr>
              <w:t xml:space="preserve"> (4) contemplando dos dígitos para la distancia desde el eje de la vía generadora hasta el acceso al predio , más </w:t>
            </w:r>
            <w:r w:rsidRPr="00B925BF">
              <w:rPr>
                <w:rFonts w:asciiTheme="minorHAnsi" w:hAnsiTheme="minorHAnsi" w:cstheme="minorHAnsi"/>
                <w:b/>
                <w:bCs/>
                <w:color w:val="1F1F1F"/>
                <w:spacing w:val="-8"/>
              </w:rPr>
              <w:t>un superíndice</w:t>
            </w:r>
            <w:r w:rsidRPr="00E564BE">
              <w:rPr>
                <w:rFonts w:asciiTheme="minorHAnsi" w:hAnsiTheme="minorHAnsi" w:cstheme="minorHAnsi"/>
                <w:color w:val="1F1F1F"/>
                <w:spacing w:val="-8"/>
              </w:rPr>
              <w:t xml:space="preserve"> (Una letra que acompañe</w:t>
            </w:r>
            <w:r w:rsidRPr="00E564BE">
              <w:rPr>
                <w:rFonts w:asciiTheme="minorHAnsi" w:hAnsiTheme="minorHAnsi" w:cstheme="minorHAnsi"/>
                <w:color w:val="1F1F1F"/>
                <w:spacing w:val="-8"/>
              </w:rPr>
              <w:lastRenderedPageBreak/>
              <w:t xml:space="preserve"> a la vía generadora o un cuadrante),  más el guion. (66A–32, 7-49 E).</w:t>
            </w:r>
          </w:p>
          <w:p w14:paraId="6835607E" w14:textId="77777777" w:rsidR="006D2FB8" w:rsidRPr="00E564BE" w:rsidRDefault="006D2FB8" w:rsidP="00C467F9">
            <w:pPr>
              <w:rPr>
                <w:rFonts w:asciiTheme="minorHAnsi" w:hAnsiTheme="minorHAnsi" w:cstheme="minorHAnsi"/>
                <w:color w:val="1F1F1F"/>
                <w:spacing w:val="-8"/>
              </w:rPr>
            </w:pPr>
            <w:r w:rsidRPr="00E564BE">
              <w:rPr>
                <w:rFonts w:asciiTheme="minorHAnsi" w:hAnsiTheme="minorHAnsi" w:cstheme="minorHAnsi"/>
                <w:color w:val="1F1F1F"/>
                <w:spacing w:val="-8"/>
              </w:rPr>
              <w:t xml:space="preserve">Ahora bien, si se tienen tres (3) dígitos </w:t>
            </w:r>
            <w:r>
              <w:rPr>
                <w:rFonts w:asciiTheme="minorHAnsi" w:hAnsiTheme="minorHAnsi" w:cstheme="minorHAnsi"/>
                <w:color w:val="1F1F1F"/>
                <w:spacing w:val="-8"/>
              </w:rPr>
              <w:t xml:space="preserve">en la vía generadora o </w:t>
            </w:r>
            <w:r w:rsidRPr="00E564BE">
              <w:rPr>
                <w:rFonts w:asciiTheme="minorHAnsi" w:hAnsiTheme="minorHAnsi" w:cstheme="minorHAnsi"/>
                <w:color w:val="1F1F1F"/>
                <w:spacing w:val="-8"/>
              </w:rPr>
              <w:t>en la distancia desde el eje de la vía generadora hasta el acceso al predio se debe utilizar el tamaño de 366 x 112 mm.</w:t>
            </w:r>
          </w:p>
          <w:p w14:paraId="62C3A43A" w14:textId="77777777" w:rsidR="006D2FB8" w:rsidRDefault="006D2FB8" w:rsidP="00C467F9">
            <w:pPr>
              <w:rPr>
                <w:rFonts w:asciiTheme="minorHAnsi" w:hAnsiTheme="minorHAnsi" w:cstheme="minorHAnsi"/>
                <w:color w:val="1F1F1F"/>
                <w:spacing w:val="-2"/>
                <w:w w:val="105"/>
              </w:rPr>
            </w:pPr>
          </w:p>
        </w:tc>
        <w:tc>
          <w:tcPr>
            <w:tcW w:w="2976" w:type="dxa"/>
          </w:tcPr>
          <w:p w14:paraId="068038D7" w14:textId="77777777" w:rsidR="006D2FB8" w:rsidRDefault="006D2FB8" w:rsidP="00C467F9">
            <w:pPr>
              <w:rPr>
                <w:rFonts w:asciiTheme="minorHAnsi" w:hAnsiTheme="minorHAnsi" w:cstheme="minorHAnsi"/>
                <w:color w:val="1F1F1F"/>
                <w:spacing w:val="-2"/>
                <w:w w:val="105"/>
              </w:rPr>
            </w:pPr>
            <w:r w:rsidRPr="00E04B39">
              <w:rPr>
                <w:rFonts w:cstheme="minorHAnsi"/>
                <w:noProof/>
                <w:color w:val="1F1F1F"/>
                <w:spacing w:val="-8"/>
              </w:rPr>
              <w:drawing>
                <wp:inline distT="0" distB="0" distL="0" distR="0" wp14:anchorId="393B188D" wp14:editId="2B29B2C3">
                  <wp:extent cx="1119351" cy="447082"/>
                  <wp:effectExtent l="0" t="0" r="5080" b="0"/>
                  <wp:docPr id="1092663827" name="Imagen 1" descr="Un dibujo de una calavera verde con letras blanc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663827" name="Imagen 1" descr="Un dibujo de una calavera verde con letras blancas&#10;&#10;El contenido generado por IA puede ser incorrecto."/>
                          <pic:cNvPicPr/>
                        </pic:nvPicPr>
                        <pic:blipFill>
                          <a:blip r:embed="rId39"/>
                          <a:stretch>
                            <a:fillRect/>
                          </a:stretch>
                        </pic:blipFill>
                        <pic:spPr>
                          <a:xfrm>
                            <a:off x="0" y="0"/>
                            <a:ext cx="1167997" cy="466512"/>
                          </a:xfrm>
                          <a:prstGeom prst="rect">
                            <a:avLst/>
                          </a:prstGeom>
                        </pic:spPr>
                      </pic:pic>
                    </a:graphicData>
                  </a:graphic>
                </wp:inline>
              </w:drawing>
            </w:r>
          </w:p>
        </w:tc>
      </w:tr>
      <w:tr w:rsidR="006D2FB8" w14:paraId="629B5A8A" w14:textId="77777777" w:rsidTr="00C467F9">
        <w:tc>
          <w:tcPr>
            <w:tcW w:w="1689" w:type="dxa"/>
          </w:tcPr>
          <w:p w14:paraId="2F40F4FC" w14:textId="77777777" w:rsidR="006D2FB8" w:rsidRDefault="006D2FB8" w:rsidP="00C467F9">
            <w:pPr>
              <w:rPr>
                <w:rFonts w:asciiTheme="minorHAnsi" w:hAnsiTheme="minorHAnsi" w:cstheme="minorHAnsi"/>
                <w:color w:val="1F1F1F"/>
                <w:spacing w:val="-2"/>
                <w:w w:val="105"/>
              </w:rPr>
            </w:pPr>
            <w:r w:rsidRPr="0038640C">
              <w:rPr>
                <w:rFonts w:asciiTheme="minorHAnsi" w:hAnsiTheme="minorHAnsi" w:cstheme="minorHAnsi"/>
                <w:b/>
                <w:bCs/>
                <w:color w:val="1F1F1F"/>
                <w:spacing w:val="-8"/>
              </w:rPr>
              <w:t>36</w:t>
            </w:r>
            <w:r>
              <w:rPr>
                <w:rFonts w:asciiTheme="minorHAnsi" w:hAnsiTheme="minorHAnsi" w:cstheme="minorHAnsi"/>
                <w:b/>
                <w:bCs/>
                <w:color w:val="1F1F1F"/>
                <w:spacing w:val="-8"/>
              </w:rPr>
              <w:t>3</w:t>
            </w:r>
            <w:r w:rsidRPr="0038640C">
              <w:rPr>
                <w:rFonts w:asciiTheme="minorHAnsi" w:hAnsiTheme="minorHAnsi" w:cstheme="minorHAnsi"/>
                <w:b/>
                <w:bCs/>
                <w:color w:val="1F1F1F"/>
                <w:spacing w:val="-8"/>
              </w:rPr>
              <w:t xml:space="preserve"> x 112 mm</w:t>
            </w:r>
          </w:p>
        </w:tc>
        <w:tc>
          <w:tcPr>
            <w:tcW w:w="4163" w:type="dxa"/>
          </w:tcPr>
          <w:p w14:paraId="6A03444F" w14:textId="77777777" w:rsidR="006D2FB8" w:rsidRPr="00E564BE" w:rsidRDefault="006D2FB8" w:rsidP="00C467F9">
            <w:pPr>
              <w:rPr>
                <w:rFonts w:asciiTheme="minorHAnsi" w:hAnsiTheme="minorHAnsi" w:cstheme="minorHAnsi"/>
                <w:color w:val="1F1F1F"/>
                <w:spacing w:val="-8"/>
              </w:rPr>
            </w:pPr>
            <w:r w:rsidRPr="00E564BE">
              <w:rPr>
                <w:rFonts w:asciiTheme="minorHAnsi" w:hAnsiTheme="minorHAnsi" w:cstheme="minorHAnsi"/>
                <w:color w:val="1F1F1F"/>
                <w:spacing w:val="-8"/>
              </w:rPr>
              <w:t xml:space="preserve">Este tamaño es adecuado para placas que contienen </w:t>
            </w:r>
            <w:r w:rsidRPr="00CA62A6">
              <w:rPr>
                <w:rFonts w:asciiTheme="minorHAnsi" w:hAnsiTheme="minorHAnsi" w:cstheme="minorHAnsi"/>
                <w:b/>
                <w:bCs/>
                <w:color w:val="1F1F1F"/>
                <w:spacing w:val="-8"/>
              </w:rPr>
              <w:t>cinco (5) cifras</w:t>
            </w:r>
            <w:r w:rsidRPr="00E564BE">
              <w:rPr>
                <w:rFonts w:asciiTheme="minorHAnsi" w:hAnsiTheme="minorHAnsi" w:cstheme="minorHAnsi"/>
                <w:color w:val="1F1F1F"/>
                <w:spacing w:val="-8"/>
              </w:rPr>
              <w:t xml:space="preserve"> más </w:t>
            </w:r>
            <w:r w:rsidRPr="00B925BF">
              <w:rPr>
                <w:rFonts w:asciiTheme="minorHAnsi" w:hAnsiTheme="minorHAnsi" w:cstheme="minorHAnsi"/>
                <w:b/>
                <w:bCs/>
                <w:color w:val="1F1F1F"/>
                <w:spacing w:val="-8"/>
              </w:rPr>
              <w:t>dos superíndices</w:t>
            </w:r>
            <w:r w:rsidRPr="00E564BE">
              <w:rPr>
                <w:rFonts w:asciiTheme="minorHAnsi" w:hAnsiTheme="minorHAnsi" w:cstheme="minorHAnsi"/>
                <w:color w:val="1F1F1F"/>
                <w:spacing w:val="-8"/>
              </w:rPr>
              <w:t xml:space="preserve"> y el guion.  (110A–44S), en este caso se contempla que la distancia desde el eje generador hasta el acceso del predio es de dos  (2) dígitos</w:t>
            </w:r>
            <w:r>
              <w:rPr>
                <w:rFonts w:asciiTheme="minorHAnsi" w:hAnsiTheme="minorHAnsi" w:cstheme="minorHAnsi"/>
                <w:color w:val="1F1F1F"/>
                <w:spacing w:val="-8"/>
              </w:rPr>
              <w:t xml:space="preserve"> o que la vía generadora es de dos dígitos y la distancia al acceso al predio es de tres y en ambos casos 2 superíndices adicionales</w:t>
            </w:r>
          </w:p>
          <w:p w14:paraId="1A606D3C" w14:textId="77777777" w:rsidR="006D2FB8" w:rsidRDefault="006D2FB8" w:rsidP="00C467F9">
            <w:pPr>
              <w:rPr>
                <w:rFonts w:asciiTheme="minorHAnsi" w:hAnsiTheme="minorHAnsi" w:cstheme="minorHAnsi"/>
                <w:color w:val="1F1F1F"/>
                <w:spacing w:val="-2"/>
                <w:w w:val="105"/>
              </w:rPr>
            </w:pPr>
          </w:p>
        </w:tc>
        <w:tc>
          <w:tcPr>
            <w:tcW w:w="2976" w:type="dxa"/>
          </w:tcPr>
          <w:p w14:paraId="004B44CF" w14:textId="77777777" w:rsidR="006D2FB8" w:rsidRDefault="006D2FB8" w:rsidP="00C467F9">
            <w:pPr>
              <w:rPr>
                <w:rFonts w:asciiTheme="minorHAnsi" w:hAnsiTheme="minorHAnsi" w:cstheme="minorHAnsi"/>
                <w:color w:val="1F1F1F"/>
                <w:spacing w:val="-2"/>
                <w:w w:val="105"/>
              </w:rPr>
            </w:pPr>
            <w:r w:rsidRPr="00E04B39">
              <w:rPr>
                <w:rFonts w:cstheme="minorHAnsi"/>
                <w:noProof/>
                <w:color w:val="1F1F1F"/>
                <w:spacing w:val="-8"/>
              </w:rPr>
              <w:drawing>
                <wp:inline distT="0" distB="0" distL="0" distR="0" wp14:anchorId="79BBBF00" wp14:editId="329B4CE0">
                  <wp:extent cx="1245476" cy="410685"/>
                  <wp:effectExtent l="0" t="0" r="0" b="8890"/>
                  <wp:docPr id="1884890079" name="Imagen 1"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890079" name="Imagen 1" descr="Interfaz de usuario gráfica, Aplicación&#10;&#10;El contenido generado por IA puede ser incorrecto."/>
                          <pic:cNvPicPr/>
                        </pic:nvPicPr>
                        <pic:blipFill>
                          <a:blip r:embed="rId40"/>
                          <a:stretch>
                            <a:fillRect/>
                          </a:stretch>
                        </pic:blipFill>
                        <pic:spPr>
                          <a:xfrm>
                            <a:off x="0" y="0"/>
                            <a:ext cx="1285350" cy="423833"/>
                          </a:xfrm>
                          <a:prstGeom prst="rect">
                            <a:avLst/>
                          </a:prstGeom>
                        </pic:spPr>
                      </pic:pic>
                    </a:graphicData>
                  </a:graphic>
                </wp:inline>
              </w:drawing>
            </w:r>
          </w:p>
        </w:tc>
      </w:tr>
      <w:tr w:rsidR="006D2FB8" w14:paraId="0C7BEEA2" w14:textId="77777777" w:rsidTr="00C467F9">
        <w:tc>
          <w:tcPr>
            <w:tcW w:w="1689" w:type="dxa"/>
          </w:tcPr>
          <w:p w14:paraId="7CED59D0" w14:textId="77777777" w:rsidR="006D2FB8" w:rsidRPr="0038640C" w:rsidRDefault="006D2FB8" w:rsidP="00C467F9">
            <w:pPr>
              <w:rPr>
                <w:rFonts w:asciiTheme="minorHAnsi" w:hAnsiTheme="minorHAnsi" w:cstheme="minorHAnsi"/>
                <w:b/>
                <w:bCs/>
                <w:color w:val="1F1F1F"/>
                <w:spacing w:val="-8"/>
              </w:rPr>
            </w:pPr>
            <w:r>
              <w:rPr>
                <w:rFonts w:asciiTheme="minorHAnsi" w:hAnsiTheme="minorHAnsi" w:cstheme="minorHAnsi"/>
                <w:b/>
                <w:bCs/>
                <w:color w:val="1F1F1F"/>
                <w:spacing w:val="-8"/>
              </w:rPr>
              <w:t xml:space="preserve">416 x 112 mm </w:t>
            </w:r>
          </w:p>
        </w:tc>
        <w:tc>
          <w:tcPr>
            <w:tcW w:w="4163" w:type="dxa"/>
          </w:tcPr>
          <w:p w14:paraId="389B8E8D" w14:textId="77777777" w:rsidR="006D2FB8" w:rsidRPr="00E564BE" w:rsidRDefault="006D2FB8" w:rsidP="00C467F9">
            <w:pPr>
              <w:rPr>
                <w:rFonts w:asciiTheme="minorHAnsi" w:hAnsiTheme="minorHAnsi" w:cstheme="minorHAnsi"/>
                <w:color w:val="1F1F1F"/>
                <w:spacing w:val="-8"/>
              </w:rPr>
            </w:pPr>
            <w:r>
              <w:rPr>
                <w:rFonts w:asciiTheme="minorHAnsi" w:hAnsiTheme="minorHAnsi" w:cstheme="minorHAnsi"/>
                <w:color w:val="1F1F1F"/>
                <w:spacing w:val="-8"/>
              </w:rPr>
              <w:t xml:space="preserve">Este tamaño es adecuado para placas con </w:t>
            </w:r>
            <w:r w:rsidRPr="00B925BF">
              <w:rPr>
                <w:rFonts w:asciiTheme="minorHAnsi" w:hAnsiTheme="minorHAnsi" w:cstheme="minorHAnsi"/>
                <w:b/>
                <w:bCs/>
                <w:color w:val="1F1F1F"/>
                <w:spacing w:val="-8"/>
              </w:rPr>
              <w:t>seis dígitos y 2 superíndices,</w:t>
            </w:r>
            <w:r>
              <w:rPr>
                <w:rFonts w:asciiTheme="minorHAnsi" w:hAnsiTheme="minorHAnsi" w:cstheme="minorHAnsi"/>
                <w:color w:val="1F1F1F"/>
                <w:spacing w:val="-8"/>
              </w:rPr>
              <w:t xml:space="preserve"> es decir: vía generadora de tres dígitos y</w:t>
            </w:r>
            <w:r w:rsidRPr="00E564BE">
              <w:rPr>
                <w:rFonts w:asciiTheme="minorHAnsi" w:hAnsiTheme="minorHAnsi" w:cstheme="minorHAnsi"/>
                <w:color w:val="1F1F1F"/>
                <w:spacing w:val="-8"/>
              </w:rPr>
              <w:t xml:space="preserve"> </w:t>
            </w:r>
            <w:r>
              <w:rPr>
                <w:rFonts w:asciiTheme="minorHAnsi" w:hAnsiTheme="minorHAnsi" w:cstheme="minorHAnsi"/>
                <w:color w:val="1F1F1F"/>
                <w:spacing w:val="-8"/>
              </w:rPr>
              <w:t xml:space="preserve">un número que indica la distancia </w:t>
            </w:r>
            <w:r w:rsidRPr="00E564BE">
              <w:rPr>
                <w:rFonts w:asciiTheme="minorHAnsi" w:hAnsiTheme="minorHAnsi" w:cstheme="minorHAnsi"/>
                <w:color w:val="1F1F1F"/>
                <w:spacing w:val="-8"/>
              </w:rPr>
              <w:t>desde el eje generado</w:t>
            </w:r>
            <w:r>
              <w:rPr>
                <w:rFonts w:asciiTheme="minorHAnsi" w:hAnsiTheme="minorHAnsi" w:cstheme="minorHAnsi"/>
                <w:color w:val="1F1F1F"/>
                <w:spacing w:val="-8"/>
              </w:rPr>
              <w:t>r</w:t>
            </w:r>
            <w:r w:rsidRPr="00E564BE">
              <w:rPr>
                <w:rFonts w:asciiTheme="minorHAnsi" w:hAnsiTheme="minorHAnsi" w:cstheme="minorHAnsi"/>
                <w:color w:val="1F1F1F"/>
                <w:spacing w:val="-8"/>
              </w:rPr>
              <w:t xml:space="preserve"> hasta el acceso al predio </w:t>
            </w:r>
            <w:r>
              <w:rPr>
                <w:rFonts w:asciiTheme="minorHAnsi" w:hAnsiTheme="minorHAnsi" w:cstheme="minorHAnsi"/>
                <w:color w:val="1F1F1F"/>
                <w:spacing w:val="-8"/>
              </w:rPr>
              <w:t xml:space="preserve">es </w:t>
            </w:r>
            <w:r w:rsidRPr="00E564BE">
              <w:rPr>
                <w:rFonts w:asciiTheme="minorHAnsi" w:hAnsiTheme="minorHAnsi" w:cstheme="minorHAnsi"/>
                <w:color w:val="1F1F1F"/>
                <w:spacing w:val="-8"/>
              </w:rPr>
              <w:t>de tres (3) dígitos</w:t>
            </w:r>
          </w:p>
          <w:p w14:paraId="42B89927" w14:textId="77777777" w:rsidR="006D2FB8" w:rsidRPr="00E564BE" w:rsidRDefault="006D2FB8" w:rsidP="00C467F9">
            <w:pPr>
              <w:rPr>
                <w:rFonts w:asciiTheme="minorHAnsi" w:hAnsiTheme="minorHAnsi" w:cstheme="minorHAnsi"/>
                <w:color w:val="1F1F1F"/>
                <w:spacing w:val="-8"/>
              </w:rPr>
            </w:pPr>
          </w:p>
        </w:tc>
        <w:tc>
          <w:tcPr>
            <w:tcW w:w="2976" w:type="dxa"/>
          </w:tcPr>
          <w:p w14:paraId="3ED85684" w14:textId="77777777" w:rsidR="006D2FB8" w:rsidRPr="00E04B39" w:rsidRDefault="006D2FB8" w:rsidP="00C467F9">
            <w:pPr>
              <w:rPr>
                <w:rFonts w:asciiTheme="minorHAnsi" w:hAnsiTheme="minorHAnsi" w:cstheme="minorHAnsi"/>
                <w:noProof/>
                <w:color w:val="1F1F1F"/>
                <w:spacing w:val="-8"/>
              </w:rPr>
            </w:pPr>
            <w:r w:rsidRPr="007C57C3">
              <w:rPr>
                <w:rFonts w:cstheme="minorHAnsi"/>
                <w:noProof/>
                <w:color w:val="1F1F1F"/>
                <w:spacing w:val="-8"/>
              </w:rPr>
              <mc:AlternateContent>
                <mc:Choice Requires="wpg">
                  <w:drawing>
                    <wp:anchor distT="0" distB="0" distL="114300" distR="114300" simplePos="0" relativeHeight="251669504" behindDoc="0" locked="0" layoutInCell="1" allowOverlap="1" wp14:anchorId="0AE0FA2E" wp14:editId="73EA7127">
                      <wp:simplePos x="0" y="0"/>
                      <wp:positionH relativeFrom="column">
                        <wp:posOffset>13004</wp:posOffset>
                      </wp:positionH>
                      <wp:positionV relativeFrom="paragraph">
                        <wp:posOffset>70954</wp:posOffset>
                      </wp:positionV>
                      <wp:extent cx="1510747" cy="652784"/>
                      <wp:effectExtent l="0" t="0" r="0" b="0"/>
                      <wp:wrapNone/>
                      <wp:docPr id="1759344310" name="Grupo 12"/>
                      <wp:cNvGraphicFramePr/>
                      <a:graphic xmlns:a="http://schemas.openxmlformats.org/drawingml/2006/main">
                        <a:graphicData uri="http://schemas.microsoft.com/office/word/2010/wordprocessingGroup">
                          <wpg:wgp>
                            <wpg:cNvGrpSpPr/>
                            <wpg:grpSpPr>
                              <a:xfrm>
                                <a:off x="0" y="0"/>
                                <a:ext cx="1510747" cy="652784"/>
                                <a:chOff x="0" y="0"/>
                                <a:chExt cx="4929800" cy="1877787"/>
                              </a:xfrm>
                            </wpg:grpSpPr>
                            <pic:pic xmlns:pic="http://schemas.openxmlformats.org/drawingml/2006/picture">
                              <pic:nvPicPr>
                                <pic:cNvPr id="463973377" name="Imagen 463973377" descr="Interfaz de usuario gráfica, Aplicación&#10;&#10;El contenido generado por IA puede ser incorrecto."/>
                                <pic:cNvPicPr>
                                  <a:picLocks noChangeAspect="1"/>
                                </pic:cNvPicPr>
                              </pic:nvPicPr>
                              <pic:blipFill>
                                <a:blip r:embed="rId40"/>
                                <a:srcRect l="26640" b="-9149"/>
                                <a:stretch>
                                  <a:fillRect/>
                                </a:stretch>
                              </pic:blipFill>
                              <pic:spPr>
                                <a:xfrm>
                                  <a:off x="1397769" y="144953"/>
                                  <a:ext cx="3532031" cy="1732834"/>
                                </a:xfrm>
                                <a:prstGeom prst="rect">
                                  <a:avLst/>
                                </a:prstGeom>
                              </pic:spPr>
                            </pic:pic>
                            <wpg:grpSp>
                              <wpg:cNvPr id="1956877806" name="Grupo 1956877806"/>
                              <wpg:cNvGrpSpPr/>
                              <wpg:grpSpPr>
                                <a:xfrm>
                                  <a:off x="0" y="0"/>
                                  <a:ext cx="1397769" cy="1785461"/>
                                  <a:chOff x="0" y="0"/>
                                  <a:chExt cx="1397769" cy="1785461"/>
                                </a:xfrm>
                              </wpg:grpSpPr>
                              <pic:pic xmlns:pic="http://schemas.openxmlformats.org/drawingml/2006/picture">
                                <pic:nvPicPr>
                                  <pic:cNvPr id="537332180" name="Imagen 537332180" descr="Interfaz de usuario gráfica&#10;&#10;El contenido generado por IA puede ser incorrecto."/>
                                  <pic:cNvPicPr>
                                    <a:picLocks noChangeAspect="1"/>
                                  </pic:cNvPicPr>
                                </pic:nvPicPr>
                                <pic:blipFill>
                                  <a:blip r:embed="rId41"/>
                                  <a:srcRect l="12596" t="41730" r="64628" b="9036"/>
                                  <a:stretch>
                                    <a:fillRect/>
                                  </a:stretch>
                                </pic:blipFill>
                                <pic:spPr>
                                  <a:xfrm>
                                    <a:off x="76201" y="425093"/>
                                    <a:ext cx="1321567" cy="1121617"/>
                                  </a:xfrm>
                                  <a:prstGeom prst="rect">
                                    <a:avLst/>
                                  </a:prstGeom>
                                </pic:spPr>
                              </pic:pic>
                              <pic:pic xmlns:pic="http://schemas.openxmlformats.org/drawingml/2006/picture">
                                <pic:nvPicPr>
                                  <pic:cNvPr id="868405871" name="Imagen 868405871" descr="Interfaz de usuario gráfica, Aplicación&#10;&#10;El contenido generado por IA puede ser incorrecto."/>
                                  <pic:cNvPicPr>
                                    <a:picLocks noChangeAspect="1"/>
                                  </pic:cNvPicPr>
                                </pic:nvPicPr>
                                <pic:blipFill>
                                  <a:blip r:embed="rId40"/>
                                  <a:srcRect l="26640" t="85354" r="9934" b="-3170"/>
                                  <a:stretch>
                                    <a:fillRect/>
                                  </a:stretch>
                                </pic:blipFill>
                                <pic:spPr>
                                  <a:xfrm>
                                    <a:off x="76202" y="1502629"/>
                                    <a:ext cx="1321567" cy="282832"/>
                                  </a:xfrm>
                                  <a:prstGeom prst="rect">
                                    <a:avLst/>
                                  </a:prstGeom>
                                </pic:spPr>
                              </pic:pic>
                              <pic:pic xmlns:pic="http://schemas.openxmlformats.org/drawingml/2006/picture">
                                <pic:nvPicPr>
                                  <pic:cNvPr id="681372872" name="Imagen 681372872" descr="Interfaz de usuario gráfica, Aplicación&#10;&#10;El contenido generado por IA puede ser incorrecto."/>
                                  <pic:cNvPicPr>
                                    <a:picLocks noChangeAspect="1"/>
                                  </pic:cNvPicPr>
                                </pic:nvPicPr>
                                <pic:blipFill>
                                  <a:blip r:embed="rId40"/>
                                  <a:srcRect l="58803" t="170" r="13748" b="82183"/>
                                  <a:stretch>
                                    <a:fillRect/>
                                  </a:stretch>
                                </pic:blipFill>
                                <pic:spPr>
                                  <a:xfrm>
                                    <a:off x="76202" y="144953"/>
                                    <a:ext cx="1321567" cy="280140"/>
                                  </a:xfrm>
                                  <a:prstGeom prst="rect">
                                    <a:avLst/>
                                  </a:prstGeom>
                                </pic:spPr>
                              </pic:pic>
                              <pic:pic xmlns:pic="http://schemas.openxmlformats.org/drawingml/2006/picture">
                                <pic:nvPicPr>
                                  <pic:cNvPr id="800411344" name="Imagen 800411344" descr="Interfaz de usuario gráfica, Aplicación&#10;&#10;El contenido generado por IA puede ser incorrecto."/>
                                  <pic:cNvPicPr>
                                    <a:picLocks noChangeAspect="1"/>
                                  </pic:cNvPicPr>
                                </pic:nvPicPr>
                                <pic:blipFill>
                                  <a:blip r:embed="rId40"/>
                                  <a:srcRect l="93422" b="-9149"/>
                                  <a:stretch>
                                    <a:fillRect/>
                                  </a:stretch>
                                </pic:blipFill>
                                <pic:spPr>
                                  <a:xfrm rot="10800000">
                                    <a:off x="0" y="0"/>
                                    <a:ext cx="316700" cy="1732834"/>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323099A5" id="Grupo 12" o:spid="_x0000_s1026" style="position:absolute;margin-left:1pt;margin-top:5.6pt;width:118.95pt;height:51.4pt;z-index:251669504;mso-width-relative:margin;mso-height-relative:margin" coordsize="49298,187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63973377" o:spid="_x0000_s1027" type="#_x0000_t75" alt="Interfaz de usuario gráfica, Aplicación&#10;&#10;El contenido generado por IA puede ser incorrecto." style="position:absolute;left:13977;top:1449;width:35321;height:1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">
                        <v:imagedata r:id="rId42" o:title="Interfaz de usuario gráfica, Aplicación&#10;&#10;El contenido generado por IA puede ser incorrecto" cropbottom="-5996f" cropleft="17459f"/>
                      </v:shape>
                      <v:group id="Grupo 1956877806" o:spid="_x0000_s1028" style="position:absolute;width:13977;height:17854" coordsize="13977,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">
                        <v:shape id="Imagen 537332180" o:spid="_x0000_s1029" type="#_x0000_t75" alt="Interfaz de usuario gráfica&#10;&#10;El contenido generado por IA puede ser incorrecto." style="position:absolute;left:762;top:4250;width:13215;height:11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">
                          <v:imagedata r:id="rId43" o:title="Interfaz de usuario gráfica&#10;&#10;El contenido generado por IA puede ser incorrecto" croptop="27348f" cropbottom="5922f" cropleft="8255f" cropright="42355f"/>
                        </v:shape>
                        <v:shape id="Imagen 868405871" o:spid="_x0000_s1030" type="#_x0000_t75" alt="Interfaz de usuario gráfica, Aplicación&#10;&#10;El contenido generado por IA puede ser incorrecto." style="position:absolute;left:762;top:15026;width:13215;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">
                          <v:imagedata r:id="rId42" o:title="Interfaz de usuario gráfica, Aplicación&#10;&#10;El contenido generado por IA puede ser incorrecto" croptop="55938f" cropbottom="-2077f" cropleft="17459f" cropright="6510f"/>
                        </v:shape>
                        <v:shape id="Imagen 681372872" o:spid="_x0000_s1031" type="#_x0000_t75" alt="Interfaz de usuario gráfica, Aplicación&#10;&#10;El contenido generado por IA puede ser incorrecto." style="position:absolute;left:762;top:1449;width:13215;height: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">
                          <v:imagedata r:id="rId42" o:title="Interfaz de usuario gráfica, Aplicación&#10;&#10;El contenido generado por IA puede ser incorrecto" croptop="111f" cropbottom="53859f" cropleft="38537f" cropright="9010f"/>
                        </v:shape>
                        <v:shape id="Imagen 800411344" o:spid="_x0000_s1032" type="#_x0000_t75" alt="Interfaz de usuario gráfica, Aplicación&#10;&#10;El contenido generado por IA puede ser incorrecto." style="position:absolute;width:3167;height:17328;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">
                          <v:imagedata r:id="rId42" o:title="Interfaz de usuario gráfica, Aplicación&#10;&#10;El contenido generado por IA puede ser incorrecto" cropbottom="-5996f" cropleft="61225f"/>
                        </v:shape>
                      </v:group>
                    </v:group>
                  </w:pict>
                </mc:Fallback>
              </mc:AlternateContent>
            </w:r>
          </w:p>
        </w:tc>
      </w:tr>
      <w:tr w:rsidR="006D2FB8" w14:paraId="513B089C" w14:textId="77777777" w:rsidTr="00C467F9">
        <w:tc>
          <w:tcPr>
            <w:tcW w:w="8828" w:type="dxa"/>
            <w:gridSpan w:val="3"/>
          </w:tcPr>
          <w:p w14:paraId="097E66D1" w14:textId="77777777" w:rsidR="006D2FB8" w:rsidRPr="00E04B39" w:rsidRDefault="006D2FB8" w:rsidP="00C467F9">
            <w:pPr>
              <w:rPr>
                <w:rFonts w:asciiTheme="minorHAnsi" w:hAnsiTheme="minorHAnsi" w:cstheme="minorHAnsi"/>
                <w:noProof/>
                <w:color w:val="1F1F1F"/>
                <w:spacing w:val="-8"/>
              </w:rPr>
            </w:pPr>
            <w:r>
              <w:rPr>
                <w:rFonts w:asciiTheme="minorHAnsi" w:hAnsiTheme="minorHAnsi" w:cstheme="minorHAnsi"/>
                <w:noProof/>
                <w:color w:val="1F1F1F"/>
                <w:spacing w:val="-8"/>
              </w:rPr>
              <w:t xml:space="preserve">Placas domiciliarias para ubicación de accesos complejos que requieran </w:t>
            </w:r>
            <w:r w:rsidRPr="00E04B39">
              <w:rPr>
                <w:rFonts w:asciiTheme="minorHAnsi" w:hAnsiTheme="minorHAnsi" w:cstheme="minorHAnsi"/>
                <w:color w:val="1F1F1F"/>
                <w:spacing w:val="-8"/>
              </w:rPr>
              <w:t xml:space="preserve">incluir información adicional </w:t>
            </w:r>
            <w:r>
              <w:rPr>
                <w:rFonts w:asciiTheme="minorHAnsi" w:hAnsiTheme="minorHAnsi" w:cstheme="minorHAnsi"/>
                <w:color w:val="1F1F1F"/>
                <w:spacing w:val="-8"/>
              </w:rPr>
              <w:t xml:space="preserve">sobre la vía principal para </w:t>
            </w:r>
            <w:r w:rsidRPr="00E04B39">
              <w:rPr>
                <w:rFonts w:asciiTheme="minorHAnsi" w:hAnsiTheme="minorHAnsi" w:cstheme="minorHAnsi"/>
                <w:color w:val="1F1F1F"/>
                <w:spacing w:val="-8"/>
              </w:rPr>
              <w:t>facilit</w:t>
            </w:r>
            <w:r>
              <w:rPr>
                <w:rFonts w:asciiTheme="minorHAnsi" w:hAnsiTheme="minorHAnsi" w:cstheme="minorHAnsi"/>
                <w:color w:val="1F1F1F"/>
                <w:spacing w:val="-8"/>
              </w:rPr>
              <w:t>ar</w:t>
            </w:r>
            <w:r w:rsidRPr="00E04B39">
              <w:rPr>
                <w:rFonts w:asciiTheme="minorHAnsi" w:hAnsiTheme="minorHAnsi" w:cstheme="minorHAnsi"/>
                <w:color w:val="1F1F1F"/>
                <w:spacing w:val="-8"/>
              </w:rPr>
              <w:t xml:space="preserve"> la ubicación precisa de viviendas o predios y brind</w:t>
            </w:r>
            <w:r>
              <w:rPr>
                <w:rFonts w:asciiTheme="minorHAnsi" w:hAnsiTheme="minorHAnsi" w:cstheme="minorHAnsi"/>
                <w:color w:val="1F1F1F"/>
                <w:spacing w:val="-8"/>
              </w:rPr>
              <w:t>ar</w:t>
            </w:r>
            <w:r w:rsidRPr="00E04B39">
              <w:rPr>
                <w:rFonts w:asciiTheme="minorHAnsi" w:hAnsiTheme="minorHAnsi" w:cstheme="minorHAnsi"/>
                <w:color w:val="1F1F1F"/>
                <w:spacing w:val="-8"/>
              </w:rPr>
              <w:t xml:space="preserve"> mayor claridad a peatones y conductores</w:t>
            </w:r>
            <w:r>
              <w:rPr>
                <w:rFonts w:asciiTheme="minorHAnsi" w:hAnsiTheme="minorHAnsi" w:cstheme="minorHAnsi"/>
                <w:color w:val="1F1F1F"/>
                <w:spacing w:val="-8"/>
              </w:rPr>
              <w:t>. El tamaño será determinado por el número de caracteres bien de la vía principal usando abreviaturas o el total de números y supra índices de la placa:</w:t>
            </w:r>
          </w:p>
        </w:tc>
      </w:tr>
      <w:tr w:rsidR="006D2FB8" w14:paraId="10C8ECD6" w14:textId="77777777" w:rsidTr="00C467F9">
        <w:tc>
          <w:tcPr>
            <w:tcW w:w="1689" w:type="dxa"/>
          </w:tcPr>
          <w:p w14:paraId="60C63AB6" w14:textId="77777777" w:rsidR="006D2FB8" w:rsidRDefault="006D2FB8" w:rsidP="00C467F9">
            <w:pPr>
              <w:rPr>
                <w:rFonts w:asciiTheme="minorHAnsi" w:hAnsiTheme="minorHAnsi" w:cstheme="minorHAnsi"/>
                <w:color w:val="1F1F1F"/>
                <w:spacing w:val="-2"/>
                <w:w w:val="105"/>
              </w:rPr>
            </w:pPr>
            <w:r w:rsidRPr="00382117">
              <w:rPr>
                <w:rFonts w:asciiTheme="minorHAnsi" w:hAnsiTheme="minorHAnsi" w:cstheme="minorHAnsi"/>
                <w:b/>
                <w:bCs/>
                <w:color w:val="1F1F1F"/>
                <w:spacing w:val="-8"/>
              </w:rPr>
              <w:t>4</w:t>
            </w:r>
            <w:r>
              <w:rPr>
                <w:rFonts w:asciiTheme="minorHAnsi" w:hAnsiTheme="minorHAnsi" w:cstheme="minorHAnsi"/>
                <w:b/>
                <w:bCs/>
                <w:color w:val="1F1F1F"/>
                <w:spacing w:val="-8"/>
              </w:rPr>
              <w:t>16</w:t>
            </w:r>
            <w:r w:rsidRPr="00382117">
              <w:rPr>
                <w:rFonts w:asciiTheme="minorHAnsi" w:hAnsiTheme="minorHAnsi" w:cstheme="minorHAnsi"/>
                <w:b/>
                <w:bCs/>
                <w:color w:val="1F1F1F"/>
                <w:spacing w:val="-8"/>
              </w:rPr>
              <w:t xml:space="preserve"> x 162 mm</w:t>
            </w:r>
          </w:p>
        </w:tc>
        <w:tc>
          <w:tcPr>
            <w:tcW w:w="4163" w:type="dxa"/>
          </w:tcPr>
          <w:p w14:paraId="2FC7437E" w14:textId="77777777" w:rsidR="006D2FB8" w:rsidRPr="00E564BE" w:rsidRDefault="006D2FB8" w:rsidP="00C467F9">
            <w:pPr>
              <w:rPr>
                <w:rFonts w:asciiTheme="minorHAnsi" w:hAnsiTheme="minorHAnsi" w:cstheme="minorHAnsi"/>
                <w:color w:val="1F1F1F"/>
                <w:spacing w:val="-8"/>
              </w:rPr>
            </w:pPr>
            <w:r>
              <w:rPr>
                <w:rFonts w:asciiTheme="minorHAnsi" w:hAnsiTheme="minorHAnsi" w:cstheme="minorHAnsi"/>
                <w:color w:val="1F1F1F"/>
                <w:spacing w:val="-8"/>
              </w:rPr>
              <w:t>T</w:t>
            </w:r>
            <w:r w:rsidRPr="00E564BE">
              <w:rPr>
                <w:rFonts w:asciiTheme="minorHAnsi" w:hAnsiTheme="minorHAnsi" w:cstheme="minorHAnsi"/>
                <w:color w:val="1F1F1F"/>
                <w:spacing w:val="-8"/>
              </w:rPr>
              <w:t xml:space="preserve">amaño adecuado para placas con un número de caracteres </w:t>
            </w:r>
            <w:r>
              <w:rPr>
                <w:rFonts w:asciiTheme="minorHAnsi" w:hAnsiTheme="minorHAnsi" w:cstheme="minorHAnsi"/>
                <w:color w:val="1F1F1F"/>
                <w:spacing w:val="-8"/>
              </w:rPr>
              <w:t xml:space="preserve">de </w:t>
            </w:r>
            <w:r w:rsidRPr="007C57C3">
              <w:rPr>
                <w:rFonts w:asciiTheme="minorHAnsi" w:hAnsiTheme="minorHAnsi" w:cstheme="minorHAnsi"/>
                <w:b/>
                <w:bCs/>
                <w:color w:val="1F1F1F"/>
                <w:spacing w:val="-8"/>
              </w:rPr>
              <w:t>seis</w:t>
            </w:r>
            <w:r>
              <w:rPr>
                <w:rFonts w:asciiTheme="minorHAnsi" w:hAnsiTheme="minorHAnsi" w:cstheme="minorHAnsi"/>
                <w:b/>
                <w:bCs/>
                <w:color w:val="1F1F1F"/>
                <w:spacing w:val="-8"/>
              </w:rPr>
              <w:t xml:space="preserve"> </w:t>
            </w:r>
            <w:r>
              <w:rPr>
                <w:rFonts w:asciiTheme="minorHAnsi" w:hAnsiTheme="minorHAnsi" w:cstheme="minorHAnsi"/>
                <w:color w:val="1F1F1F"/>
                <w:spacing w:val="-8"/>
              </w:rPr>
              <w:t>y/o</w:t>
            </w:r>
            <w:r w:rsidRPr="00E564BE">
              <w:rPr>
                <w:rFonts w:asciiTheme="minorHAnsi" w:hAnsiTheme="minorHAnsi" w:cstheme="minorHAnsi"/>
                <w:color w:val="1F1F1F"/>
                <w:spacing w:val="-8"/>
              </w:rPr>
              <w:t xml:space="preserve"> que por la cantidad de información y la particularidad en la asignación de nomenclatura o del territorio no puede usarse ninguno de los tamaños anteriores. (TV 1</w:t>
            </w:r>
            <w:r>
              <w:rPr>
                <w:rFonts w:asciiTheme="minorHAnsi" w:hAnsiTheme="minorHAnsi" w:cstheme="minorHAnsi"/>
                <w:color w:val="1F1F1F"/>
                <w:spacing w:val="-8"/>
              </w:rPr>
              <w:t>75</w:t>
            </w:r>
            <w:r w:rsidRPr="00E564BE">
              <w:rPr>
                <w:rFonts w:asciiTheme="minorHAnsi" w:hAnsiTheme="minorHAnsi" w:cstheme="minorHAnsi"/>
                <w:color w:val="1F1F1F"/>
                <w:spacing w:val="-8"/>
              </w:rPr>
              <w:t xml:space="preserve"> </w:t>
            </w:r>
            <w:r>
              <w:rPr>
                <w:rFonts w:asciiTheme="minorHAnsi" w:hAnsiTheme="minorHAnsi" w:cstheme="minorHAnsi"/>
                <w:color w:val="1F1F1F"/>
                <w:spacing w:val="-8"/>
              </w:rPr>
              <w:t xml:space="preserve">W </w:t>
            </w:r>
            <w:r w:rsidRPr="00E564BE">
              <w:rPr>
                <w:rFonts w:asciiTheme="minorHAnsi" w:hAnsiTheme="minorHAnsi" w:cstheme="minorHAnsi"/>
                <w:color w:val="1F1F1F"/>
                <w:spacing w:val="-8"/>
              </w:rPr>
              <w:t>BIS</w:t>
            </w:r>
            <w:r>
              <w:rPr>
                <w:rFonts w:asciiTheme="minorHAnsi" w:hAnsiTheme="minorHAnsi" w:cstheme="minorHAnsi"/>
                <w:color w:val="1F1F1F"/>
                <w:spacing w:val="-8"/>
              </w:rPr>
              <w:t xml:space="preserve"> A </w:t>
            </w:r>
            <w:r w:rsidRPr="00E564BE">
              <w:rPr>
                <w:rFonts w:asciiTheme="minorHAnsi" w:hAnsiTheme="minorHAnsi" w:cstheme="minorHAnsi"/>
                <w:color w:val="1F1F1F"/>
                <w:spacing w:val="-8"/>
              </w:rPr>
              <w:t>ESTE 12</w:t>
            </w:r>
            <w:r>
              <w:rPr>
                <w:rFonts w:asciiTheme="minorHAnsi" w:hAnsiTheme="minorHAnsi" w:cstheme="minorHAnsi"/>
                <w:color w:val="1F1F1F"/>
                <w:spacing w:val="-8"/>
              </w:rPr>
              <w:t>4</w:t>
            </w:r>
            <w:r w:rsidRPr="00E564BE">
              <w:rPr>
                <w:rFonts w:asciiTheme="minorHAnsi" w:hAnsiTheme="minorHAnsi" w:cstheme="minorHAnsi"/>
                <w:color w:val="1F1F1F"/>
                <w:spacing w:val="-8"/>
              </w:rPr>
              <w:t>-</w:t>
            </w:r>
            <w:r>
              <w:rPr>
                <w:rFonts w:asciiTheme="minorHAnsi" w:hAnsiTheme="minorHAnsi" w:cstheme="minorHAnsi"/>
                <w:color w:val="1F1F1F"/>
                <w:spacing w:val="-8"/>
              </w:rPr>
              <w:t>36</w:t>
            </w:r>
            <w:r w:rsidRPr="00E564BE">
              <w:rPr>
                <w:rFonts w:asciiTheme="minorHAnsi" w:hAnsiTheme="minorHAnsi" w:cstheme="minorHAnsi"/>
                <w:color w:val="1F1F1F"/>
                <w:spacing w:val="-8"/>
              </w:rPr>
              <w:t xml:space="preserve"> S, la vía principal estará en el primer renglón y el número en el segundo renglón indistintamente que la distancia desde el eje generador hasta el acceso del predio este en dos o tres dígitos)</w:t>
            </w:r>
            <w:r>
              <w:rPr>
                <w:rFonts w:asciiTheme="minorHAnsi" w:hAnsiTheme="minorHAnsi" w:cstheme="minorHAnsi"/>
                <w:color w:val="1F1F1F"/>
                <w:spacing w:val="-8"/>
              </w:rPr>
              <w:t xml:space="preserve">. </w:t>
            </w:r>
          </w:p>
          <w:p w14:paraId="0A74F76B" w14:textId="77777777" w:rsidR="006D2FB8" w:rsidRDefault="006D2FB8" w:rsidP="00C467F9">
            <w:pPr>
              <w:rPr>
                <w:rFonts w:asciiTheme="minorHAnsi" w:hAnsiTheme="minorHAnsi" w:cstheme="minorHAnsi"/>
                <w:color w:val="1F1F1F"/>
                <w:spacing w:val="-2"/>
                <w:w w:val="105"/>
              </w:rPr>
            </w:pPr>
          </w:p>
        </w:tc>
        <w:tc>
          <w:tcPr>
            <w:tcW w:w="2976" w:type="dxa"/>
          </w:tcPr>
          <w:p w14:paraId="444471A7" w14:textId="77777777" w:rsidR="006D2FB8" w:rsidRDefault="006D2FB8" w:rsidP="00C467F9">
            <w:pPr>
              <w:rPr>
                <w:rFonts w:asciiTheme="minorHAnsi" w:hAnsiTheme="minorHAnsi" w:cstheme="minorHAnsi"/>
                <w:color w:val="1F1F1F"/>
                <w:spacing w:val="-2"/>
                <w:w w:val="105"/>
              </w:rPr>
            </w:pPr>
            <w:r w:rsidRPr="00E04B39">
              <w:rPr>
                <w:rFonts w:cstheme="minorHAnsi"/>
                <w:noProof/>
                <w:color w:val="1F1F1F"/>
                <w:spacing w:val="-8"/>
              </w:rPr>
              <w:drawing>
                <wp:inline distT="0" distB="0" distL="0" distR="0" wp14:anchorId="0403D916" wp14:editId="22ABD478">
                  <wp:extent cx="1639613" cy="658261"/>
                  <wp:effectExtent l="0" t="0" r="0" b="8890"/>
                  <wp:docPr id="2030309847"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309847" name="Imagen 1" descr="Interfaz de usuario gráfica&#10;&#10;El contenido generado por IA puede ser incorrecto."/>
                          <pic:cNvPicPr/>
                        </pic:nvPicPr>
                        <pic:blipFill>
                          <a:blip r:embed="rId41"/>
                          <a:stretch>
                            <a:fillRect/>
                          </a:stretch>
                        </pic:blipFill>
                        <pic:spPr>
                          <a:xfrm>
                            <a:off x="0" y="0"/>
                            <a:ext cx="1659903" cy="666407"/>
                          </a:xfrm>
                          <a:prstGeom prst="rect">
                            <a:avLst/>
                          </a:prstGeom>
                        </pic:spPr>
                      </pic:pic>
                    </a:graphicData>
                  </a:graphic>
                </wp:inline>
              </w:drawing>
            </w:r>
          </w:p>
        </w:tc>
      </w:tr>
      <w:tr w:rsidR="006D2FB8" w14:paraId="5A8EF432" w14:textId="77777777" w:rsidTr="00C467F9">
        <w:tc>
          <w:tcPr>
            <w:tcW w:w="1689" w:type="dxa"/>
          </w:tcPr>
          <w:p w14:paraId="07328711" w14:textId="77777777" w:rsidR="006D2FB8" w:rsidRDefault="006D2FB8" w:rsidP="00C467F9">
            <w:pPr>
              <w:rPr>
                <w:rFonts w:asciiTheme="minorHAnsi" w:hAnsiTheme="minorHAnsi" w:cstheme="minorHAnsi"/>
                <w:color w:val="1F1F1F"/>
                <w:spacing w:val="-2"/>
                <w:w w:val="105"/>
              </w:rPr>
            </w:pPr>
            <w:r w:rsidRPr="00382117">
              <w:rPr>
                <w:rFonts w:asciiTheme="minorHAnsi" w:hAnsiTheme="minorHAnsi" w:cstheme="minorHAnsi"/>
                <w:b/>
                <w:bCs/>
                <w:color w:val="1F1F1F"/>
                <w:spacing w:val="-8"/>
              </w:rPr>
              <w:t>330 x 162 mm</w:t>
            </w:r>
          </w:p>
        </w:tc>
        <w:tc>
          <w:tcPr>
            <w:tcW w:w="4163" w:type="dxa"/>
          </w:tcPr>
          <w:p w14:paraId="387448EE" w14:textId="77777777" w:rsidR="006D2FB8" w:rsidRDefault="006D2FB8" w:rsidP="00C467F9">
            <w:pPr>
              <w:rPr>
                <w:rFonts w:asciiTheme="minorHAnsi" w:hAnsiTheme="minorHAnsi" w:cstheme="minorHAnsi"/>
                <w:color w:val="1F1F1F"/>
                <w:spacing w:val="-8"/>
              </w:rPr>
            </w:pPr>
            <w:r>
              <w:rPr>
                <w:rFonts w:asciiTheme="minorHAnsi" w:hAnsiTheme="minorHAnsi" w:cstheme="minorHAnsi"/>
                <w:color w:val="1F1F1F"/>
                <w:spacing w:val="-8"/>
              </w:rPr>
              <w:t xml:space="preserve">Se utiliza cuando se tiene un máximo de </w:t>
            </w:r>
            <w:r w:rsidRPr="007D05CC">
              <w:rPr>
                <w:rFonts w:asciiTheme="minorHAnsi" w:hAnsiTheme="minorHAnsi" w:cstheme="minorHAnsi"/>
                <w:b/>
                <w:bCs/>
                <w:color w:val="1F1F1F"/>
                <w:spacing w:val="-8"/>
              </w:rPr>
              <w:t>4 números en la placa</w:t>
            </w:r>
            <w:r>
              <w:rPr>
                <w:rFonts w:asciiTheme="minorHAnsi" w:hAnsiTheme="minorHAnsi" w:cstheme="minorHAnsi"/>
                <w:color w:val="1F1F1F"/>
                <w:spacing w:val="-8"/>
              </w:rPr>
              <w:t xml:space="preserve">, esto es un digito en la vía generadora y tres en el número, o dos en la vía generadora y dos en la placa con </w:t>
            </w:r>
            <w:r w:rsidRPr="007D05CC">
              <w:rPr>
                <w:rFonts w:asciiTheme="minorHAnsi" w:hAnsiTheme="minorHAnsi" w:cstheme="minorHAnsi"/>
                <w:b/>
                <w:bCs/>
                <w:color w:val="1F1F1F"/>
                <w:spacing w:val="-8"/>
              </w:rPr>
              <w:t>un solo superíndices</w:t>
            </w:r>
            <w:r>
              <w:rPr>
                <w:rFonts w:asciiTheme="minorHAnsi" w:hAnsiTheme="minorHAnsi" w:cstheme="minorHAnsi"/>
                <w:color w:val="1F1F1F"/>
                <w:spacing w:val="-8"/>
              </w:rPr>
              <w:t>. Este tipo de placa se debe usar cuando la vía principal corresponda a Calle, Carrera o Diagonal de tal manera que su escritura quede complete si no es acompañada por letras o cuadrante, pero también puede usarse para los tipos de vías abreviadas, las letras que acompañan y cuadrante, según sea</w:t>
            </w:r>
            <w:r>
              <w:rPr>
                <w:rFonts w:asciiTheme="minorHAnsi" w:hAnsiTheme="minorHAnsi" w:cstheme="minorHAnsi"/>
                <w:color w:val="1F1F1F"/>
                <w:spacing w:val="-8"/>
              </w:rPr>
              <w:lastRenderedPageBreak/>
              <w:t xml:space="preserve"> lo más conveniente. </w:t>
            </w:r>
          </w:p>
          <w:p w14:paraId="601E9D50" w14:textId="77777777" w:rsidR="006D2FB8" w:rsidRDefault="006D2FB8" w:rsidP="00C467F9">
            <w:pPr>
              <w:rPr>
                <w:rFonts w:asciiTheme="minorHAnsi" w:hAnsiTheme="minorHAnsi" w:cstheme="minorHAnsi"/>
                <w:color w:val="1F1F1F"/>
                <w:spacing w:val="-2"/>
                <w:w w:val="105"/>
              </w:rPr>
            </w:pPr>
            <w:r>
              <w:rPr>
                <w:rFonts w:asciiTheme="minorHAnsi" w:hAnsiTheme="minorHAnsi" w:cstheme="minorHAnsi"/>
                <w:color w:val="1F1F1F"/>
                <w:spacing w:val="-8"/>
              </w:rPr>
              <w:t>E</w:t>
            </w:r>
            <w:r w:rsidRPr="00E04B39">
              <w:rPr>
                <w:rFonts w:asciiTheme="minorHAnsi" w:hAnsiTheme="minorHAnsi" w:cstheme="minorHAnsi"/>
                <w:color w:val="1F1F1F"/>
                <w:spacing w:val="-8"/>
              </w:rPr>
              <w:t xml:space="preserve">n caso de que </w:t>
            </w:r>
            <w:r>
              <w:rPr>
                <w:rFonts w:asciiTheme="minorHAnsi" w:hAnsiTheme="minorHAnsi" w:cstheme="minorHAnsi"/>
                <w:color w:val="1F1F1F"/>
                <w:spacing w:val="-8"/>
              </w:rPr>
              <w:t xml:space="preserve">se tenga un máximo de </w:t>
            </w:r>
            <w:r w:rsidRPr="007D05CC">
              <w:rPr>
                <w:rFonts w:asciiTheme="minorHAnsi" w:hAnsiTheme="minorHAnsi" w:cstheme="minorHAnsi"/>
                <w:b/>
                <w:bCs/>
                <w:color w:val="1F1F1F"/>
                <w:spacing w:val="-8"/>
              </w:rPr>
              <w:t>5 números</w:t>
            </w:r>
            <w:r>
              <w:rPr>
                <w:rFonts w:asciiTheme="minorHAnsi" w:hAnsiTheme="minorHAnsi" w:cstheme="minorHAnsi"/>
                <w:color w:val="1F1F1F"/>
                <w:spacing w:val="-8"/>
              </w:rPr>
              <w:t xml:space="preserve"> (dos en la vía generadora y se utilice la distancia en tres dígitos, o la vía generadora este en tres dígitos y el número use la centena) y se tengan </w:t>
            </w:r>
            <w:r w:rsidRPr="007D05CC">
              <w:rPr>
                <w:rFonts w:asciiTheme="minorHAnsi" w:hAnsiTheme="minorHAnsi" w:cstheme="minorHAnsi"/>
                <w:b/>
                <w:bCs/>
                <w:color w:val="1F1F1F"/>
                <w:spacing w:val="-8"/>
              </w:rPr>
              <w:t>dos superíndices</w:t>
            </w:r>
            <w:r>
              <w:rPr>
                <w:rFonts w:asciiTheme="minorHAnsi" w:hAnsiTheme="minorHAnsi" w:cstheme="minorHAnsi"/>
                <w:color w:val="1F1F1F"/>
                <w:spacing w:val="-8"/>
              </w:rPr>
              <w:t xml:space="preserve">, </w:t>
            </w:r>
            <w:r w:rsidRPr="00E04B39">
              <w:rPr>
                <w:rFonts w:asciiTheme="minorHAnsi" w:hAnsiTheme="minorHAnsi" w:cstheme="minorHAnsi"/>
                <w:color w:val="1F1F1F"/>
                <w:spacing w:val="-8"/>
              </w:rPr>
              <w:t xml:space="preserve">el tamaño </w:t>
            </w:r>
            <w:r>
              <w:rPr>
                <w:rFonts w:asciiTheme="minorHAnsi" w:hAnsiTheme="minorHAnsi" w:cstheme="minorHAnsi"/>
                <w:color w:val="1F1F1F"/>
                <w:spacing w:val="-8"/>
              </w:rPr>
              <w:t xml:space="preserve">de la placa </w:t>
            </w:r>
            <w:r w:rsidRPr="00E04B39">
              <w:rPr>
                <w:rFonts w:asciiTheme="minorHAnsi" w:hAnsiTheme="minorHAnsi" w:cstheme="minorHAnsi"/>
                <w:color w:val="1F1F1F"/>
                <w:spacing w:val="-8"/>
              </w:rPr>
              <w:t xml:space="preserve">será de </w:t>
            </w:r>
            <w:r w:rsidRPr="007D05CC">
              <w:rPr>
                <w:rFonts w:asciiTheme="minorHAnsi" w:hAnsiTheme="minorHAnsi" w:cstheme="minorHAnsi"/>
                <w:b/>
                <w:bCs/>
                <w:color w:val="1F1F1F"/>
                <w:spacing w:val="-8"/>
              </w:rPr>
              <w:t>363 x 162 mm</w:t>
            </w:r>
            <w:r w:rsidRPr="00E04B39">
              <w:rPr>
                <w:rFonts w:asciiTheme="minorHAnsi" w:hAnsiTheme="minorHAnsi" w:cstheme="minorHAnsi"/>
                <w:color w:val="1F1F1F"/>
                <w:spacing w:val="-8"/>
              </w:rPr>
              <w:t>.</w:t>
            </w:r>
            <w:r>
              <w:rPr>
                <w:rFonts w:asciiTheme="minorHAnsi" w:hAnsiTheme="minorHAnsi" w:cstheme="minorHAnsi"/>
                <w:color w:val="1F1F1F"/>
                <w:spacing w:val="-8"/>
              </w:rPr>
              <w:t xml:space="preserve"> </w:t>
            </w:r>
          </w:p>
        </w:tc>
        <w:tc>
          <w:tcPr>
            <w:tcW w:w="2976" w:type="dxa"/>
          </w:tcPr>
          <w:p w14:paraId="1185F183" w14:textId="77777777" w:rsidR="006D2FB8" w:rsidRDefault="006D2FB8" w:rsidP="00C467F9">
            <w:pPr>
              <w:rPr>
                <w:rFonts w:asciiTheme="minorHAnsi" w:hAnsiTheme="minorHAnsi" w:cstheme="minorHAnsi"/>
                <w:color w:val="1F1F1F"/>
                <w:spacing w:val="-2"/>
                <w:w w:val="105"/>
              </w:rPr>
            </w:pPr>
            <w:r w:rsidRPr="00E04B39">
              <w:rPr>
                <w:rFonts w:cstheme="minorHAnsi"/>
                <w:noProof/>
                <w:color w:val="1F1F1F"/>
                <w:spacing w:val="-8"/>
              </w:rPr>
              <w:drawing>
                <wp:inline distT="0" distB="0" distL="0" distR="0" wp14:anchorId="3502D144" wp14:editId="4822F718">
                  <wp:extent cx="1749972" cy="891585"/>
                  <wp:effectExtent l="0" t="0" r="3175" b="3810"/>
                  <wp:docPr id="689242800" name="Imagen 1" descr="Un letrero verde con letras blanc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242800" name="Imagen 1" descr="Un letrero verde con letras blancas&#10;&#10;El contenido generado por IA puede ser incorrecto."/>
                          <pic:cNvPicPr/>
                        </pic:nvPicPr>
                        <pic:blipFill>
                          <a:blip r:embed="rId44"/>
                          <a:stretch>
                            <a:fillRect/>
                          </a:stretch>
                        </pic:blipFill>
                        <pic:spPr>
                          <a:xfrm>
                            <a:off x="0" y="0"/>
                            <a:ext cx="1765105" cy="899295"/>
                          </a:xfrm>
                          <a:prstGeom prst="rect">
                            <a:avLst/>
                          </a:prstGeom>
                        </pic:spPr>
                      </pic:pic>
                    </a:graphicData>
                  </a:graphic>
                </wp:inline>
              </w:drawing>
            </w:r>
          </w:p>
        </w:tc>
      </w:tr>
    </w:tbl>
    <w:p w14:paraId="71F4D805" w14:textId="33D2B8D6" w:rsidR="00384F14" w:rsidRPr="00384F14" w:rsidRDefault="00384F14" w:rsidP="00384F14">
      <w:pPr>
        <w:spacing w:after="0" w:line="240" w:lineRule="auto"/>
        <w:rPr>
          <w:rFonts w:ascii="Times New Roman" w:eastAsia="Times New Roman" w:hAnsi="Times New Roman" w:cs="Times New Roman"/>
          <w:sz w:val="24"/>
          <w:szCs w:val="24"/>
          <w:lang w:eastAsia="es-CO"/>
        </w:rPr>
      </w:pPr>
    </w:p>
    <w:p w14:paraId="6CA968AD" w14:textId="77777777" w:rsidR="00CA1EB2" w:rsidRPr="00E478D3" w:rsidRDefault="00886192" w:rsidP="00E478D3">
      <w:pPr>
        <w:pStyle w:val="Subttulo"/>
      </w:pPr>
      <w:bookmarkStart w:id="25" w:name="_Toc223604322"/>
      <w:r w:rsidRPr="00E478D3">
        <w:t>Alternativa 2:</w:t>
      </w:r>
      <w:bookmarkEnd w:id="25"/>
      <w:r w:rsidRPr="00E478D3">
        <w:t xml:space="preserve"> </w:t>
      </w:r>
    </w:p>
    <w:p w14:paraId="5BF5B0A4" w14:textId="77777777" w:rsidR="00CA1EB2" w:rsidRDefault="00886192" w:rsidP="00CA1EB2">
      <w:pPr>
        <w:pStyle w:val="Subttulo"/>
        <w:rPr>
          <w:rFonts w:ascii="Tahoma" w:eastAsiaTheme="minorEastAsia" w:hAnsi="Tahoma" w:cs="Tahoma"/>
          <w:color w:val="auto"/>
          <w:sz w:val="24"/>
          <w:szCs w:val="24"/>
        </w:rPr>
      </w:pPr>
      <w:r w:rsidRPr="00886192">
        <w:rPr>
          <w:rFonts w:ascii="Tahoma" w:eastAsiaTheme="minorEastAsia" w:hAnsi="Tahoma" w:cs="Tahoma"/>
          <w:color w:val="auto"/>
          <w:sz w:val="24"/>
          <w:szCs w:val="24"/>
        </w:rPr>
        <w:t>Placa que contiene la información de identificación de la vía donde se ubica la placa (primer renglón) y la vía de cruce (segundo renglón)</w:t>
      </w:r>
      <w:r w:rsidR="00CA1EB2">
        <w:rPr>
          <w:rFonts w:ascii="Tahoma" w:eastAsiaTheme="minorEastAsia" w:hAnsi="Tahoma" w:cs="Tahoma"/>
          <w:color w:val="auto"/>
          <w:sz w:val="24"/>
          <w:szCs w:val="24"/>
        </w:rPr>
        <w:t xml:space="preserve"> </w:t>
      </w:r>
    </w:p>
    <w:p w14:paraId="2F1836F0" w14:textId="4F005CD1" w:rsidR="00CA1EB2" w:rsidRDefault="00886192" w:rsidP="00CA1EB2">
      <w:pPr>
        <w:pStyle w:val="Subttulo"/>
        <w:rPr>
          <w:rFonts w:ascii="Tahoma" w:eastAsiaTheme="minorEastAsia" w:hAnsi="Tahoma" w:cs="Tahoma"/>
          <w:color w:val="auto"/>
          <w:sz w:val="24"/>
          <w:szCs w:val="24"/>
        </w:rPr>
      </w:pPr>
      <w:r w:rsidRPr="00886192">
        <w:rPr>
          <w:rFonts w:ascii="Tahoma" w:eastAsiaTheme="minorEastAsia" w:hAnsi="Tahoma" w:cs="Tahoma"/>
          <w:color w:val="auto"/>
          <w:sz w:val="24"/>
          <w:szCs w:val="24"/>
        </w:rPr>
        <w:t>Forma de la placa: Rectangular</w:t>
      </w:r>
    </w:p>
    <w:p w14:paraId="0E0E55D3" w14:textId="77777777" w:rsidR="00CA1EB2" w:rsidRDefault="00886192" w:rsidP="00CA1EB2">
      <w:pPr>
        <w:pStyle w:val="Subttulo"/>
        <w:rPr>
          <w:rFonts w:ascii="Tahoma" w:eastAsiaTheme="minorEastAsia" w:hAnsi="Tahoma" w:cs="Tahoma"/>
          <w:color w:val="auto"/>
          <w:sz w:val="24"/>
          <w:szCs w:val="24"/>
        </w:rPr>
      </w:pPr>
      <w:r w:rsidRPr="00886192">
        <w:rPr>
          <w:rFonts w:ascii="Tahoma" w:eastAsiaTheme="minorEastAsia" w:hAnsi="Tahoma" w:cs="Tahoma"/>
          <w:color w:val="auto"/>
          <w:sz w:val="24"/>
          <w:szCs w:val="24"/>
        </w:rPr>
        <w:t>Altura recomendada de cada letra de la vía principal: 80 mm (2W)</w:t>
      </w:r>
    </w:p>
    <w:p w14:paraId="4B6E07C2" w14:textId="77777777" w:rsidR="00CA1EB2" w:rsidRDefault="00886192" w:rsidP="00CA1EB2">
      <w:pPr>
        <w:pStyle w:val="Subttulo"/>
        <w:rPr>
          <w:rFonts w:ascii="Tahoma" w:eastAsiaTheme="minorEastAsia" w:hAnsi="Tahoma" w:cs="Tahoma"/>
          <w:color w:val="auto"/>
          <w:sz w:val="24"/>
          <w:szCs w:val="24"/>
        </w:rPr>
      </w:pPr>
      <w:r w:rsidRPr="00886192">
        <w:rPr>
          <w:rFonts w:ascii="Tahoma" w:eastAsiaTheme="minorEastAsia" w:hAnsi="Tahoma" w:cs="Tahoma"/>
          <w:color w:val="auto"/>
          <w:sz w:val="24"/>
          <w:szCs w:val="24"/>
        </w:rPr>
        <w:t>Altura recomendada de cada letra de la vía de cruce: 70 mm (2W)</w:t>
      </w:r>
    </w:p>
    <w:p w14:paraId="281A0047" w14:textId="77777777" w:rsidR="00CA1EB2" w:rsidRDefault="00886192" w:rsidP="00CA1EB2">
      <w:pPr>
        <w:pStyle w:val="Subttulo"/>
        <w:rPr>
          <w:rFonts w:ascii="Tahoma" w:eastAsiaTheme="minorEastAsia" w:hAnsi="Tahoma" w:cs="Tahoma"/>
          <w:color w:val="auto"/>
          <w:sz w:val="24"/>
          <w:szCs w:val="24"/>
        </w:rPr>
      </w:pPr>
      <w:r w:rsidRPr="00886192">
        <w:rPr>
          <w:rFonts w:ascii="Tahoma" w:eastAsiaTheme="minorEastAsia" w:hAnsi="Tahoma" w:cs="Tahoma"/>
          <w:color w:val="auto"/>
          <w:sz w:val="24"/>
          <w:szCs w:val="24"/>
        </w:rPr>
        <w:t>Altura recomendada para vías con nombre: 53 mm (1W)</w:t>
      </w:r>
    </w:p>
    <w:p w14:paraId="4C4AF500" w14:textId="77777777" w:rsidR="00CA1EB2" w:rsidRDefault="00886192" w:rsidP="00CA1EB2">
      <w:pPr>
        <w:pStyle w:val="Subttulo"/>
        <w:rPr>
          <w:rFonts w:ascii="Tahoma" w:eastAsiaTheme="minorEastAsia" w:hAnsi="Tahoma" w:cs="Tahoma"/>
          <w:color w:val="auto"/>
          <w:sz w:val="24"/>
          <w:szCs w:val="24"/>
        </w:rPr>
      </w:pPr>
      <w:r w:rsidRPr="00886192">
        <w:rPr>
          <w:rFonts w:ascii="Tahoma" w:eastAsiaTheme="minorEastAsia" w:hAnsi="Tahoma" w:cs="Tahoma"/>
          <w:color w:val="auto"/>
          <w:sz w:val="24"/>
          <w:szCs w:val="24"/>
        </w:rPr>
        <w:t>Altura recomendada para superíndice de la vía principal: 40 mm (2W)</w:t>
      </w:r>
    </w:p>
    <w:p w14:paraId="61815F66" w14:textId="77777777" w:rsidR="00CA1EB2" w:rsidRDefault="00886192" w:rsidP="00CA1EB2">
      <w:pPr>
        <w:pStyle w:val="Subttulo"/>
        <w:rPr>
          <w:rFonts w:ascii="Tahoma" w:eastAsiaTheme="minorEastAsia" w:hAnsi="Tahoma" w:cs="Tahoma"/>
          <w:color w:val="auto"/>
          <w:sz w:val="24"/>
          <w:szCs w:val="24"/>
        </w:rPr>
      </w:pPr>
      <w:r w:rsidRPr="00886192">
        <w:rPr>
          <w:rFonts w:ascii="Tahoma" w:eastAsiaTheme="minorEastAsia" w:hAnsi="Tahoma" w:cs="Tahoma"/>
          <w:color w:val="auto"/>
          <w:sz w:val="24"/>
          <w:szCs w:val="24"/>
        </w:rPr>
        <w:t>Altura recomendada para superíndice de la vía principal: 35 mm (2W)</w:t>
      </w:r>
    </w:p>
    <w:p w14:paraId="76BA8CA7" w14:textId="60561570" w:rsidR="00384F14" w:rsidRPr="00886192" w:rsidRDefault="00886192" w:rsidP="00CA1EB2">
      <w:pPr>
        <w:pStyle w:val="Subttulo"/>
        <w:rPr>
          <w:rFonts w:ascii="Tahoma" w:eastAsiaTheme="minorEastAsia" w:hAnsi="Tahoma" w:cs="Tahoma"/>
          <w:color w:val="auto"/>
          <w:sz w:val="24"/>
          <w:szCs w:val="24"/>
        </w:rPr>
      </w:pPr>
      <w:r w:rsidRPr="00886192">
        <w:rPr>
          <w:rFonts w:ascii="Tahoma" w:eastAsiaTheme="minorEastAsia" w:hAnsi="Tahoma" w:cs="Tahoma"/>
          <w:noProof/>
          <w:color w:val="auto"/>
          <w:sz w:val="24"/>
          <w:szCs w:val="24"/>
        </w:rPr>
        <mc:AlternateContent>
          <mc:Choice Requires="wps">
            <w:drawing>
              <wp:anchor distT="0" distB="0" distL="0" distR="0" simplePos="0" relativeHeight="251673600" behindDoc="0" locked="0" layoutInCell="1" allowOverlap="1" wp14:anchorId="135A6DCC" wp14:editId="0F32E662">
                <wp:simplePos x="0" y="0"/>
                <wp:positionH relativeFrom="page">
                  <wp:posOffset>10863364</wp:posOffset>
                </wp:positionH>
                <wp:positionV relativeFrom="paragraph">
                  <wp:posOffset>118139</wp:posOffset>
                </wp:positionV>
                <wp:extent cx="250190" cy="576580"/>
                <wp:effectExtent l="0" t="0" r="0" b="0"/>
                <wp:wrapNone/>
                <wp:docPr id="1335032670"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190" cy="576580"/>
                        </a:xfrm>
                        <a:prstGeom prst="rect">
                          <a:avLst/>
                        </a:prstGeom>
                      </wps:spPr>
                      <wps:txbx>
                        <w:txbxContent>
                          <w:p w14:paraId="7910B972" w14:textId="77777777" w:rsidR="00886192" w:rsidRDefault="00886192" w:rsidP="00886192">
                            <w:pPr>
                              <w:spacing w:before="21"/>
                              <w:ind w:left="20"/>
                              <w:rPr>
                                <w:rFonts w:ascii="Cambria" w:hAnsi="Cambria"/>
                                <w:sz w:val="30"/>
                              </w:rPr>
                            </w:pPr>
                            <w:r>
                              <w:rPr>
                                <w:rFonts w:ascii="Cambria" w:hAnsi="Cambria"/>
                                <w:color w:val="1F1F1F"/>
                                <w:sz w:val="30"/>
                              </w:rPr>
                              <w:t>ó0</w:t>
                            </w:r>
                            <w:r>
                              <w:rPr>
                                <w:rFonts w:ascii="Cambria" w:hAnsi="Cambria"/>
                                <w:color w:val="1F1F1F"/>
                                <w:spacing w:val="-10"/>
                                <w:sz w:val="30"/>
                              </w:rPr>
                              <w:t xml:space="preserve"> </w:t>
                            </w:r>
                            <w:proofErr w:type="spellStart"/>
                            <w:r>
                              <w:rPr>
                                <w:rFonts w:ascii="Cambria" w:hAnsi="Cambria"/>
                                <w:color w:val="1F1F1F"/>
                                <w:spacing w:val="-5"/>
                                <w:w w:val="90"/>
                                <w:sz w:val="30"/>
                              </w:rPr>
                              <w:t>rum</w:t>
                            </w:r>
                            <w:proofErr w:type="spellEnd"/>
                          </w:p>
                        </w:txbxContent>
                      </wps:txbx>
                      <wps:bodyPr vert="vert270" wrap="square" lIns="0" tIns="0" rIns="0" bIns="0" rtlCol="0">
                        <a:noAutofit/>
                      </wps:bodyPr>
                    </wps:wsp>
                  </a:graphicData>
                </a:graphic>
              </wp:anchor>
            </w:drawing>
          </mc:Choice>
          <mc:Fallback>
            <w:pict>
              <v:shape w14:anchorId="135A6DCC" id="_x0000_s1027" type="#_x0000_t202" style="position:absolute;margin-left:855.4pt;margin-top:9.3pt;width:19.7pt;height:45.4pt;z-index:251673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" filled="f" stroked="f">
                <v:textbox style="layout-flow:vertical;mso-layout-flow-alt:bottom-to-top" inset="0,0,0,0">
                  <w:txbxContent>
                    <w:p w14:paraId="7910B972" w14:textId="77777777" w:rsidR="00886192" w:rsidRDefault="00886192" w:rsidP="00886192">
                      <w:pPr>
                        <w:spacing w:before="21"/>
                        <w:ind w:left="20"/>
                        <w:rPr>
                          <w:rFonts w:ascii="Cambria" w:hAnsi="Cambria"/>
                          <w:sz w:val="30"/>
                        </w:rPr>
                      </w:pPr>
                      <w:r>
                        <w:rPr>
                          <w:rFonts w:ascii="Cambria" w:hAnsi="Cambria"/>
                          <w:color w:val="1F1F1F"/>
                          <w:sz w:val="30"/>
                        </w:rPr>
                        <w:t>ó0</w:t>
                      </w:r>
                      <w:r>
                        <w:rPr>
                          <w:rFonts w:ascii="Cambria" w:hAnsi="Cambria"/>
                          <w:color w:val="1F1F1F"/>
                          <w:spacing w:val="-10"/>
                          <w:sz w:val="30"/>
                        </w:rPr>
                        <w:t xml:space="preserve"> </w:t>
                      </w:r>
                      <w:proofErr w:type="spellStart"/>
                      <w:r>
                        <w:rPr>
                          <w:rFonts w:ascii="Cambria" w:hAnsi="Cambria"/>
                          <w:color w:val="1F1F1F"/>
                          <w:spacing w:val="-5"/>
                          <w:w w:val="90"/>
                          <w:sz w:val="30"/>
                        </w:rPr>
                        <w:t>rum</w:t>
                      </w:r>
                      <w:proofErr w:type="spellEnd"/>
                    </w:p>
                  </w:txbxContent>
                </v:textbox>
                <w10:wrap anchorx="page"/>
              </v:shape>
            </w:pict>
          </mc:Fallback>
        </mc:AlternateContent>
      </w:r>
      <w:r w:rsidRPr="00886192">
        <w:rPr>
          <w:rFonts w:ascii="Tahoma" w:eastAsiaTheme="minorEastAsia" w:hAnsi="Tahoma" w:cs="Tahoma"/>
          <w:color w:val="auto"/>
          <w:sz w:val="24"/>
          <w:szCs w:val="24"/>
        </w:rPr>
        <w:t>El tamaño de la placa vial dependerá del número de caracteres a repujar, se podrán encontrar los siguientes tipos:</w:t>
      </w:r>
    </w:p>
    <w:tbl>
      <w:tblPr>
        <w:tblStyle w:val="Tablaconcuadrcula"/>
        <w:tblW w:w="9274" w:type="dxa"/>
        <w:tblLook w:val="04A0" w:firstRow="1" w:lastRow="0" w:firstColumn="1" w:lastColumn="0" w:noHBand="0" w:noVBand="1"/>
      </w:tblPr>
      <w:tblGrid>
        <w:gridCol w:w="1271"/>
        <w:gridCol w:w="2881"/>
        <w:gridCol w:w="5122"/>
      </w:tblGrid>
      <w:tr w:rsidR="0008382D" w14:paraId="113F6C8F" w14:textId="77777777" w:rsidTr="00C467F9">
        <w:trPr>
          <w:tblHeader/>
        </w:trPr>
        <w:tc>
          <w:tcPr>
            <w:tcW w:w="1271" w:type="dxa"/>
          </w:tcPr>
          <w:p w14:paraId="4986CE13" w14:textId="77777777" w:rsidR="0008382D" w:rsidRPr="00485509" w:rsidRDefault="0008382D" w:rsidP="00C467F9">
            <w:pPr>
              <w:rPr>
                <w:rFonts w:asciiTheme="minorHAnsi" w:hAnsiTheme="minorHAnsi" w:cstheme="minorHAnsi"/>
                <w:b/>
                <w:bCs/>
                <w:color w:val="1F1F1F"/>
                <w:spacing w:val="-2"/>
                <w:w w:val="105"/>
                <w:sz w:val="24"/>
                <w:szCs w:val="24"/>
              </w:rPr>
            </w:pPr>
            <w:r w:rsidRPr="00485509">
              <w:rPr>
                <w:rFonts w:asciiTheme="minorHAnsi" w:hAnsiTheme="minorHAnsi" w:cstheme="minorHAnsi"/>
                <w:b/>
                <w:bCs/>
                <w:color w:val="1F1F1F"/>
                <w:spacing w:val="-2"/>
                <w:w w:val="105"/>
                <w:sz w:val="24"/>
                <w:szCs w:val="24"/>
              </w:rPr>
              <w:t>Tamaño</w:t>
            </w:r>
          </w:p>
        </w:tc>
        <w:tc>
          <w:tcPr>
            <w:tcW w:w="2881" w:type="dxa"/>
          </w:tcPr>
          <w:p w14:paraId="539C8B23" w14:textId="77777777" w:rsidR="0008382D" w:rsidRPr="00485509" w:rsidRDefault="0008382D" w:rsidP="00C467F9">
            <w:pPr>
              <w:rPr>
                <w:rFonts w:asciiTheme="minorHAnsi" w:hAnsiTheme="minorHAnsi" w:cstheme="minorHAnsi"/>
                <w:b/>
                <w:bCs/>
                <w:color w:val="1F1F1F"/>
                <w:spacing w:val="-2"/>
                <w:w w:val="105"/>
                <w:sz w:val="24"/>
                <w:szCs w:val="24"/>
              </w:rPr>
            </w:pPr>
            <w:r w:rsidRPr="00485509">
              <w:rPr>
                <w:rFonts w:asciiTheme="minorHAnsi" w:hAnsiTheme="minorHAnsi" w:cstheme="minorHAnsi"/>
                <w:b/>
                <w:bCs/>
                <w:color w:val="1F1F1F"/>
                <w:spacing w:val="-2"/>
                <w:w w:val="105"/>
                <w:sz w:val="24"/>
                <w:szCs w:val="24"/>
              </w:rPr>
              <w:t>Características</w:t>
            </w:r>
          </w:p>
        </w:tc>
        <w:tc>
          <w:tcPr>
            <w:tcW w:w="5122" w:type="dxa"/>
          </w:tcPr>
          <w:p w14:paraId="3792AE8F" w14:textId="77777777" w:rsidR="0008382D" w:rsidRPr="00485509" w:rsidRDefault="0008382D" w:rsidP="00C467F9">
            <w:pPr>
              <w:rPr>
                <w:rFonts w:asciiTheme="minorHAnsi" w:hAnsiTheme="minorHAnsi" w:cstheme="minorHAnsi"/>
                <w:b/>
                <w:bCs/>
                <w:color w:val="1F1F1F"/>
                <w:spacing w:val="-2"/>
                <w:w w:val="105"/>
                <w:sz w:val="24"/>
                <w:szCs w:val="24"/>
              </w:rPr>
            </w:pPr>
            <w:r w:rsidRPr="00485509">
              <w:rPr>
                <w:rFonts w:asciiTheme="minorHAnsi" w:hAnsiTheme="minorHAnsi" w:cstheme="minorHAnsi"/>
                <w:b/>
                <w:bCs/>
                <w:color w:val="1F1F1F"/>
                <w:spacing w:val="-2"/>
                <w:w w:val="105"/>
                <w:sz w:val="24"/>
                <w:szCs w:val="24"/>
              </w:rPr>
              <w:t>Diseño</w:t>
            </w:r>
          </w:p>
        </w:tc>
      </w:tr>
      <w:tr w:rsidR="0008382D" w14:paraId="32F56459" w14:textId="77777777" w:rsidTr="00C467F9">
        <w:tc>
          <w:tcPr>
            <w:tcW w:w="1271" w:type="dxa"/>
          </w:tcPr>
          <w:p w14:paraId="49345DCD" w14:textId="77777777" w:rsidR="0008382D" w:rsidRDefault="0008382D" w:rsidP="00C467F9">
            <w:pPr>
              <w:rPr>
                <w:rFonts w:asciiTheme="minorHAnsi" w:hAnsiTheme="minorHAnsi" w:cstheme="minorHAnsi"/>
                <w:color w:val="1F1F1F"/>
                <w:spacing w:val="-2"/>
                <w:w w:val="105"/>
              </w:rPr>
            </w:pPr>
            <w:r w:rsidRPr="00E04B39">
              <w:rPr>
                <w:rFonts w:asciiTheme="minorHAnsi" w:hAnsiTheme="minorHAnsi" w:cstheme="minorHAnsi"/>
                <w:b/>
                <w:bCs/>
              </w:rPr>
              <w:t>442 x 261 mm</w:t>
            </w:r>
          </w:p>
        </w:tc>
        <w:tc>
          <w:tcPr>
            <w:tcW w:w="2881" w:type="dxa"/>
          </w:tcPr>
          <w:p w14:paraId="78FF4F9F" w14:textId="77777777" w:rsidR="0008382D" w:rsidRPr="001564F2" w:rsidRDefault="0008382D" w:rsidP="00C467F9">
            <w:pPr>
              <w:ind w:left="-111"/>
              <w:rPr>
                <w:rFonts w:asciiTheme="minorHAnsi" w:hAnsiTheme="minorHAnsi" w:cstheme="minorHAnsi"/>
                <w:color w:val="1F1F1F"/>
                <w:spacing w:val="-8"/>
              </w:rPr>
            </w:pPr>
            <w:r w:rsidRPr="001564F2">
              <w:rPr>
                <w:rFonts w:asciiTheme="minorHAnsi" w:hAnsiTheme="minorHAnsi" w:cstheme="minorHAnsi"/>
              </w:rPr>
              <w:t>Este formato está diseñado para vías en las que únicamente se requiere indicar el tipo de vía y su número. Permite incorporar hasta tres dígitos en el número, o dos dígitos del número y la letra complementaria correspondiente.</w:t>
            </w:r>
          </w:p>
          <w:p w14:paraId="759E71E8" w14:textId="77777777" w:rsidR="0008382D" w:rsidRDefault="0008382D" w:rsidP="00C467F9">
            <w:pPr>
              <w:rPr>
                <w:rFonts w:asciiTheme="minorHAnsi" w:hAnsiTheme="minorHAnsi" w:cstheme="minorHAnsi"/>
                <w:color w:val="1F1F1F"/>
                <w:spacing w:val="-2"/>
                <w:w w:val="105"/>
              </w:rPr>
            </w:pPr>
          </w:p>
        </w:tc>
        <w:tc>
          <w:tcPr>
            <w:tcW w:w="5122" w:type="dxa"/>
          </w:tcPr>
          <w:p w14:paraId="5A84C7E4" w14:textId="77777777" w:rsidR="0008382D" w:rsidRPr="00E564BE" w:rsidRDefault="0008382D" w:rsidP="00C467F9">
            <w:pPr>
              <w:keepNext/>
              <w:rPr>
                <w:rFonts w:asciiTheme="minorHAnsi" w:hAnsiTheme="minorHAnsi" w:cstheme="minorHAnsi"/>
              </w:rPr>
            </w:pPr>
            <w:r w:rsidRPr="00E04B39">
              <w:rPr>
                <w:noProof/>
              </w:rPr>
              <w:drawing>
                <wp:inline distT="0" distB="0" distL="0" distR="0" wp14:anchorId="4EA29EEB" wp14:editId="4FB77BB5">
                  <wp:extent cx="2351592" cy="1440612"/>
                  <wp:effectExtent l="0" t="0" r="0" b="7620"/>
                  <wp:docPr id="764329755" name="Imagen 11" descr="Imagen que contiene firmar, verde, dibujo, meta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329755" name="Imagen 11" descr="Imagen que contiene firmar, verde, dibujo, metal&#10;&#10;El contenido generado por IA puede ser incorrecto."/>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75946" cy="1455531"/>
                          </a:xfrm>
                          <a:prstGeom prst="rect">
                            <a:avLst/>
                          </a:prstGeom>
                          <a:noFill/>
                          <a:ln>
                            <a:noFill/>
                          </a:ln>
                        </pic:spPr>
                      </pic:pic>
                    </a:graphicData>
                  </a:graphic>
                </wp:inline>
              </w:drawing>
            </w:r>
          </w:p>
        </w:tc>
      </w:tr>
      <w:tr w:rsidR="0008382D" w14:paraId="50726C7D" w14:textId="77777777" w:rsidTr="00C467F9">
        <w:tc>
          <w:tcPr>
            <w:tcW w:w="1271" w:type="dxa"/>
          </w:tcPr>
          <w:p w14:paraId="0B17811A" w14:textId="77777777" w:rsidR="0008382D" w:rsidRDefault="0008382D" w:rsidP="00C467F9">
            <w:pPr>
              <w:rPr>
                <w:rFonts w:asciiTheme="minorHAnsi" w:hAnsiTheme="minorHAnsi" w:cstheme="minorHAnsi"/>
                <w:color w:val="1F1F1F"/>
                <w:spacing w:val="-2"/>
                <w:w w:val="105"/>
              </w:rPr>
            </w:pPr>
            <w:r w:rsidRPr="00E04B39">
              <w:rPr>
                <w:rFonts w:asciiTheme="minorHAnsi" w:hAnsiTheme="minorHAnsi" w:cstheme="minorHAnsi"/>
                <w:b/>
                <w:bCs/>
                <w:color w:val="1F1F1F"/>
                <w:spacing w:val="-8"/>
              </w:rPr>
              <w:t>719 x 261 mm</w:t>
            </w:r>
          </w:p>
        </w:tc>
        <w:tc>
          <w:tcPr>
            <w:tcW w:w="2881" w:type="dxa"/>
          </w:tcPr>
          <w:p w14:paraId="1FC082F6" w14:textId="77777777" w:rsidR="0008382D" w:rsidRPr="001564F2" w:rsidRDefault="0008382D" w:rsidP="00C467F9">
            <w:pPr>
              <w:rPr>
                <w:rFonts w:asciiTheme="minorHAnsi" w:hAnsiTheme="minorHAnsi" w:cstheme="minorHAnsi"/>
                <w:noProof/>
                <w:color w:val="1F1F1F"/>
                <w:spacing w:val="-8"/>
              </w:rPr>
            </w:pPr>
            <w:r w:rsidRPr="001564F2">
              <w:rPr>
                <w:rFonts w:asciiTheme="minorHAnsi" w:hAnsiTheme="minorHAnsi" w:cstheme="minorHAnsi"/>
                <w:color w:val="1F1F1F"/>
                <w:spacing w:val="-8"/>
              </w:rPr>
              <w:t>Este tipo de placa debe ser utilizado para informar sobre vías que adicionalmente a una letra en su identificación llevan otros complementos (Bis y/u otra letra adicional) e inclusive el cuadrante.</w:t>
            </w:r>
          </w:p>
          <w:p w14:paraId="376CD9E8" w14:textId="77777777" w:rsidR="0008382D" w:rsidRDefault="0008382D" w:rsidP="00C467F9">
            <w:pPr>
              <w:rPr>
                <w:rFonts w:asciiTheme="minorHAnsi" w:hAnsiTheme="minorHAnsi" w:cstheme="minorHAnsi"/>
                <w:color w:val="1F1F1F"/>
                <w:spacing w:val="-2"/>
                <w:w w:val="105"/>
              </w:rPr>
            </w:pPr>
          </w:p>
        </w:tc>
        <w:tc>
          <w:tcPr>
            <w:tcW w:w="5122" w:type="dxa"/>
          </w:tcPr>
          <w:p w14:paraId="65F05825" w14:textId="77777777" w:rsidR="0008382D" w:rsidRPr="00E564BE" w:rsidRDefault="0008382D" w:rsidP="00C467F9">
            <w:pPr>
              <w:keepNext/>
              <w:rPr>
                <w:rFonts w:asciiTheme="minorHAnsi" w:hAnsiTheme="minorHAnsi" w:cstheme="minorHAnsi"/>
              </w:rPr>
            </w:pPr>
            <w:r w:rsidRPr="00E04B39">
              <w:rPr>
                <w:rFonts w:cstheme="minorHAnsi"/>
                <w:noProof/>
                <w:color w:val="1F1F1F"/>
                <w:spacing w:val="-8"/>
              </w:rPr>
              <w:drawing>
                <wp:inline distT="0" distB="0" distL="0" distR="0" wp14:anchorId="4D119C87" wp14:editId="37AED5B6">
                  <wp:extent cx="3115474" cy="1173193"/>
                  <wp:effectExtent l="0" t="0" r="0" b="8255"/>
                  <wp:docPr id="176340855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r="32861" b="54995"/>
                          <a:stretch>
                            <a:fillRect/>
                          </a:stretch>
                        </pic:blipFill>
                        <pic:spPr bwMode="auto">
                          <a:xfrm>
                            <a:off x="0" y="0"/>
                            <a:ext cx="3177473" cy="119654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8382D" w14:paraId="6F892BB3" w14:textId="77777777" w:rsidTr="00C467F9">
        <w:tc>
          <w:tcPr>
            <w:tcW w:w="1271" w:type="dxa"/>
          </w:tcPr>
          <w:p w14:paraId="50B8EA93" w14:textId="77777777" w:rsidR="0008382D" w:rsidRDefault="0008382D" w:rsidP="00C467F9">
            <w:pPr>
              <w:rPr>
                <w:rFonts w:asciiTheme="minorHAnsi" w:hAnsiTheme="minorHAnsi" w:cstheme="minorHAnsi"/>
                <w:color w:val="1F1F1F"/>
                <w:spacing w:val="-2"/>
                <w:w w:val="105"/>
              </w:rPr>
            </w:pPr>
            <w:r w:rsidRPr="00E04B39">
              <w:rPr>
                <w:rFonts w:asciiTheme="minorHAnsi" w:hAnsiTheme="minorHAnsi" w:cstheme="minorHAnsi"/>
                <w:b/>
                <w:bCs/>
                <w:color w:val="1F1F1F"/>
                <w:spacing w:val="-8"/>
              </w:rPr>
              <w:t>781 x 268 mm.</w:t>
            </w:r>
          </w:p>
        </w:tc>
        <w:tc>
          <w:tcPr>
            <w:tcW w:w="2881" w:type="dxa"/>
          </w:tcPr>
          <w:p w14:paraId="2124E72C" w14:textId="488F00A5" w:rsidR="0008382D" w:rsidRPr="00485509" w:rsidRDefault="0008382D" w:rsidP="00485509">
            <w:pPr>
              <w:pStyle w:val="Prrafodelista"/>
              <w:ind w:left="0" w:hanging="21"/>
              <w:rPr>
                <w:rFonts w:asciiTheme="minorHAnsi" w:hAnsiTheme="minorHAnsi" w:cstheme="minorHAnsi"/>
                <w:color w:val="1F1F1F"/>
                <w:spacing w:val="-8"/>
              </w:rPr>
            </w:pPr>
            <w:r w:rsidRPr="00E04B39">
              <w:rPr>
                <w:rFonts w:asciiTheme="minorHAnsi" w:hAnsiTheme="minorHAnsi" w:cstheme="minorHAnsi"/>
                <w:color w:val="1F1F1F"/>
                <w:spacing w:val="-8"/>
              </w:rPr>
              <w:t xml:space="preserve">Placa que se emplea para informar sobre vías a las que se les </w:t>
            </w:r>
            <w:proofErr w:type="spellStart"/>
            <w:r w:rsidRPr="00E04B39">
              <w:rPr>
                <w:rFonts w:asciiTheme="minorHAnsi" w:hAnsiTheme="minorHAnsi" w:cstheme="minorHAnsi"/>
                <w:color w:val="1F1F1F"/>
                <w:spacing w:val="-8"/>
              </w:rPr>
              <w:t>a</w:t>
            </w:r>
            <w:proofErr w:type="spellEnd"/>
            <w:r w:rsidRPr="00E04B39">
              <w:rPr>
                <w:rFonts w:asciiTheme="minorHAnsi" w:hAnsiTheme="minorHAnsi" w:cstheme="minorHAnsi"/>
                <w:color w:val="1F1F1F"/>
                <w:spacing w:val="-8"/>
              </w:rPr>
              <w:t xml:space="preserve"> asignado nombre por parte del Concejo municipal y este es demasiado largo, caso en el cual el primer renglón corresponde al nombre de la vía principal (sobre la cual se coloca la placa), en este caso el tipo de letra utilizado para el nombre es ClearviewHWY 1W, el segundo renglón hace referencia al tipo y número de la vía, y el tercer renglón a la vía de cruce. </w:t>
            </w:r>
          </w:p>
        </w:tc>
        <w:tc>
          <w:tcPr>
            <w:tcW w:w="5122" w:type="dxa"/>
          </w:tcPr>
          <w:p w14:paraId="1FC53663" w14:textId="77777777" w:rsidR="0008382D" w:rsidRPr="00E04B39" w:rsidRDefault="0008382D" w:rsidP="00C467F9">
            <w:pPr>
              <w:keepNext/>
              <w:rPr>
                <w:rFonts w:asciiTheme="minorHAnsi" w:hAnsiTheme="minorHAnsi" w:cstheme="minorHAnsi"/>
              </w:rPr>
            </w:pPr>
            <w:r w:rsidRPr="00E04B39">
              <w:rPr>
                <w:rFonts w:cstheme="minorHAnsi"/>
                <w:noProof/>
                <w:color w:val="808080" w:themeColor="background1" w:themeShade="80"/>
              </w:rPr>
              <w:drawing>
                <wp:inline distT="0" distB="0" distL="0" distR="0" wp14:anchorId="49498BD2" wp14:editId="2585D5ED">
                  <wp:extent cx="2380889" cy="1069675"/>
                  <wp:effectExtent l="0" t="0" r="635" b="0"/>
                  <wp:docPr id="116331381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4608" t="12001" r="7848" b="25984"/>
                          <a:stretch>
                            <a:fillRect/>
                          </a:stretch>
                        </pic:blipFill>
                        <pic:spPr bwMode="auto">
                          <a:xfrm>
                            <a:off x="0" y="0"/>
                            <a:ext cx="2433811" cy="1093451"/>
                          </a:xfrm>
                          <a:prstGeom prst="rect">
                            <a:avLst/>
                          </a:prstGeom>
                          <a:noFill/>
                          <a:ln>
                            <a:noFill/>
                          </a:ln>
                          <a:extLst>
                            <a:ext uri="{53640926-AAD7-44D8-BBD7-CCE9431645EC}">
                              <a14:shadowObscured xmlns:a14="http://schemas.microsoft.com/office/drawing/2010/main"/>
                            </a:ext>
                          </a:extLst>
                        </pic:spPr>
                      </pic:pic>
                    </a:graphicData>
                  </a:graphic>
                </wp:inline>
              </w:drawing>
            </w:r>
          </w:p>
          <w:p w14:paraId="6BC43EAA" w14:textId="77777777" w:rsidR="0008382D" w:rsidRPr="00E04B39" w:rsidRDefault="0008382D" w:rsidP="00C467F9">
            <w:pPr>
              <w:pStyle w:val="Descripcin"/>
              <w:rPr>
                <w:rFonts w:asciiTheme="minorHAnsi" w:hAnsiTheme="minorHAnsi" w:cstheme="minorHAnsi"/>
                <w:b w:val="0"/>
                <w:bCs w:val="0"/>
                <w:color w:val="808080" w:themeColor="background1" w:themeShade="80"/>
              </w:rPr>
            </w:pPr>
          </w:p>
          <w:p w14:paraId="62A503A1" w14:textId="77777777" w:rsidR="0008382D" w:rsidRDefault="0008382D" w:rsidP="00C467F9">
            <w:pPr>
              <w:rPr>
                <w:rFonts w:asciiTheme="minorHAnsi" w:hAnsiTheme="minorHAnsi" w:cstheme="minorHAnsi"/>
                <w:color w:val="1F1F1F"/>
                <w:spacing w:val="-2"/>
                <w:w w:val="105"/>
              </w:rPr>
            </w:pPr>
          </w:p>
        </w:tc>
      </w:tr>
      <w:tr w:rsidR="0008382D" w14:paraId="3782A769" w14:textId="77777777" w:rsidTr="00C467F9">
        <w:tc>
          <w:tcPr>
            <w:tcW w:w="1271" w:type="dxa"/>
          </w:tcPr>
          <w:p w14:paraId="7C5E67A9" w14:textId="77777777" w:rsidR="0008382D" w:rsidRDefault="0008382D" w:rsidP="00C467F9">
            <w:pPr>
              <w:rPr>
                <w:rFonts w:asciiTheme="minorHAnsi" w:hAnsiTheme="minorHAnsi" w:cstheme="minorHAnsi"/>
                <w:color w:val="1F1F1F"/>
                <w:spacing w:val="-2"/>
                <w:w w:val="105"/>
              </w:rPr>
            </w:pPr>
            <w:r w:rsidRPr="00E04B39">
              <w:rPr>
                <w:rFonts w:asciiTheme="minorHAnsi" w:hAnsiTheme="minorHAnsi" w:cstheme="minorHAnsi"/>
                <w:b/>
                <w:bCs/>
                <w:color w:val="1F1F1F"/>
                <w:spacing w:val="-8"/>
              </w:rPr>
              <w:t>621 x 268mm</w:t>
            </w:r>
          </w:p>
        </w:tc>
        <w:tc>
          <w:tcPr>
            <w:tcW w:w="2881" w:type="dxa"/>
          </w:tcPr>
          <w:p w14:paraId="4CBBC57D" w14:textId="77777777" w:rsidR="0008382D" w:rsidRPr="002226A0" w:rsidRDefault="0008382D" w:rsidP="00C467F9">
            <w:pPr>
              <w:rPr>
                <w:rFonts w:asciiTheme="minorHAnsi" w:hAnsiTheme="minorHAnsi" w:cstheme="minorHAnsi"/>
                <w:color w:val="1F1F1F"/>
                <w:spacing w:val="-8"/>
              </w:rPr>
            </w:pPr>
            <w:r w:rsidRPr="002226A0">
              <w:rPr>
                <w:rFonts w:asciiTheme="minorHAnsi" w:hAnsiTheme="minorHAnsi" w:cstheme="minorHAnsi"/>
                <w:color w:val="1F1F1F"/>
                <w:spacing w:val="-8"/>
              </w:rPr>
              <w:t xml:space="preserve">Esta placa se utiliza para vías a las que el Concejo ha asignado un nombre, siempre que este no sea demasiado extenso, o cuando las letras que acompañan los números de las vías pueden ajustarse a este formato. En este caso, el nombre de la vía principal deberá presentarse con el tipo de letra </w:t>
            </w:r>
            <w:r w:rsidRPr="002226A0">
              <w:rPr>
                <w:rFonts w:asciiTheme="minorHAnsi" w:hAnsiTheme="minorHAnsi" w:cstheme="minorHAnsi"/>
                <w:i/>
                <w:iCs/>
                <w:color w:val="1F1F1F"/>
                <w:spacing w:val="-8"/>
              </w:rPr>
              <w:t>ClearviewHWY 1W</w:t>
            </w:r>
            <w:r w:rsidRPr="002226A0">
              <w:rPr>
                <w:rFonts w:asciiTheme="minorHAnsi" w:hAnsiTheme="minorHAnsi" w:cstheme="minorHAnsi"/>
                <w:color w:val="1F1F1F"/>
                <w:spacing w:val="-8"/>
              </w:rPr>
              <w:t xml:space="preserve">, mientras que para el tipo y número de la vía principal (segundo renglón), así como para la vía de cruce (tercer renglón), se empleará el tipo de letra </w:t>
            </w:r>
            <w:r w:rsidRPr="002226A0">
              <w:rPr>
                <w:rFonts w:asciiTheme="minorHAnsi" w:hAnsiTheme="minorHAnsi" w:cstheme="minorHAnsi"/>
                <w:i/>
                <w:iCs/>
                <w:color w:val="1F1F1F"/>
                <w:spacing w:val="-8"/>
              </w:rPr>
              <w:t>ClearviewHWY 2W</w:t>
            </w:r>
            <w:r w:rsidRPr="002226A0">
              <w:rPr>
                <w:rFonts w:asciiTheme="minorHAnsi" w:hAnsiTheme="minorHAnsi" w:cstheme="minorHAnsi"/>
                <w:color w:val="1F1F1F"/>
                <w:spacing w:val="-8"/>
              </w:rPr>
              <w:t>.</w:t>
            </w:r>
          </w:p>
          <w:p w14:paraId="5A94396E" w14:textId="77777777" w:rsidR="0008382D" w:rsidRDefault="0008382D" w:rsidP="00C467F9">
            <w:pPr>
              <w:rPr>
                <w:rFonts w:asciiTheme="minorHAnsi" w:hAnsiTheme="minorHAnsi" w:cstheme="minorHAnsi"/>
                <w:color w:val="1F1F1F"/>
                <w:spacing w:val="-2"/>
                <w:w w:val="105"/>
              </w:rPr>
            </w:pPr>
          </w:p>
        </w:tc>
        <w:tc>
          <w:tcPr>
            <w:tcW w:w="5122" w:type="dxa"/>
          </w:tcPr>
          <w:p w14:paraId="036C15D2" w14:textId="77777777" w:rsidR="0008382D" w:rsidRPr="002226A0" w:rsidRDefault="0008382D" w:rsidP="00C467F9">
            <w:pPr>
              <w:keepNext/>
              <w:rPr>
                <w:rFonts w:asciiTheme="minorHAnsi" w:hAnsiTheme="minorHAnsi" w:cstheme="minorHAnsi"/>
              </w:rPr>
            </w:pPr>
            <w:r w:rsidRPr="00E04B39">
              <w:rPr>
                <w:noProof/>
              </w:rPr>
              <w:drawing>
                <wp:inline distT="0" distB="0" distL="0" distR="0" wp14:anchorId="1A6CA863" wp14:editId="558495C9">
                  <wp:extent cx="2610245" cy="1630392"/>
                  <wp:effectExtent l="0" t="0" r="0" b="8255"/>
                  <wp:docPr id="19730080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53752" cy="1657567"/>
                          </a:xfrm>
                          <a:prstGeom prst="rect">
                            <a:avLst/>
                          </a:prstGeom>
                          <a:noFill/>
                          <a:ln>
                            <a:noFill/>
                          </a:ln>
                        </pic:spPr>
                      </pic:pic>
                    </a:graphicData>
                  </a:graphic>
                </wp:inline>
              </w:drawing>
            </w:r>
          </w:p>
          <w:p w14:paraId="648DB922" w14:textId="77777777" w:rsidR="0008382D" w:rsidRPr="00E04B39" w:rsidRDefault="0008382D" w:rsidP="00C467F9">
            <w:pPr>
              <w:pStyle w:val="Descripcin"/>
              <w:rPr>
                <w:rFonts w:asciiTheme="minorHAnsi" w:hAnsiTheme="minorHAnsi" w:cstheme="minorHAnsi"/>
                <w:color w:val="808080" w:themeColor="background1" w:themeShade="80"/>
              </w:rPr>
            </w:pPr>
          </w:p>
          <w:p w14:paraId="2C042EC3" w14:textId="77777777" w:rsidR="0008382D" w:rsidRDefault="0008382D" w:rsidP="00C467F9">
            <w:pPr>
              <w:rPr>
                <w:rFonts w:asciiTheme="minorHAnsi" w:hAnsiTheme="minorHAnsi" w:cstheme="minorHAnsi"/>
                <w:color w:val="1F1F1F"/>
                <w:spacing w:val="-2"/>
                <w:w w:val="105"/>
              </w:rPr>
            </w:pPr>
          </w:p>
        </w:tc>
      </w:tr>
      <w:tr w:rsidR="0008382D" w14:paraId="6F91FCF8" w14:textId="77777777" w:rsidTr="00C467F9">
        <w:tc>
          <w:tcPr>
            <w:tcW w:w="1271" w:type="dxa"/>
          </w:tcPr>
          <w:p w14:paraId="2A5D464E" w14:textId="77777777" w:rsidR="0008382D" w:rsidRPr="00E04B39" w:rsidRDefault="0008382D" w:rsidP="00C467F9">
            <w:pPr>
              <w:rPr>
                <w:rFonts w:asciiTheme="minorHAnsi" w:hAnsiTheme="minorHAnsi" w:cstheme="minorHAnsi"/>
                <w:b/>
                <w:bCs/>
                <w:color w:val="1F1F1F"/>
                <w:spacing w:val="-8"/>
              </w:rPr>
            </w:pPr>
            <w:r w:rsidRPr="00E04B39">
              <w:rPr>
                <w:rFonts w:asciiTheme="minorHAnsi" w:hAnsiTheme="minorHAnsi" w:cstheme="minorHAnsi"/>
                <w:b/>
                <w:bCs/>
                <w:color w:val="1F1F1F"/>
                <w:spacing w:val="-8"/>
              </w:rPr>
              <w:t>Otras alternativas de instalación</w:t>
            </w:r>
          </w:p>
        </w:tc>
        <w:tc>
          <w:tcPr>
            <w:tcW w:w="8003" w:type="dxa"/>
            <w:gridSpan w:val="2"/>
          </w:tcPr>
          <w:p w14:paraId="575EEC09" w14:textId="77777777" w:rsidR="0008382D" w:rsidRPr="00E04B39" w:rsidRDefault="0008382D" w:rsidP="00C467F9">
            <w:pPr>
              <w:keepNext/>
              <w:rPr>
                <w:noProof/>
              </w:rPr>
            </w:pPr>
            <w:r w:rsidRPr="00EC2CE7">
              <w:rPr>
                <w:rFonts w:asciiTheme="minorHAnsi" w:hAnsiTheme="minorHAnsi" w:cstheme="minorHAnsi"/>
                <w:color w:val="1F1F1F"/>
                <w:spacing w:val="-8"/>
              </w:rPr>
              <w:t>Cuando no se cuente con la posibilidad de instalar placas en las fachadas de los predios (mater</w:t>
            </w:r>
            <w:r w:rsidRPr="00EC2CE7">
              <w:rPr>
                <w:rFonts w:asciiTheme="minorHAnsi" w:hAnsiTheme="minorHAnsi" w:cstheme="minorHAnsi"/>
                <w:color w:val="1F1F1F"/>
                <w:spacing w:val="-8"/>
              </w:rPr>
              <w:lastRenderedPageBreak/>
              <w:t>ial in</w:t>
            </w:r>
            <w:r>
              <w:rPr>
                <w:rFonts w:asciiTheme="minorHAnsi" w:hAnsiTheme="minorHAnsi" w:cstheme="minorHAnsi"/>
                <w:color w:val="1F1F1F"/>
                <w:spacing w:val="-8"/>
              </w:rPr>
              <w:t>e</w:t>
            </w:r>
            <w:r w:rsidRPr="00EC2CE7">
              <w:rPr>
                <w:rFonts w:asciiTheme="minorHAnsi" w:hAnsiTheme="minorHAnsi" w:cstheme="minorHAnsi"/>
                <w:color w:val="1F1F1F"/>
                <w:spacing w:val="-8"/>
              </w:rPr>
              <w:t>stable de la construcción del predio, ausencia de construcción en los predios esquineros, altura insuficiente para que la placa quede visible y en condiciones de seguridad para su mantenimiento), debe evaluarse la posibilidad de la instalación de las placas en postes.</w:t>
            </w:r>
          </w:p>
        </w:tc>
      </w:tr>
    </w:tbl>
    <w:p w14:paraId="77105B2D" w14:textId="77777777" w:rsidR="0008382D" w:rsidRDefault="0008382D" w:rsidP="0008382D"/>
    <w:p w14:paraId="1060AD78" w14:textId="77777777" w:rsidR="00757B97" w:rsidRDefault="00757B97" w:rsidP="0008382D"/>
    <w:p w14:paraId="51F54A87" w14:textId="77777777" w:rsidR="00757B97" w:rsidRDefault="00757B97" w:rsidP="0008382D"/>
    <w:p w14:paraId="09CB0697" w14:textId="77777777" w:rsidR="00757B97" w:rsidRDefault="00757B97" w:rsidP="0008382D"/>
    <w:p w14:paraId="6F9D1FB3" w14:textId="77777777" w:rsidR="00757B97" w:rsidRDefault="00757B97" w:rsidP="0008382D"/>
    <w:p w14:paraId="21375430" w14:textId="77777777" w:rsidR="00757B97" w:rsidRDefault="00757B97" w:rsidP="0008382D"/>
    <w:p w14:paraId="01E705F5" w14:textId="77777777" w:rsidR="00757B97" w:rsidRDefault="00757B97" w:rsidP="0008382D"/>
    <w:p w14:paraId="16E611C3" w14:textId="77777777" w:rsidR="00757B97" w:rsidRDefault="00757B97" w:rsidP="0008382D"/>
    <w:p w14:paraId="377A9F5D" w14:textId="77777777" w:rsidR="00757B97" w:rsidRDefault="00757B97" w:rsidP="0008382D"/>
    <w:p w14:paraId="25CA0304" w14:textId="4B9E75A7" w:rsidR="00757B97" w:rsidRPr="00757B97" w:rsidRDefault="00757B97" w:rsidP="00CA1EB2">
      <w:pPr>
        <w:pStyle w:val="Ttulo1"/>
      </w:pPr>
      <w:bookmarkStart w:id="26" w:name="_Toc232763805"/>
      <w:r w:rsidRPr="00757B97">
        <w:t>Conclusiones</w:t>
      </w:r>
      <w:bookmarkEnd w:id="26"/>
    </w:p>
    <w:p w14:paraId="72250A84" w14:textId="7A7DA5FD" w:rsidR="00757B97" w:rsidRPr="00757B97" w:rsidRDefault="00757B97" w:rsidP="00757B97">
      <w:pPr>
        <w:pStyle w:val="Prrafodelista"/>
        <w:numPr>
          <w:ilvl w:val="0"/>
          <w:numId w:val="22"/>
        </w:numPr>
        <w:jc w:val="both"/>
        <w:rPr>
          <w:rFonts w:ascii="Tahoma" w:hAnsi="Tahoma" w:cs="Tahoma"/>
          <w:sz w:val="24"/>
          <w:szCs w:val="24"/>
        </w:rPr>
      </w:pPr>
      <w:r w:rsidRPr="00757B97">
        <w:rPr>
          <w:rFonts w:ascii="Tahoma" w:hAnsi="Tahoma" w:cs="Tahoma"/>
          <w:b/>
          <w:bCs/>
          <w:sz w:val="24"/>
          <w:szCs w:val="24"/>
        </w:rPr>
        <w:t>La materialización de la nomenclatura urbana requiere un proceso ordenado, trazable y basado en información oficial.</w:t>
      </w:r>
      <w:r w:rsidRPr="00757B97">
        <w:rPr>
          <w:rFonts w:ascii="Tahoma" w:hAnsi="Tahoma" w:cs="Tahoma"/>
          <w:sz w:val="24"/>
          <w:szCs w:val="24"/>
        </w:rPr>
        <w:t xml:space="preserve"> El documento demuestra que la coherencia entre cartografía, bases de datos y verificación en campo es indispensable para garantizar que las placas instaladas correspondan a la realidad territorial.</w:t>
      </w:r>
    </w:p>
    <w:p w14:paraId="12114D9C" w14:textId="10FA9DF9" w:rsidR="00757B97" w:rsidRPr="00757B97" w:rsidRDefault="00757B97" w:rsidP="00757B97">
      <w:pPr>
        <w:pStyle w:val="Prrafodelista"/>
        <w:numPr>
          <w:ilvl w:val="0"/>
          <w:numId w:val="22"/>
        </w:numPr>
        <w:jc w:val="both"/>
        <w:rPr>
          <w:rFonts w:ascii="Tahoma" w:hAnsi="Tahoma" w:cs="Tahoma"/>
          <w:sz w:val="24"/>
          <w:szCs w:val="24"/>
        </w:rPr>
      </w:pPr>
      <w:r w:rsidRPr="00757B97">
        <w:rPr>
          <w:rFonts w:ascii="Tahoma" w:hAnsi="Tahoma" w:cs="Tahoma"/>
          <w:b/>
          <w:bCs/>
          <w:sz w:val="24"/>
          <w:szCs w:val="24"/>
        </w:rPr>
        <w:t>La verificación en campo es el eje central del proceso.</w:t>
      </w:r>
      <w:r w:rsidRPr="00757B97">
        <w:rPr>
          <w:rFonts w:ascii="Tahoma" w:hAnsi="Tahoma" w:cs="Tahoma"/>
          <w:sz w:val="24"/>
          <w:szCs w:val="24"/>
        </w:rPr>
        <w:t xml:space="preserve"> Permite identificar accesos reales, corregir incons</w:t>
      </w:r>
      <w:r w:rsidRPr="00757B97">
        <w:rPr>
          <w:rFonts w:ascii="Tahoma" w:hAnsi="Tahoma" w:cs="Tahoma"/>
          <w:sz w:val="24"/>
          <w:szCs w:val="24"/>
        </w:rPr>
        <w:lastRenderedPageBreak/>
        <w:t>istencias, validar placas existentes, detectar vacíos y construir un inventario completo y confiable.</w:t>
      </w:r>
    </w:p>
    <w:p w14:paraId="3CDB23A0" w14:textId="1F1FA362" w:rsidR="00757B97" w:rsidRPr="00757B97" w:rsidRDefault="00757B97" w:rsidP="00757B97">
      <w:pPr>
        <w:pStyle w:val="Prrafodelista"/>
        <w:numPr>
          <w:ilvl w:val="0"/>
          <w:numId w:val="22"/>
        </w:numPr>
        <w:jc w:val="both"/>
        <w:rPr>
          <w:rFonts w:ascii="Tahoma" w:hAnsi="Tahoma" w:cs="Tahoma"/>
          <w:sz w:val="24"/>
          <w:szCs w:val="24"/>
        </w:rPr>
      </w:pPr>
      <w:r w:rsidRPr="00757B97">
        <w:rPr>
          <w:rFonts w:ascii="Tahoma" w:hAnsi="Tahoma" w:cs="Tahoma"/>
          <w:b/>
          <w:bCs/>
          <w:sz w:val="24"/>
          <w:szCs w:val="24"/>
        </w:rPr>
        <w:t>La consolidación de la base de datos es un paso crítico para asegurar calidad institucional.</w:t>
      </w:r>
      <w:r w:rsidRPr="00757B97">
        <w:rPr>
          <w:rFonts w:ascii="Tahoma" w:hAnsi="Tahoma" w:cs="Tahoma"/>
          <w:sz w:val="24"/>
          <w:szCs w:val="24"/>
        </w:rPr>
        <w:t xml:space="preserve"> La actualización del sistema de nomenclatura —incluyendo accesos principales, secundarios e incluyes— garantiza que las certificaciones y las placas fabricadas correspondan a información oficial validada.</w:t>
      </w:r>
    </w:p>
    <w:p w14:paraId="3DF295AE" w14:textId="569BF40F" w:rsidR="00757B97" w:rsidRPr="00757B97" w:rsidRDefault="00757B97" w:rsidP="00757B97">
      <w:pPr>
        <w:pStyle w:val="Prrafodelista"/>
        <w:numPr>
          <w:ilvl w:val="0"/>
          <w:numId w:val="22"/>
        </w:numPr>
        <w:jc w:val="both"/>
        <w:rPr>
          <w:rFonts w:ascii="Tahoma" w:hAnsi="Tahoma" w:cs="Tahoma"/>
          <w:sz w:val="24"/>
          <w:szCs w:val="24"/>
        </w:rPr>
      </w:pPr>
      <w:r w:rsidRPr="00757B97">
        <w:rPr>
          <w:rFonts w:ascii="Tahoma" w:hAnsi="Tahoma" w:cs="Tahoma"/>
          <w:b/>
          <w:bCs/>
          <w:sz w:val="24"/>
          <w:szCs w:val="24"/>
        </w:rPr>
        <w:t>La fabricación de placas debe basarse estrictamente en listados depurados y especificaciones técnicas claras.</w:t>
      </w:r>
      <w:r w:rsidRPr="00757B97">
        <w:rPr>
          <w:rFonts w:ascii="Tahoma" w:hAnsi="Tahoma" w:cs="Tahoma"/>
          <w:sz w:val="24"/>
          <w:szCs w:val="24"/>
        </w:rPr>
        <w:t xml:space="preserve"> Esto evita errores, duplicidades y placas inconsistentes, y asegura uniformidad en materiales, tipografía, colores y dimensiones.</w:t>
      </w:r>
    </w:p>
    <w:p w14:paraId="1E6504E9" w14:textId="212733A6" w:rsidR="00757B97" w:rsidRPr="00757B97" w:rsidRDefault="00757B97" w:rsidP="00757B97">
      <w:pPr>
        <w:pStyle w:val="Prrafodelista"/>
        <w:numPr>
          <w:ilvl w:val="0"/>
          <w:numId w:val="22"/>
        </w:numPr>
        <w:jc w:val="both"/>
        <w:rPr>
          <w:rFonts w:ascii="Tahoma" w:hAnsi="Tahoma" w:cs="Tahoma"/>
          <w:sz w:val="24"/>
          <w:szCs w:val="24"/>
        </w:rPr>
      </w:pPr>
      <w:r w:rsidRPr="00757B97">
        <w:rPr>
          <w:rFonts w:ascii="Tahoma" w:hAnsi="Tahoma" w:cs="Tahoma"/>
          <w:b/>
          <w:bCs/>
          <w:sz w:val="24"/>
          <w:szCs w:val="24"/>
        </w:rPr>
        <w:t>La instalación de placas requiere criterios técnicos y decisiones operativas adaptadas al territorio.</w:t>
      </w:r>
      <w:r w:rsidRPr="00757B97">
        <w:rPr>
          <w:rFonts w:ascii="Tahoma" w:hAnsi="Tahoma" w:cs="Tahoma"/>
          <w:sz w:val="24"/>
          <w:szCs w:val="24"/>
        </w:rPr>
        <w:t xml:space="preserve"> Aunque el modelo del Programa prioriza instalación en fachadas, el documento reconoce que algunos municipios usan postes u otros soportes, lo cual implica consideraciones adicionales.</w:t>
      </w:r>
    </w:p>
    <w:p w14:paraId="247A2A2D" w14:textId="5563D49A" w:rsidR="00757B97" w:rsidRPr="00757B97" w:rsidRDefault="00757B97" w:rsidP="00757B97">
      <w:pPr>
        <w:pStyle w:val="Prrafodelista"/>
        <w:numPr>
          <w:ilvl w:val="0"/>
          <w:numId w:val="22"/>
        </w:numPr>
        <w:jc w:val="both"/>
        <w:rPr>
          <w:rFonts w:ascii="Tahoma" w:hAnsi="Tahoma" w:cs="Tahoma"/>
          <w:sz w:val="24"/>
          <w:szCs w:val="24"/>
        </w:rPr>
      </w:pPr>
      <w:r w:rsidRPr="00757B97">
        <w:rPr>
          <w:rFonts w:ascii="Tahoma" w:hAnsi="Tahoma" w:cs="Tahoma"/>
          <w:b/>
          <w:bCs/>
          <w:sz w:val="24"/>
          <w:szCs w:val="24"/>
        </w:rPr>
        <w:t>El proceso completo fortalece la gestión territorial y mejora la calidad de la información urbana.</w:t>
      </w:r>
      <w:r w:rsidRPr="00757B97">
        <w:rPr>
          <w:rFonts w:ascii="Tahoma" w:hAnsi="Tahoma" w:cs="Tahoma"/>
          <w:sz w:val="24"/>
          <w:szCs w:val="24"/>
        </w:rPr>
        <w:t xml:space="preserve"> La nomenclatura materializada con criterios técnicos y operativos claros facilita la movilidad, la atención de emergencias, la gestión catastral y la orientación ciudadana.</w:t>
      </w:r>
    </w:p>
    <w:p w14:paraId="7DB0B76B" w14:textId="15491FAB" w:rsidR="00757B97" w:rsidRPr="00757B97" w:rsidRDefault="00757B97" w:rsidP="00757B97">
      <w:pPr>
        <w:pStyle w:val="Prrafodelista"/>
        <w:numPr>
          <w:ilvl w:val="0"/>
          <w:numId w:val="22"/>
        </w:numPr>
        <w:jc w:val="both"/>
        <w:rPr>
          <w:rFonts w:ascii="Tahoma" w:hAnsi="Tahoma" w:cs="Tahoma"/>
          <w:sz w:val="24"/>
          <w:szCs w:val="24"/>
        </w:rPr>
      </w:pPr>
      <w:r w:rsidRPr="00757B97">
        <w:rPr>
          <w:rFonts w:ascii="Tahoma" w:hAnsi="Tahoma" w:cs="Tahoma"/>
          <w:b/>
          <w:bCs/>
          <w:sz w:val="24"/>
          <w:szCs w:val="24"/>
        </w:rPr>
        <w:t>El documento es una guía flexible, no una norma.</w:t>
      </w:r>
      <w:r w:rsidRPr="00757B97">
        <w:rPr>
          <w:rFonts w:ascii="Tahoma" w:hAnsi="Tahoma" w:cs="Tahoma"/>
          <w:sz w:val="24"/>
          <w:szCs w:val="24"/>
        </w:rPr>
        <w:t xml:space="preserve"> Las recomendaciones permiten adaptación </w:t>
      </w:r>
      <w:r w:rsidRPr="00757B97">
        <w:rPr>
          <w:rFonts w:ascii="Tahoma" w:hAnsi="Tahoma" w:cs="Tahoma"/>
          <w:sz w:val="24"/>
          <w:szCs w:val="24"/>
        </w:rPr>
        <w:lastRenderedPageBreak/>
        <w:t>según capacidades municipales, recursos disponibles y particularidades del territorio.</w:t>
      </w:r>
    </w:p>
    <w:p w14:paraId="75377218" w14:textId="77777777" w:rsidR="00757B97" w:rsidRDefault="00757B97" w:rsidP="0008382D"/>
    <w:p w14:paraId="2BED0FE7" w14:textId="77777777" w:rsidR="00757B97" w:rsidRDefault="00757B97" w:rsidP="0008382D"/>
    <w:p w14:paraId="389F2DA6" w14:textId="77777777" w:rsidR="00757B97" w:rsidRDefault="00757B97" w:rsidP="0008382D"/>
    <w:p w14:paraId="1ED835A2" w14:textId="77777777" w:rsidR="00757B97" w:rsidRDefault="00757B97" w:rsidP="0008382D"/>
    <w:p w14:paraId="56479A08" w14:textId="120592F6" w:rsidR="00757B97" w:rsidRDefault="00757B97" w:rsidP="00CA1EB2">
      <w:pPr>
        <w:pStyle w:val="Ttulo1"/>
      </w:pPr>
      <w:bookmarkStart w:id="27" w:name="_Toc232763806"/>
      <w:r w:rsidRPr="00757B97">
        <w:t>Recomendaciones finales</w:t>
      </w:r>
      <w:bookmarkEnd w:id="27"/>
      <w:r w:rsidRPr="00757B97">
        <w:t xml:space="preserve"> </w:t>
      </w:r>
    </w:p>
    <w:p w14:paraId="5B63A137" w14:textId="5CB44F29" w:rsidR="004F32FE" w:rsidRPr="004F32FE" w:rsidRDefault="004F32FE" w:rsidP="004F32FE">
      <w:pPr>
        <w:pStyle w:val="Prrafodelista"/>
        <w:numPr>
          <w:ilvl w:val="0"/>
          <w:numId w:val="22"/>
        </w:numPr>
        <w:jc w:val="both"/>
        <w:rPr>
          <w:rFonts w:ascii="Tahoma" w:hAnsi="Tahoma" w:cs="Tahoma"/>
          <w:sz w:val="24"/>
          <w:szCs w:val="24"/>
        </w:rPr>
      </w:pPr>
      <w:r w:rsidRPr="004F32FE">
        <w:rPr>
          <w:rFonts w:ascii="Tahoma" w:eastAsiaTheme="majorEastAsia" w:hAnsi="Tahoma" w:cs="Tahoma"/>
          <w:b/>
          <w:bCs/>
          <w:color w:val="0F4761" w:themeColor="accent1" w:themeShade="BF"/>
          <w:sz w:val="32"/>
          <w:szCs w:val="32"/>
        </w:rPr>
        <w:t xml:space="preserve"> </w:t>
      </w:r>
      <w:r w:rsidRPr="004F32FE">
        <w:rPr>
          <w:rFonts w:ascii="Tahoma" w:hAnsi="Tahoma" w:cs="Tahoma"/>
          <w:sz w:val="24"/>
          <w:szCs w:val="24"/>
        </w:rPr>
        <w:t>Adoptar la ruta metodológica completa como estándar municipal, asegurando que cada etapa obtención de listados, verificación en campo, consolidación, fabricación e instalación se ejecute con trazabilidad y control de calidad.</w:t>
      </w:r>
    </w:p>
    <w:p w14:paraId="182CA528" w14:textId="2FA25A8F" w:rsidR="004F32FE" w:rsidRPr="004F32FE" w:rsidRDefault="004F32FE" w:rsidP="004F32FE">
      <w:pPr>
        <w:pStyle w:val="Prrafodelista"/>
        <w:numPr>
          <w:ilvl w:val="0"/>
          <w:numId w:val="22"/>
        </w:numPr>
        <w:jc w:val="both"/>
        <w:rPr>
          <w:rFonts w:ascii="Tahoma" w:hAnsi="Tahoma" w:cs="Tahoma"/>
          <w:sz w:val="24"/>
          <w:szCs w:val="24"/>
        </w:rPr>
      </w:pPr>
      <w:r w:rsidRPr="004F32FE">
        <w:rPr>
          <w:rFonts w:ascii="Tahoma" w:hAnsi="Tahoma" w:cs="Tahoma"/>
          <w:sz w:val="24"/>
          <w:szCs w:val="24"/>
        </w:rPr>
        <w:t>Mantener actualizada la base oficial de nomenclatura, integrando permanentemente los resultados de verificaciones, correcciones y certificaciones emitidas.</w:t>
      </w:r>
    </w:p>
    <w:p w14:paraId="03C8B1C6" w14:textId="7926D903" w:rsidR="004F32FE" w:rsidRPr="004F32FE" w:rsidRDefault="004F32FE" w:rsidP="004F32FE">
      <w:pPr>
        <w:pStyle w:val="Prrafodelista"/>
        <w:numPr>
          <w:ilvl w:val="0"/>
          <w:numId w:val="22"/>
        </w:numPr>
        <w:jc w:val="both"/>
        <w:rPr>
          <w:rFonts w:ascii="Tahoma" w:hAnsi="Tahoma" w:cs="Tahoma"/>
          <w:sz w:val="24"/>
          <w:szCs w:val="24"/>
        </w:rPr>
      </w:pPr>
      <w:r w:rsidRPr="004F32FE">
        <w:rPr>
          <w:rFonts w:ascii="Tahoma" w:hAnsi="Tahoma" w:cs="Tahoma"/>
          <w:sz w:val="24"/>
          <w:szCs w:val="24"/>
        </w:rPr>
        <w:t>Utilizar especificaciones técnicas unificadas para la fabricación de placas, garantizando uniformidad en materiales, colores, tipografía, reflectividad y dimensiones.</w:t>
      </w:r>
    </w:p>
    <w:p w14:paraId="45589BEC" w14:textId="6C8F9CA0" w:rsidR="004F32FE" w:rsidRPr="004F32FE" w:rsidRDefault="004F32FE" w:rsidP="004F32FE">
      <w:pPr>
        <w:pStyle w:val="Prrafodelista"/>
        <w:numPr>
          <w:ilvl w:val="0"/>
          <w:numId w:val="22"/>
        </w:numPr>
        <w:jc w:val="both"/>
        <w:rPr>
          <w:rFonts w:ascii="Tahoma" w:hAnsi="Tahoma" w:cs="Tahoma"/>
          <w:sz w:val="24"/>
          <w:szCs w:val="24"/>
        </w:rPr>
      </w:pPr>
      <w:r w:rsidRPr="004F32FE">
        <w:rPr>
          <w:rFonts w:ascii="Tahoma" w:hAnsi="Tahoma" w:cs="Tahoma"/>
          <w:sz w:val="24"/>
          <w:szCs w:val="24"/>
        </w:rPr>
        <w:t>Implementar mecanismos de control de calidad en la fabricación y recepción de placas, verificando correspondencia con listados oficiales y estándares técnicos.</w:t>
      </w:r>
    </w:p>
    <w:p w14:paraId="73627FE7" w14:textId="791742EA" w:rsidR="004F32FE" w:rsidRPr="004F32FE" w:rsidRDefault="004F32FE" w:rsidP="004F32FE">
      <w:pPr>
        <w:pStyle w:val="Prrafodelista"/>
        <w:numPr>
          <w:ilvl w:val="0"/>
          <w:numId w:val="22"/>
        </w:numPr>
        <w:jc w:val="both"/>
        <w:rPr>
          <w:rFonts w:ascii="Tahoma" w:hAnsi="Tahoma" w:cs="Tahoma"/>
          <w:sz w:val="24"/>
          <w:szCs w:val="24"/>
        </w:rPr>
      </w:pPr>
      <w:r w:rsidRPr="004F32FE">
        <w:rPr>
          <w:rFonts w:ascii="Tahoma" w:hAnsi="Tahoma" w:cs="Tahoma"/>
          <w:sz w:val="24"/>
          <w:szCs w:val="24"/>
        </w:rPr>
        <w:t>Asegurar que la instalación de placas responda a criterios de visibilidad, seguridad y coherencia territorial, priorizando fachadas esquineras cuando sea posible y evaluando alternativas cuando no lo sea.</w:t>
      </w:r>
    </w:p>
    <w:p w14:paraId="24D1B296" w14:textId="412FDAC2" w:rsidR="004F32FE" w:rsidRPr="004F32FE" w:rsidRDefault="004F32FE" w:rsidP="004F32FE">
      <w:pPr>
        <w:pStyle w:val="Prrafodelista"/>
        <w:numPr>
          <w:ilvl w:val="0"/>
          <w:numId w:val="22"/>
        </w:numPr>
        <w:jc w:val="both"/>
        <w:rPr>
          <w:rFonts w:ascii="Tahoma" w:hAnsi="Tahoma" w:cs="Tahoma"/>
          <w:sz w:val="24"/>
          <w:szCs w:val="24"/>
        </w:rPr>
      </w:pPr>
      <w:r w:rsidRPr="004F32FE">
        <w:rPr>
          <w:rFonts w:ascii="Tahoma" w:hAnsi="Tahoma" w:cs="Tahoma"/>
          <w:sz w:val="24"/>
          <w:szCs w:val="24"/>
        </w:rPr>
        <w:t>Documentar y certificar oficialmente la nomenclatura por predio, fortaleciendo la seguridad jurídica y la coherencia institucional.</w:t>
      </w:r>
    </w:p>
    <w:p w14:paraId="1BBCED1A" w14:textId="2B43FAA8" w:rsidR="004F32FE" w:rsidRPr="004F32FE" w:rsidRDefault="004F32FE" w:rsidP="004F32FE">
      <w:pPr>
        <w:pStyle w:val="Prrafodelista"/>
        <w:numPr>
          <w:ilvl w:val="0"/>
          <w:numId w:val="22"/>
        </w:numPr>
        <w:jc w:val="both"/>
        <w:rPr>
          <w:rFonts w:ascii="Tahoma" w:hAnsi="Tahoma" w:cs="Tahoma"/>
          <w:sz w:val="24"/>
          <w:szCs w:val="24"/>
        </w:rPr>
      </w:pPr>
      <w:r w:rsidRPr="004F32FE">
        <w:rPr>
          <w:rFonts w:ascii="Tahoma" w:hAnsi="Tahoma" w:cs="Tahoma"/>
          <w:sz w:val="24"/>
          <w:szCs w:val="24"/>
        </w:rPr>
        <w:t>Promover la apropiación comunitaria de la nomenclatura urbana, mediante acciones de socialización y comunicación que refuercen su valor como bien público.</w:t>
      </w:r>
    </w:p>
    <w:p w14:paraId="39E0B24C" w14:textId="76123F24" w:rsidR="004F32FE" w:rsidRDefault="004F32FE" w:rsidP="004F32FE">
      <w:pPr>
        <w:pStyle w:val="Prrafodelista"/>
        <w:numPr>
          <w:ilvl w:val="0"/>
          <w:numId w:val="22"/>
        </w:numPr>
        <w:jc w:val="both"/>
        <w:rPr>
          <w:rFonts w:ascii="Tahoma" w:hAnsi="Tahoma" w:cs="Tahoma"/>
          <w:sz w:val="24"/>
          <w:szCs w:val="24"/>
        </w:rPr>
      </w:pPr>
      <w:r w:rsidRPr="004F32FE">
        <w:rPr>
          <w:rFonts w:ascii="Tahoma" w:hAnsi="Tahoma" w:cs="Tahoma"/>
          <w:sz w:val="24"/>
          <w:szCs w:val="24"/>
        </w:rPr>
        <w:t>Utilizar estas recomendaciones como referente técnico para procesos de contratación, asegurando que los pliegos incluyan criterios mínimos de calidad, materiales, instalación y control.</w:t>
      </w:r>
    </w:p>
    <w:p w14:paraId="4493EA90" w14:textId="77777777" w:rsidR="00910A3F" w:rsidRDefault="00910A3F" w:rsidP="00910A3F">
      <w:pPr>
        <w:jc w:val="both"/>
        <w:rPr>
          <w:rFonts w:ascii="Tahoma" w:hAnsi="Tahoma" w:cs="Tahoma"/>
          <w:sz w:val="24"/>
          <w:szCs w:val="24"/>
        </w:rPr>
      </w:pPr>
    </w:p>
    <w:p w14:paraId="39419CBE" w14:textId="77777777" w:rsidR="00910A3F" w:rsidRDefault="00910A3F" w:rsidP="00910A3F">
      <w:pPr>
        <w:jc w:val="both"/>
        <w:rPr>
          <w:rFonts w:ascii="Tahoma" w:hAnsi="Tahoma" w:cs="Tahoma"/>
          <w:sz w:val="24"/>
          <w:szCs w:val="24"/>
        </w:rPr>
      </w:pPr>
    </w:p>
    <w:p w14:paraId="633D3F44" w14:textId="77777777" w:rsidR="00910A3F" w:rsidRDefault="00910A3F" w:rsidP="00910A3F">
      <w:pPr>
        <w:jc w:val="both"/>
        <w:rPr>
          <w:rFonts w:ascii="Tahoma" w:hAnsi="Tahoma" w:cs="Tahoma"/>
          <w:sz w:val="24"/>
          <w:szCs w:val="24"/>
        </w:rPr>
      </w:pPr>
    </w:p>
    <w:p w14:paraId="05BD4F52" w14:textId="77777777" w:rsidR="00910A3F" w:rsidRDefault="00910A3F" w:rsidP="00910A3F">
      <w:pPr>
        <w:jc w:val="both"/>
        <w:rPr>
          <w:rFonts w:ascii="Tahoma" w:hAnsi="Tahoma" w:cs="Tahoma"/>
          <w:sz w:val="24"/>
          <w:szCs w:val="24"/>
        </w:rPr>
      </w:pPr>
    </w:p>
    <w:p w14:paraId="60136256" w14:textId="77777777" w:rsidR="00910A3F" w:rsidRDefault="00910A3F" w:rsidP="00910A3F">
      <w:pPr>
        <w:jc w:val="both"/>
        <w:rPr>
          <w:rFonts w:ascii="Tahoma" w:hAnsi="Tahoma" w:cs="Tahoma"/>
          <w:sz w:val="24"/>
          <w:szCs w:val="24"/>
        </w:rPr>
      </w:pPr>
    </w:p>
    <w:p w14:paraId="25E0A613" w14:textId="77777777" w:rsidR="00910A3F" w:rsidRDefault="00910A3F" w:rsidP="00910A3F">
      <w:pPr>
        <w:jc w:val="both"/>
        <w:rPr>
          <w:rFonts w:ascii="Tahoma" w:hAnsi="Tahoma" w:cs="Tahoma"/>
          <w:sz w:val="24"/>
          <w:szCs w:val="24"/>
        </w:rPr>
      </w:pPr>
    </w:p>
    <w:p w14:paraId="31E97C5C" w14:textId="77777777" w:rsidR="00910A3F" w:rsidRDefault="00910A3F" w:rsidP="00910A3F">
      <w:pPr>
        <w:jc w:val="both"/>
        <w:rPr>
          <w:rFonts w:ascii="Tahoma" w:hAnsi="Tahoma" w:cs="Tahoma"/>
          <w:sz w:val="24"/>
          <w:szCs w:val="24"/>
        </w:rPr>
      </w:pPr>
    </w:p>
    <w:p w14:paraId="78736172" w14:textId="13CE33D9" w:rsidR="00910A3F" w:rsidRDefault="00CA1EB2" w:rsidP="00CA1EB2">
      <w:pPr>
        <w:pStyle w:val="Ttulo1"/>
      </w:pPr>
      <w:bookmarkStart w:id="28" w:name="_Toc232763807"/>
      <w:r>
        <w:t>Anexos</w:t>
      </w:r>
      <w:bookmarkEnd w:id="28"/>
    </w:p>
    <w:p w14:paraId="6C7B1B80" w14:textId="16EE6E64" w:rsidR="002A7C9E" w:rsidRPr="00CA1EB2" w:rsidRDefault="002A7C9E" w:rsidP="00CA1EB2">
      <w:pPr>
        <w:pStyle w:val="Ttulo2"/>
      </w:pPr>
      <w:bookmarkStart w:id="29" w:name="_Toc232763808"/>
      <w:r w:rsidRPr="00CA1EB2">
        <w:t xml:space="preserve">Anexo 1 </w:t>
      </w:r>
      <w:r w:rsidR="00D73794" w:rsidRPr="00CA1EB2">
        <w:t>Modelo de</w:t>
      </w:r>
      <w:r w:rsidRPr="00CA1EB2">
        <w:t xml:space="preserve"> infografía para explicar a la comunidad la importancia de la nomenclatura y su part</w:t>
      </w:r>
      <w:r w:rsidRPr="00CA1EB2">
        <w:lastRenderedPageBreak/>
        <w:t>icipación</w:t>
      </w:r>
      <w:bookmarkEnd w:id="29"/>
    </w:p>
    <w:p w14:paraId="7FAF3772" w14:textId="7FEF0E97" w:rsidR="00D73794" w:rsidRPr="00D73794" w:rsidRDefault="00D73794" w:rsidP="00D73794">
      <w:pPr>
        <w:jc w:val="center"/>
      </w:pPr>
      <w:r w:rsidRPr="00CB614C">
        <w:rPr>
          <w:noProof/>
        </w:rPr>
        <w:drawing>
          <wp:inline distT="0" distB="0" distL="0" distR="0" wp14:anchorId="110FB291" wp14:editId="224213F5">
            <wp:extent cx="2806995" cy="6929770"/>
            <wp:effectExtent l="0" t="0" r="0" b="4445"/>
            <wp:docPr id="3304580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458002" name=""/>
                    <pic:cNvPicPr/>
                  </pic:nvPicPr>
                  <pic:blipFill>
                    <a:blip r:embed="rId49"/>
                    <a:stretch>
                      <a:fillRect/>
                    </a:stretch>
                  </pic:blipFill>
                  <pic:spPr>
                    <a:xfrm>
                      <a:off x="0" y="0"/>
                      <a:ext cx="2808038" cy="6932345"/>
                    </a:xfrm>
                    <a:prstGeom prst="rect">
                      <a:avLst/>
                    </a:prstGeom>
                  </pic:spPr>
                </pic:pic>
              </a:graphicData>
            </a:graphic>
          </wp:inline>
        </w:drawing>
      </w:r>
    </w:p>
    <w:p w14:paraId="2329968E" w14:textId="77777777" w:rsidR="001E5E66" w:rsidRPr="00CA1EB2" w:rsidRDefault="00D73794" w:rsidP="00CA1EB2">
      <w:pPr>
        <w:pStyle w:val="Ttulo2"/>
      </w:pPr>
      <w:bookmarkStart w:id="30" w:name="_Toc232763809"/>
      <w:r w:rsidRPr="00CA1EB2">
        <w:t xml:space="preserve">Anexo 2 </w:t>
      </w:r>
      <w:r w:rsidR="001E5E66" w:rsidRPr="00CA1EB2">
        <w:t>Alternativas para materialización de placas viales</w:t>
      </w:r>
      <w:bookmarkEnd w:id="30"/>
    </w:p>
    <w:tbl>
      <w:tblPr>
        <w:tblStyle w:val="Tablaconcuadrcula"/>
        <w:tblW w:w="0" w:type="auto"/>
        <w:tblInd w:w="360" w:type="dxa"/>
        <w:tblLook w:val="04A0" w:firstRow="1" w:lastRow="0" w:firstColumn="1" w:lastColumn="0" w:noHBand="0" w:noVBand="1"/>
      </w:tblPr>
      <w:tblGrid>
        <w:gridCol w:w="4303"/>
        <w:gridCol w:w="4165"/>
      </w:tblGrid>
      <w:tr w:rsidR="00A33825" w:rsidRPr="00E04B39" w14:paraId="260EA16B" w14:textId="77777777" w:rsidTr="00485509">
        <w:trPr>
          <w:tblHeader/>
        </w:trPr>
        <w:tc>
          <w:tcPr>
            <w:tcW w:w="0" w:type="auto"/>
          </w:tcPr>
          <w:p w14:paraId="251E82FC" w14:textId="77777777" w:rsidR="00A33825" w:rsidRPr="00E04B39" w:rsidRDefault="00A33825" w:rsidP="00C467F9">
            <w:pPr>
              <w:spacing w:before="100" w:beforeAutospacing="1" w:after="100" w:afterAutospacing="1"/>
              <w:rPr>
                <w:rFonts w:asciiTheme="minorHAnsi" w:eastAsia="Times New Roman" w:hAnsiTheme="minorHAnsi" w:cstheme="minorHAnsi"/>
                <w:b/>
                <w:bCs/>
                <w:i/>
                <w:iCs/>
                <w:sz w:val="28"/>
                <w:szCs w:val="28"/>
              </w:rPr>
            </w:pPr>
            <w:r w:rsidRPr="00E04B39">
              <w:rPr>
                <w:rFonts w:asciiTheme="minorHAnsi" w:eastAsia="Times New Roman" w:hAnsiTheme="minorHAnsi" w:cstheme="minorHAnsi"/>
                <w:b/>
                <w:bCs/>
                <w:i/>
                <w:iCs/>
                <w:sz w:val="28"/>
                <w:szCs w:val="28"/>
              </w:rPr>
              <w:t xml:space="preserve">Opciones de ubicación </w:t>
            </w:r>
          </w:p>
        </w:tc>
        <w:tc>
          <w:tcPr>
            <w:tcW w:w="0" w:type="auto"/>
          </w:tcPr>
          <w:p w14:paraId="1E93C58E" w14:textId="77777777" w:rsidR="00A33825" w:rsidRPr="00E04B39" w:rsidRDefault="00A33825" w:rsidP="00C467F9">
            <w:pPr>
              <w:spacing w:before="100" w:beforeAutospacing="1" w:after="100" w:afterAutospacing="1"/>
              <w:rPr>
                <w:rFonts w:asciiTheme="minorHAnsi" w:eastAsia="Times New Roman" w:hAnsiTheme="minorHAnsi" w:cstheme="minorHAnsi"/>
                <w:b/>
                <w:bCs/>
                <w:i/>
                <w:iCs/>
                <w:sz w:val="28"/>
                <w:szCs w:val="28"/>
              </w:rPr>
            </w:pPr>
            <w:r w:rsidRPr="00E04B39">
              <w:rPr>
                <w:rFonts w:asciiTheme="minorHAnsi" w:eastAsia="Times New Roman" w:hAnsiTheme="minorHAnsi" w:cstheme="minorHAnsi"/>
                <w:b/>
                <w:bCs/>
                <w:i/>
                <w:iCs/>
                <w:sz w:val="28"/>
                <w:szCs w:val="28"/>
              </w:rPr>
              <w:t>Observación</w:t>
            </w:r>
          </w:p>
        </w:tc>
      </w:tr>
      <w:tr w:rsidR="00A33825" w:rsidRPr="00E04B39" w14:paraId="2467DC28" w14:textId="77777777" w:rsidTr="00C467F9">
        <w:trPr>
          <w:cantSplit/>
        </w:trPr>
        <w:tc>
          <w:tcPr>
            <w:tcW w:w="0" w:type="auto"/>
          </w:tcPr>
          <w:p w14:paraId="1A534EA1" w14:textId="77777777" w:rsidR="00A33825" w:rsidRPr="00E04B39" w:rsidRDefault="00A33825" w:rsidP="00C467F9">
            <w:pPr>
              <w:spacing w:before="100" w:beforeAutospacing="1" w:after="100" w:afterAutospacing="1"/>
              <w:rPr>
                <w:rFonts w:asciiTheme="minorHAnsi" w:eastAsia="Times New Roman" w:hAnsiTheme="minorHAnsi" w:cstheme="minorHAnsi"/>
              </w:rPr>
            </w:pPr>
            <w:r w:rsidRPr="00E04B39">
              <w:rPr>
                <w:rFonts w:eastAsia="Times New Roman" w:cstheme="minorHAnsi"/>
                <w:noProof/>
              </w:rPr>
              <w:drawing>
                <wp:inline distT="0" distB="0" distL="0" distR="0" wp14:anchorId="77F6DCDD" wp14:editId="54840996">
                  <wp:extent cx="2595488" cy="2582945"/>
                  <wp:effectExtent l="0" t="0" r="0" b="8255"/>
                  <wp:docPr id="9785060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06030" name=""/>
                          <pic:cNvPicPr/>
                        </pic:nvPicPr>
                        <pic:blipFill>
                          <a:blip r:embed="rId50"/>
                          <a:stretch>
                            <a:fillRect/>
                          </a:stretch>
                        </pic:blipFill>
                        <pic:spPr>
                          <a:xfrm>
                            <a:off x="0" y="0"/>
                            <a:ext cx="2614800" cy="2602164"/>
                          </a:xfrm>
                          <a:prstGeom prst="rect">
                            <a:avLst/>
                          </a:prstGeom>
                        </pic:spPr>
                      </pic:pic>
                    </a:graphicData>
                  </a:graphic>
                </wp:inline>
              </w:drawing>
            </w:r>
          </w:p>
        </w:tc>
        <w:tc>
          <w:tcPr>
            <w:tcW w:w="0" w:type="auto"/>
          </w:tcPr>
          <w:p w14:paraId="08FC3847" w14:textId="77777777" w:rsidR="00A33825" w:rsidRPr="00E04B39" w:rsidRDefault="00A33825" w:rsidP="00C467F9">
            <w:pPr>
              <w:rPr>
                <w:rFonts w:asciiTheme="minorHAnsi" w:eastAsia="Times New Roman" w:hAnsiTheme="minorHAnsi" w:cstheme="minorHAnsi"/>
              </w:rPr>
            </w:pPr>
            <w:r w:rsidRPr="00E04B39">
              <w:rPr>
                <w:rFonts w:asciiTheme="minorHAnsi" w:eastAsia="Times New Roman" w:hAnsiTheme="minorHAnsi" w:cstheme="minorHAnsi"/>
                <w:b/>
                <w:bCs/>
              </w:rPr>
              <w:t>Ocho (8) placas por manzana — una en cada esquina y costado de vía</w:t>
            </w:r>
            <w:r w:rsidRPr="00E04B39">
              <w:rPr>
                <w:rFonts w:asciiTheme="minorHAnsi" w:eastAsia="Times New Roman" w:hAnsiTheme="minorHAnsi" w:cstheme="minorHAnsi"/>
              </w:rPr>
              <w:br/>
              <w:t>Descripción: Opción viable cuando las vías son muy anchas y no es posible ver claramente la información del otro costado de la manzana.</w:t>
            </w:r>
          </w:p>
          <w:p w14:paraId="4F07C1B3" w14:textId="77777777" w:rsidR="00A33825" w:rsidRPr="00E04B39" w:rsidRDefault="00A33825" w:rsidP="00C467F9">
            <w:pPr>
              <w:rPr>
                <w:rFonts w:asciiTheme="minorHAnsi" w:eastAsia="Times New Roman" w:hAnsiTheme="minorHAnsi" w:cstheme="minorHAnsi"/>
              </w:rPr>
            </w:pPr>
            <w:r w:rsidRPr="00E04B39">
              <w:rPr>
                <w:rFonts w:asciiTheme="minorHAnsi" w:eastAsia="Times New Roman" w:hAnsiTheme="minorHAnsi" w:cstheme="minorHAnsi"/>
              </w:rPr>
              <w:t xml:space="preserve">Ventajas: i. Brinda la máxima visibilidad y redundancia informativa. </w:t>
            </w:r>
            <w:proofErr w:type="spellStart"/>
            <w:r w:rsidRPr="00E04B39">
              <w:rPr>
                <w:rFonts w:asciiTheme="minorHAnsi" w:eastAsia="Times New Roman" w:hAnsiTheme="minorHAnsi" w:cstheme="minorHAnsi"/>
              </w:rPr>
              <w:t>ii</w:t>
            </w:r>
            <w:proofErr w:type="spellEnd"/>
            <w:r w:rsidRPr="00E04B39">
              <w:rPr>
                <w:rFonts w:asciiTheme="minorHAnsi" w:eastAsia="Times New Roman" w:hAnsiTheme="minorHAnsi" w:cstheme="minorHAnsi"/>
              </w:rPr>
              <w:t>. Facilita la orientación tanto a peatones como a conductores desde cualquier punto.</w:t>
            </w:r>
          </w:p>
          <w:p w14:paraId="779EDBEC" w14:textId="77777777" w:rsidR="00A33825" w:rsidRPr="00E04B39" w:rsidRDefault="00A33825" w:rsidP="00C467F9">
            <w:pPr>
              <w:tabs>
                <w:tab w:val="num" w:pos="720"/>
              </w:tabs>
              <w:spacing w:before="100" w:beforeAutospacing="1" w:after="100" w:afterAutospacing="1"/>
              <w:rPr>
                <w:rFonts w:asciiTheme="minorHAnsi" w:eastAsia="Times New Roman" w:hAnsiTheme="minorHAnsi" w:cstheme="minorHAnsi"/>
              </w:rPr>
            </w:pPr>
            <w:r w:rsidRPr="00E04B39">
              <w:rPr>
                <w:rFonts w:asciiTheme="minorHAnsi" w:eastAsia="Times New Roman" w:hAnsiTheme="minorHAnsi" w:cstheme="minorHAnsi"/>
              </w:rPr>
              <w:t xml:space="preserve">Desventajas: i. Implica un costo alto de fabricación e instalación. </w:t>
            </w:r>
            <w:proofErr w:type="spellStart"/>
            <w:r w:rsidRPr="00E04B39">
              <w:rPr>
                <w:rFonts w:asciiTheme="minorHAnsi" w:eastAsia="Times New Roman" w:hAnsiTheme="minorHAnsi" w:cstheme="minorHAnsi"/>
              </w:rPr>
              <w:t>ii</w:t>
            </w:r>
            <w:proofErr w:type="spellEnd"/>
            <w:r w:rsidRPr="00E04B39">
              <w:rPr>
                <w:rFonts w:asciiTheme="minorHAnsi" w:eastAsia="Times New Roman" w:hAnsiTheme="minorHAnsi" w:cstheme="minorHAnsi"/>
              </w:rPr>
              <w:t>. Puede generar saturación visual si las vías son estrechas.</w:t>
            </w:r>
          </w:p>
        </w:tc>
      </w:tr>
      <w:tr w:rsidR="00A33825" w:rsidRPr="00E04B39" w14:paraId="76112C2E" w14:textId="77777777" w:rsidTr="00C467F9">
        <w:trPr>
          <w:cantSplit/>
        </w:trPr>
        <w:tc>
          <w:tcPr>
            <w:tcW w:w="0" w:type="auto"/>
          </w:tcPr>
          <w:p w14:paraId="3F75A1E7" w14:textId="77777777" w:rsidR="00A33825" w:rsidRPr="00E04B39" w:rsidRDefault="00A33825" w:rsidP="00C467F9">
            <w:pPr>
              <w:spacing w:before="100" w:beforeAutospacing="1" w:after="100" w:afterAutospacing="1"/>
              <w:rPr>
                <w:rFonts w:asciiTheme="minorHAnsi" w:eastAsia="Times New Roman" w:hAnsiTheme="minorHAnsi" w:cstheme="minorHAnsi"/>
              </w:rPr>
            </w:pPr>
            <w:r w:rsidRPr="00E04B39">
              <w:rPr>
                <w:rFonts w:eastAsia="Times New Roman" w:cstheme="minorHAnsi"/>
                <w:noProof/>
              </w:rPr>
              <w:drawing>
                <wp:inline distT="0" distB="0" distL="0" distR="0" wp14:anchorId="6870B0B5" wp14:editId="4637FB33">
                  <wp:extent cx="2569331" cy="2677213"/>
                  <wp:effectExtent l="0" t="0" r="2540" b="8890"/>
                  <wp:docPr id="4166491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649169" name=""/>
                          <pic:cNvPicPr/>
                        </pic:nvPicPr>
                        <pic:blipFill>
                          <a:blip r:embed="rId51"/>
                          <a:stretch>
                            <a:fillRect/>
                          </a:stretch>
                        </pic:blipFill>
                        <pic:spPr>
                          <a:xfrm>
                            <a:off x="0" y="0"/>
                            <a:ext cx="2584229" cy="2692736"/>
                          </a:xfrm>
                          <a:prstGeom prst="rect">
                            <a:avLst/>
                          </a:prstGeom>
                        </pic:spPr>
                      </pic:pic>
                    </a:graphicData>
                  </a:graphic>
                </wp:inline>
              </w:drawing>
            </w:r>
          </w:p>
        </w:tc>
        <w:tc>
          <w:tcPr>
            <w:tcW w:w="0" w:type="auto"/>
          </w:tcPr>
          <w:p w14:paraId="1ED0FDAD" w14:textId="77777777" w:rsidR="00A33825" w:rsidRPr="00E04B39" w:rsidRDefault="00A33825" w:rsidP="00C467F9">
            <w:pPr>
              <w:rPr>
                <w:rFonts w:asciiTheme="minorHAnsi" w:eastAsia="Times New Roman" w:hAnsiTheme="minorHAnsi" w:cstheme="minorHAnsi"/>
              </w:rPr>
            </w:pPr>
            <w:r w:rsidRPr="00E04B39">
              <w:rPr>
                <w:rFonts w:asciiTheme="minorHAnsi" w:eastAsia="Times New Roman" w:hAnsiTheme="minorHAnsi" w:cstheme="minorHAnsi"/>
                <w:b/>
                <w:bCs/>
              </w:rPr>
              <w:t>Cuatro (4) placas por cruce — una por esquina</w:t>
            </w:r>
            <w:r w:rsidRPr="00E04B39">
              <w:rPr>
                <w:rFonts w:asciiTheme="minorHAnsi" w:eastAsia="Times New Roman" w:hAnsiTheme="minorHAnsi" w:cstheme="minorHAnsi"/>
              </w:rPr>
              <w:br/>
              <w:t>Descripción: Opción que permite disponer cuatro placas por int</w:t>
            </w:r>
            <w:r w:rsidRPr="00E04B39">
              <w:rPr>
                <w:rFonts w:asciiTheme="minorHAnsi" w:eastAsia="Times New Roman" w:hAnsiTheme="minorHAnsi" w:cstheme="minorHAnsi"/>
              </w:rPr>
              <w:lastRenderedPageBreak/>
              <w:t xml:space="preserve">ersección, brindando información visible desde todos los sentidos de circulación. </w:t>
            </w:r>
          </w:p>
          <w:p w14:paraId="52A098C2" w14:textId="77777777" w:rsidR="00A33825" w:rsidRPr="00E04B39" w:rsidRDefault="00A33825" w:rsidP="00C467F9">
            <w:pPr>
              <w:tabs>
                <w:tab w:val="num" w:pos="720"/>
              </w:tabs>
              <w:rPr>
                <w:rFonts w:asciiTheme="minorHAnsi" w:eastAsia="Times New Roman" w:hAnsiTheme="minorHAnsi" w:cstheme="minorHAnsi"/>
              </w:rPr>
            </w:pPr>
            <w:r w:rsidRPr="00E04B39">
              <w:rPr>
                <w:rFonts w:asciiTheme="minorHAnsi" w:eastAsia="Times New Roman" w:hAnsiTheme="minorHAnsi" w:cstheme="minorHAnsi"/>
              </w:rPr>
              <w:t xml:space="preserve">Ventajas: i. Buena cobertura informativa con menor costo que la opción anterior. </w:t>
            </w:r>
            <w:proofErr w:type="spellStart"/>
            <w:r w:rsidRPr="00E04B39">
              <w:rPr>
                <w:rFonts w:asciiTheme="minorHAnsi" w:eastAsia="Times New Roman" w:hAnsiTheme="minorHAnsi" w:cstheme="minorHAnsi"/>
              </w:rPr>
              <w:t>ii</w:t>
            </w:r>
            <w:proofErr w:type="spellEnd"/>
            <w:r w:rsidRPr="00E04B39">
              <w:rPr>
                <w:rFonts w:asciiTheme="minorHAnsi" w:eastAsia="Times New Roman" w:hAnsiTheme="minorHAnsi" w:cstheme="minorHAnsi"/>
              </w:rPr>
              <w:t xml:space="preserve">. Facilita la orientación sin necesidad de duplicar información por costado. Desventajas: i. En vías amplias, algunas placas podrían no ser visibles desde ciertos puntos. </w:t>
            </w:r>
            <w:proofErr w:type="spellStart"/>
            <w:r w:rsidRPr="00E04B39">
              <w:rPr>
                <w:rFonts w:asciiTheme="minorHAnsi" w:eastAsia="Times New Roman" w:hAnsiTheme="minorHAnsi" w:cstheme="minorHAnsi"/>
              </w:rPr>
              <w:t>ii</w:t>
            </w:r>
            <w:proofErr w:type="spellEnd"/>
            <w:r w:rsidRPr="00E04B39">
              <w:rPr>
                <w:rFonts w:asciiTheme="minorHAnsi" w:eastAsia="Times New Roman" w:hAnsiTheme="minorHAnsi" w:cstheme="minorHAnsi"/>
              </w:rPr>
              <w:t>. Requiere una instalación bien planificada para evitar interferencias con otros elementos urbanos.</w:t>
            </w:r>
          </w:p>
        </w:tc>
      </w:tr>
      <w:tr w:rsidR="00A33825" w:rsidRPr="00E04B39" w14:paraId="0D3A0BBF" w14:textId="77777777" w:rsidTr="00C467F9">
        <w:trPr>
          <w:cantSplit/>
        </w:trPr>
        <w:tc>
          <w:tcPr>
            <w:tcW w:w="0" w:type="auto"/>
          </w:tcPr>
          <w:p w14:paraId="0BD8DB86" w14:textId="77777777" w:rsidR="00A33825" w:rsidRPr="00E04B39" w:rsidRDefault="00A33825" w:rsidP="00C467F9">
            <w:pPr>
              <w:spacing w:before="100" w:beforeAutospacing="1" w:after="100" w:afterAutospacing="1"/>
              <w:rPr>
                <w:rFonts w:asciiTheme="minorHAnsi" w:eastAsia="Times New Roman" w:hAnsiTheme="minorHAnsi" w:cstheme="minorHAnsi"/>
              </w:rPr>
            </w:pPr>
            <w:r w:rsidRPr="00E04B39">
              <w:rPr>
                <w:rFonts w:eastAsia="Times New Roman" w:cstheme="minorHAnsi"/>
                <w:noProof/>
              </w:rPr>
              <w:drawing>
                <wp:inline distT="0" distB="0" distL="0" distR="0" wp14:anchorId="6CACBF7F" wp14:editId="3A3B6186">
                  <wp:extent cx="2498103" cy="2425849"/>
                  <wp:effectExtent l="0" t="0" r="0" b="0"/>
                  <wp:docPr id="6404802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480259" name=""/>
                          <pic:cNvPicPr/>
                        </pic:nvPicPr>
                        <pic:blipFill>
                          <a:blip r:embed="rId52"/>
                          <a:stretch>
                            <a:fillRect/>
                          </a:stretch>
                        </pic:blipFill>
                        <pic:spPr>
                          <a:xfrm>
                            <a:off x="0" y="0"/>
                            <a:ext cx="2534323" cy="2461021"/>
                          </a:xfrm>
                          <a:prstGeom prst="rect">
                            <a:avLst/>
                          </a:prstGeom>
                        </pic:spPr>
                      </pic:pic>
                    </a:graphicData>
                  </a:graphic>
                </wp:inline>
              </w:drawing>
            </w:r>
          </w:p>
        </w:tc>
        <w:tc>
          <w:tcPr>
            <w:tcW w:w="0" w:type="auto"/>
          </w:tcPr>
          <w:p w14:paraId="196A4C12" w14:textId="77777777" w:rsidR="00A33825" w:rsidRPr="00E04B39" w:rsidRDefault="00A33825" w:rsidP="00C467F9">
            <w:pPr>
              <w:tabs>
                <w:tab w:val="num" w:pos="720"/>
              </w:tabs>
              <w:rPr>
                <w:rFonts w:asciiTheme="minorHAnsi" w:eastAsia="Times New Roman" w:hAnsiTheme="minorHAnsi" w:cstheme="minorHAnsi"/>
                <w:b/>
                <w:bCs/>
              </w:rPr>
            </w:pPr>
            <w:r w:rsidRPr="00E04B39">
              <w:rPr>
                <w:rFonts w:asciiTheme="minorHAnsi" w:eastAsia="Times New Roman" w:hAnsiTheme="minorHAnsi" w:cstheme="minorHAnsi"/>
                <w:b/>
                <w:bCs/>
              </w:rPr>
              <w:t>Cuatro (4) placas por manzana — una por esquina alterna</w:t>
            </w:r>
          </w:p>
          <w:p w14:paraId="1DF4FE59" w14:textId="77777777" w:rsidR="00A33825" w:rsidRPr="00E04B39" w:rsidRDefault="00A33825" w:rsidP="00C467F9">
            <w:pPr>
              <w:tabs>
                <w:tab w:val="num" w:pos="720"/>
              </w:tabs>
              <w:rPr>
                <w:rFonts w:asciiTheme="minorHAnsi" w:eastAsia="Times New Roman" w:hAnsiTheme="minorHAnsi" w:cstheme="minorHAnsi"/>
              </w:rPr>
            </w:pPr>
            <w:r w:rsidRPr="00E04B39">
              <w:rPr>
                <w:rFonts w:asciiTheme="minorHAnsi" w:eastAsia="Times New Roman" w:hAnsiTheme="minorHAnsi" w:cstheme="minorHAnsi"/>
              </w:rPr>
              <w:t xml:space="preserve">Descripción: Opción similar a la anterior, pero con instalación alternada. Cada esquina cuenta con una placa con información de la vía transversal. </w:t>
            </w:r>
          </w:p>
          <w:p w14:paraId="5ACE4B76" w14:textId="77777777" w:rsidR="00A33825" w:rsidRPr="00E04B39" w:rsidRDefault="00A33825" w:rsidP="00C467F9">
            <w:pPr>
              <w:tabs>
                <w:tab w:val="num" w:pos="720"/>
              </w:tabs>
              <w:rPr>
                <w:rFonts w:asciiTheme="minorHAnsi" w:eastAsia="Times New Roman" w:hAnsiTheme="minorHAnsi" w:cstheme="minorHAnsi"/>
              </w:rPr>
            </w:pPr>
            <w:r w:rsidRPr="00E04B39">
              <w:rPr>
                <w:rFonts w:asciiTheme="minorHAnsi" w:eastAsia="Times New Roman" w:hAnsiTheme="minorHAnsi" w:cstheme="minorHAnsi"/>
              </w:rPr>
              <w:t xml:space="preserve">Ventajas: i. Equilibrio entre visibilidad y economía. </w:t>
            </w:r>
            <w:proofErr w:type="spellStart"/>
            <w:r w:rsidRPr="00E04B39">
              <w:rPr>
                <w:rFonts w:asciiTheme="minorHAnsi" w:eastAsia="Times New Roman" w:hAnsiTheme="minorHAnsi" w:cstheme="minorHAnsi"/>
              </w:rPr>
              <w:t>ii</w:t>
            </w:r>
            <w:proofErr w:type="spellEnd"/>
            <w:r w:rsidRPr="00E04B39">
              <w:rPr>
                <w:rFonts w:asciiTheme="minorHAnsi" w:eastAsia="Times New Roman" w:hAnsiTheme="minorHAnsi" w:cstheme="minorHAnsi"/>
              </w:rPr>
              <w:t xml:space="preserve">. Permite orientar a transeúntes y conductores sin materializar placas en las cuatro esquinas. </w:t>
            </w:r>
          </w:p>
          <w:p w14:paraId="3731D15F" w14:textId="77777777" w:rsidR="00A33825" w:rsidRPr="00E04B39" w:rsidRDefault="00A33825" w:rsidP="00C467F9">
            <w:pPr>
              <w:tabs>
                <w:tab w:val="num" w:pos="720"/>
              </w:tabs>
              <w:rPr>
                <w:rFonts w:asciiTheme="minorHAnsi" w:eastAsia="Times New Roman" w:hAnsiTheme="minorHAnsi" w:cstheme="minorHAnsi"/>
              </w:rPr>
            </w:pPr>
            <w:r w:rsidRPr="00E04B39">
              <w:rPr>
                <w:rFonts w:asciiTheme="minorHAnsi" w:eastAsia="Times New Roman" w:hAnsiTheme="minorHAnsi" w:cstheme="minorHAnsi"/>
              </w:rPr>
              <w:t xml:space="preserve">Desventajas: i. Puede generar confusión si no se mantiene una distribución uniforme en todo el sector. </w:t>
            </w:r>
            <w:proofErr w:type="spellStart"/>
            <w:r w:rsidRPr="00E04B39">
              <w:rPr>
                <w:rFonts w:asciiTheme="minorHAnsi" w:eastAsia="Times New Roman" w:hAnsiTheme="minorHAnsi" w:cstheme="minorHAnsi"/>
              </w:rPr>
              <w:t>ii</w:t>
            </w:r>
            <w:proofErr w:type="spellEnd"/>
            <w:r w:rsidRPr="00E04B39">
              <w:rPr>
                <w:rFonts w:asciiTheme="minorHAnsi" w:eastAsia="Times New Roman" w:hAnsiTheme="minorHAnsi" w:cstheme="minorHAnsi"/>
              </w:rPr>
              <w:t>. Menor redundancia informativa.</w:t>
            </w:r>
          </w:p>
        </w:tc>
      </w:tr>
      <w:tr w:rsidR="00A33825" w:rsidRPr="00E04B39" w14:paraId="32A87A81" w14:textId="77777777" w:rsidTr="00C467F9">
        <w:trPr>
          <w:cantSplit/>
        </w:trPr>
        <w:tc>
          <w:tcPr>
            <w:tcW w:w="0" w:type="auto"/>
          </w:tcPr>
          <w:p w14:paraId="06E156E3" w14:textId="77777777" w:rsidR="00A33825" w:rsidRPr="00E04B39" w:rsidRDefault="00A33825" w:rsidP="00C467F9">
            <w:pPr>
              <w:spacing w:before="100" w:beforeAutospacing="1" w:after="100" w:afterAutospacing="1"/>
              <w:rPr>
                <w:rFonts w:asciiTheme="minorHAnsi" w:eastAsia="Times New Roman" w:hAnsiTheme="minorHAnsi" w:cstheme="minorHAnsi"/>
              </w:rPr>
            </w:pPr>
            <w:r w:rsidRPr="00E04B39">
              <w:rPr>
                <w:rFonts w:eastAsia="Times New Roman" w:cstheme="minorHAnsi"/>
                <w:noProof/>
              </w:rPr>
              <w:drawing>
                <wp:inline distT="0" distB="0" distL="0" distR="0" wp14:anchorId="13192B39" wp14:editId="479BDF81">
                  <wp:extent cx="2488565" cy="1791093"/>
                  <wp:effectExtent l="0" t="0" r="6985" b="0"/>
                  <wp:docPr id="9182289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28998" name=""/>
                          <pic:cNvPicPr/>
                        </pic:nvPicPr>
                        <pic:blipFill>
                          <a:blip r:embed="rId53"/>
                          <a:stretch>
                            <a:fillRect/>
                          </a:stretch>
                        </pic:blipFill>
                        <pic:spPr>
                          <a:xfrm>
                            <a:off x="0" y="0"/>
                            <a:ext cx="2512903" cy="1808610"/>
                          </a:xfrm>
                          <a:prstGeom prst="rect">
                            <a:avLst/>
                          </a:prstGeom>
                        </pic:spPr>
                      </pic:pic>
                    </a:graphicData>
                  </a:graphic>
                </wp:inline>
              </w:drawing>
            </w:r>
          </w:p>
        </w:tc>
        <w:tc>
          <w:tcPr>
            <w:tcW w:w="0" w:type="auto"/>
          </w:tcPr>
          <w:p w14:paraId="0DCEF44C" w14:textId="77777777" w:rsidR="00A33825" w:rsidRPr="00E04B39" w:rsidRDefault="00A33825" w:rsidP="00C467F9">
            <w:pPr>
              <w:tabs>
                <w:tab w:val="num" w:pos="720"/>
              </w:tabs>
              <w:rPr>
                <w:rFonts w:asciiTheme="minorHAnsi" w:eastAsia="Times New Roman" w:hAnsiTheme="minorHAnsi" w:cstheme="minorHAnsi"/>
              </w:rPr>
            </w:pPr>
            <w:r w:rsidRPr="00E04B39">
              <w:rPr>
                <w:rFonts w:asciiTheme="minorHAnsi" w:eastAsia="Times New Roman" w:hAnsiTheme="minorHAnsi" w:cstheme="minorHAnsi"/>
                <w:b/>
                <w:bCs/>
              </w:rPr>
              <w:t>Dos (2) placas por manzana — esquinas opuestas con orientación ortogonal</w:t>
            </w:r>
            <w:r w:rsidRPr="00E04B39">
              <w:rPr>
                <w:rFonts w:asciiTheme="minorHAnsi" w:eastAsia="Times New Roman" w:hAnsiTheme="minorHAnsi" w:cstheme="minorHAnsi"/>
              </w:rPr>
              <w:br/>
              <w:t>Descripción: Instalación en esquinas opuestas que se complementan entre sí.</w:t>
            </w:r>
            <w:r w:rsidRPr="00E04B39">
              <w:rPr>
                <w:rFonts w:asciiTheme="minorHAnsi" w:eastAsia="Times New Roman" w:hAnsiTheme="minorHAnsi" w:cstheme="minorHAnsi"/>
              </w:rPr>
              <w:br/>
              <w:t xml:space="preserve">Ventajas: i. Reduce costos de fabricación e instalación. </w:t>
            </w:r>
            <w:proofErr w:type="spellStart"/>
            <w:r w:rsidRPr="00E04B39">
              <w:rPr>
                <w:rFonts w:asciiTheme="minorHAnsi" w:eastAsia="Times New Roman" w:hAnsiTheme="minorHAnsi" w:cstheme="minorHAnsi"/>
              </w:rPr>
              <w:t>ii</w:t>
            </w:r>
            <w:proofErr w:type="spellEnd"/>
            <w:r w:rsidRPr="00E04B39">
              <w:rPr>
                <w:rFonts w:asciiTheme="minorHAnsi" w:eastAsia="Times New Roman" w:hAnsiTheme="minorHAnsi" w:cstheme="minorHAnsi"/>
              </w:rPr>
              <w:t>. Adecuada para vías angostas o con buena visibilidad.</w:t>
            </w:r>
          </w:p>
          <w:p w14:paraId="577EB311" w14:textId="77777777" w:rsidR="00A33825" w:rsidRPr="00E04B39" w:rsidRDefault="00A33825" w:rsidP="00C467F9">
            <w:pPr>
              <w:tabs>
                <w:tab w:val="num" w:pos="720"/>
              </w:tabs>
              <w:rPr>
                <w:rFonts w:asciiTheme="minorHAnsi" w:eastAsia="Times New Roman" w:hAnsiTheme="minorHAnsi" w:cstheme="minorHAnsi"/>
              </w:rPr>
            </w:pPr>
            <w:r w:rsidRPr="00E04B39">
              <w:rPr>
                <w:rFonts w:asciiTheme="minorHAnsi" w:eastAsia="Times New Roman" w:hAnsiTheme="minorHAnsi" w:cstheme="minorHAnsi"/>
              </w:rPr>
              <w:t xml:space="preserve">Desventajas: i. Pérdida parcial de cobertura informativa. </w:t>
            </w:r>
            <w:proofErr w:type="spellStart"/>
            <w:r w:rsidRPr="00E04B39">
              <w:rPr>
                <w:rFonts w:asciiTheme="minorHAnsi" w:eastAsia="Times New Roman" w:hAnsiTheme="minorHAnsi" w:cstheme="minorHAnsi"/>
              </w:rPr>
              <w:t>ii</w:t>
            </w:r>
            <w:proofErr w:type="spellEnd"/>
            <w:r w:rsidRPr="00E04B39">
              <w:rPr>
                <w:rFonts w:asciiTheme="minorHAnsi" w:eastAsia="Times New Roman" w:hAnsiTheme="minorHAnsi" w:cstheme="minorHAnsi"/>
              </w:rPr>
              <w:t>. En vías amplias, las placas podrían no ser visibles desde todos los puntos.</w:t>
            </w:r>
          </w:p>
        </w:tc>
      </w:tr>
      <w:tr w:rsidR="00A33825" w:rsidRPr="00E04B39" w14:paraId="6B495961" w14:textId="77777777" w:rsidTr="00C467F9">
        <w:trPr>
          <w:cantSplit/>
        </w:trPr>
        <w:tc>
          <w:tcPr>
            <w:tcW w:w="0" w:type="auto"/>
          </w:tcPr>
          <w:p w14:paraId="04706CDA" w14:textId="77777777" w:rsidR="00A33825" w:rsidRPr="00E04B39" w:rsidRDefault="00A33825" w:rsidP="00C467F9">
            <w:pPr>
              <w:spacing w:before="100" w:beforeAutospacing="1" w:after="100" w:afterAutospacing="1"/>
              <w:rPr>
                <w:rFonts w:asciiTheme="minorHAnsi" w:eastAsia="Times New Roman" w:hAnsiTheme="minorHAnsi" w:cstheme="minorHAnsi"/>
              </w:rPr>
            </w:pPr>
            <w:r w:rsidRPr="00E04B39">
              <w:rPr>
                <w:rFonts w:eastAsia="Times New Roman" w:cstheme="minorHAnsi"/>
                <w:noProof/>
              </w:rPr>
              <w:drawing>
                <wp:inline distT="0" distB="0" distL="0" distR="0" wp14:anchorId="41DA41BD" wp14:editId="6D18BC62">
                  <wp:extent cx="2426109" cy="2187735"/>
                  <wp:effectExtent l="0" t="0" r="0" b="3175"/>
                  <wp:docPr id="5458737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873720" name=""/>
                          <pic:cNvPicPr/>
                        </pic:nvPicPr>
                        <pic:blipFill>
                          <a:blip r:embed="rId54"/>
                          <a:stretch>
                            <a:fillRect/>
                          </a:stretch>
                        </pic:blipFill>
                        <pic:spPr>
                          <a:xfrm>
                            <a:off x="0" y="0"/>
                            <a:ext cx="2453634" cy="2212555"/>
                          </a:xfrm>
                          <a:prstGeom prst="rect">
                            <a:avLst/>
                          </a:prstGeom>
                        </pic:spPr>
                      </pic:pic>
                    </a:graphicData>
                  </a:graphic>
                </wp:inline>
              </w:drawing>
            </w:r>
          </w:p>
        </w:tc>
        <w:tc>
          <w:tcPr>
            <w:tcW w:w="0" w:type="auto"/>
          </w:tcPr>
          <w:p w14:paraId="680C8D55" w14:textId="77777777" w:rsidR="00A33825" w:rsidRPr="00E04B39" w:rsidRDefault="00A33825" w:rsidP="00C467F9">
            <w:pPr>
              <w:rPr>
                <w:rFonts w:asciiTheme="minorHAnsi" w:eastAsia="Times New Roman" w:hAnsiTheme="minorHAnsi" w:cstheme="minorHAnsi"/>
              </w:rPr>
            </w:pPr>
            <w:r w:rsidRPr="00E04B39">
              <w:rPr>
                <w:rFonts w:asciiTheme="minorHAnsi" w:eastAsia="Times New Roman" w:hAnsiTheme="minorHAnsi" w:cstheme="minorHAnsi"/>
                <w:b/>
                <w:bCs/>
              </w:rPr>
              <w:t>Una (1) placa por cruce vial</w:t>
            </w:r>
            <w:r w:rsidRPr="00E04B39">
              <w:rPr>
                <w:rFonts w:asciiTheme="minorHAnsi" w:eastAsia="Times New Roman" w:hAnsiTheme="minorHAnsi" w:cstheme="minorHAnsi"/>
                <w:b/>
                <w:bCs/>
              </w:rPr>
              <w:br/>
            </w:r>
            <w:r w:rsidRPr="00E04B39">
              <w:rPr>
                <w:rFonts w:asciiTheme="minorHAnsi" w:eastAsia="Times New Roman" w:hAnsiTheme="minorHAnsi" w:cstheme="minorHAnsi"/>
              </w:rPr>
              <w:t xml:space="preserve">Descripción: Opción de bajo costo, adecuada para zonas con poco tránsito o cruces </w:t>
            </w:r>
            <w:r w:rsidRPr="00E04B39">
              <w:rPr>
                <w:rFonts w:asciiTheme="minorHAnsi" w:eastAsia="Times New Roman" w:hAnsiTheme="minorHAnsi" w:cstheme="minorHAnsi"/>
              </w:rPr>
              <w:lastRenderedPageBreak/>
              <w:t>secundarios.</w:t>
            </w:r>
          </w:p>
          <w:p w14:paraId="4496E12D" w14:textId="77777777" w:rsidR="00A33825" w:rsidRPr="00E04B39" w:rsidRDefault="00A33825" w:rsidP="00C467F9">
            <w:pPr>
              <w:tabs>
                <w:tab w:val="num" w:pos="720"/>
              </w:tabs>
              <w:rPr>
                <w:rFonts w:asciiTheme="minorHAnsi" w:eastAsia="Times New Roman" w:hAnsiTheme="minorHAnsi" w:cstheme="minorHAnsi"/>
              </w:rPr>
            </w:pPr>
            <w:r w:rsidRPr="00E04B39">
              <w:rPr>
                <w:rFonts w:asciiTheme="minorHAnsi" w:eastAsia="Times New Roman" w:hAnsiTheme="minorHAnsi" w:cstheme="minorHAnsi"/>
              </w:rPr>
              <w:t>Ventajas</w:t>
            </w:r>
            <w:r w:rsidRPr="00E04B39">
              <w:rPr>
                <w:rFonts w:asciiTheme="minorHAnsi" w:eastAsia="Times New Roman" w:hAnsiTheme="minorHAnsi" w:cstheme="minorHAnsi"/>
              </w:rPr>
              <w:lastRenderedPageBreak/>
              <w:t xml:space="preserve">: i. Instalación simple y económica. </w:t>
            </w:r>
            <w:proofErr w:type="spellStart"/>
            <w:r w:rsidRPr="00E04B39">
              <w:rPr>
                <w:rFonts w:asciiTheme="minorHAnsi" w:eastAsia="Times New Roman" w:hAnsiTheme="minorHAnsi" w:cstheme="minorHAnsi"/>
              </w:rPr>
              <w:t>ii</w:t>
            </w:r>
            <w:proofErr w:type="spellEnd"/>
            <w:r w:rsidRPr="00E04B39">
              <w:rPr>
                <w:rFonts w:asciiTheme="minorHAnsi" w:eastAsia="Times New Roman" w:hAnsiTheme="minorHAnsi" w:cstheme="minorHAnsi"/>
              </w:rPr>
              <w:t>. Facilita el mantenimiento y control.</w:t>
            </w:r>
            <w:r w:rsidRPr="00E04B39">
              <w:rPr>
                <w:rFonts w:asciiTheme="minorHAnsi" w:eastAsia="Times New Roman" w:hAnsiTheme="minorHAnsi" w:cstheme="minorHAnsi"/>
              </w:rPr>
              <w:br/>
              <w:t xml:space="preserve">Desventajas: i. Información insuficiente para una orientación efectiva. </w:t>
            </w:r>
            <w:proofErr w:type="spellStart"/>
            <w:r w:rsidRPr="00E04B39">
              <w:rPr>
                <w:rFonts w:asciiTheme="minorHAnsi" w:eastAsia="Times New Roman" w:hAnsiTheme="minorHAnsi" w:cstheme="minorHAnsi"/>
              </w:rPr>
              <w:t>Ii</w:t>
            </w:r>
            <w:proofErr w:type="spellEnd"/>
            <w:r w:rsidRPr="00E04B39">
              <w:rPr>
                <w:rFonts w:asciiTheme="minorHAnsi" w:eastAsia="Times New Roman" w:hAnsiTheme="minorHAnsi" w:cstheme="minorHAnsi"/>
              </w:rPr>
              <w:t>. Depende completamente de una ubicación muy visible y protegida para garantizar su utilidad y permanencia.</w:t>
            </w:r>
          </w:p>
        </w:tc>
      </w:tr>
    </w:tbl>
    <w:p w14:paraId="524E68FD" w14:textId="77777777" w:rsidR="00A33825" w:rsidRDefault="00A33825" w:rsidP="00A33825"/>
    <w:p w14:paraId="197F5396" w14:textId="77777777" w:rsidR="00485509" w:rsidRDefault="00485509" w:rsidP="00A33825"/>
    <w:p w14:paraId="23846D25" w14:textId="77777777" w:rsidR="00485509" w:rsidRDefault="00485509" w:rsidP="00A33825"/>
    <w:p w14:paraId="31E5C0E2" w14:textId="77777777" w:rsidR="00485509" w:rsidRDefault="00485509" w:rsidP="00A33825"/>
    <w:p w14:paraId="4292CF5D" w14:textId="77777777" w:rsidR="00485509" w:rsidRDefault="00485509" w:rsidP="00A33825"/>
    <w:p w14:paraId="1F39CC06" w14:textId="77777777" w:rsidR="00485509" w:rsidRDefault="00485509" w:rsidP="00A33825"/>
    <w:p w14:paraId="0AEC35A5" w14:textId="77777777" w:rsidR="00485509" w:rsidRDefault="00485509" w:rsidP="00A33825"/>
    <w:p w14:paraId="23783D5C" w14:textId="77777777" w:rsidR="00485509" w:rsidRDefault="00485509" w:rsidP="00A33825"/>
    <w:p w14:paraId="4FEC8CB8" w14:textId="77777777" w:rsidR="00485509" w:rsidRDefault="00485509" w:rsidP="00A33825"/>
    <w:p w14:paraId="66944E28" w14:textId="77777777" w:rsidR="00485509" w:rsidRDefault="00485509" w:rsidP="00A33825"/>
    <w:p w14:paraId="27A6ACEA" w14:textId="77777777" w:rsidR="00485509" w:rsidRDefault="00485509" w:rsidP="00A33825"/>
    <w:p w14:paraId="501F3663" w14:textId="77777777" w:rsidR="00485509" w:rsidRDefault="00485509" w:rsidP="00A33825"/>
    <w:p w14:paraId="024FD0A9" w14:textId="77777777" w:rsidR="00485509" w:rsidRDefault="00485509" w:rsidP="00A33825"/>
    <w:p w14:paraId="18D44094" w14:textId="77777777" w:rsidR="00485509" w:rsidRDefault="00485509" w:rsidP="00A33825"/>
    <w:p w14:paraId="1E84EE51" w14:textId="77777777" w:rsidR="00485509" w:rsidRPr="00A33825" w:rsidRDefault="00485509" w:rsidP="00A33825"/>
    <w:p w14:paraId="745FB5BB" w14:textId="77777777" w:rsidR="00185233" w:rsidRPr="00CA1EB2" w:rsidRDefault="00A33825" w:rsidP="00CA1EB2">
      <w:pPr>
        <w:pStyle w:val="Ttulo2"/>
      </w:pPr>
      <w:bookmarkStart w:id="31" w:name="_Toc232763810"/>
      <w:r w:rsidRPr="00CA1EB2">
        <w:t xml:space="preserve">Anexo 3 </w:t>
      </w:r>
      <w:bookmarkStart w:id="32" w:name="_Toc223604326"/>
      <w:r w:rsidR="00185233" w:rsidRPr="00CA1EB2">
        <w:t>Alternativas para materializar placas domiciliarias en los predios según decisión adoptada por el municipio</w:t>
      </w:r>
      <w:bookmarkEnd w:id="31"/>
      <w:bookmarkEnd w:id="32"/>
    </w:p>
    <w:tbl>
      <w:tblPr>
        <w:tblStyle w:val="Tablaconcuadrcula"/>
        <w:tblW w:w="0" w:type="auto"/>
        <w:tblLook w:val="04A0" w:firstRow="1" w:lastRow="0" w:firstColumn="1" w:lastColumn="0" w:noHBand="0" w:noVBand="1"/>
      </w:tblPr>
      <w:tblGrid>
        <w:gridCol w:w="3823"/>
        <w:gridCol w:w="5005"/>
      </w:tblGrid>
      <w:tr w:rsidR="005F3DC4" w:rsidRPr="00E04B39" w14:paraId="39B3786D" w14:textId="77777777" w:rsidTr="00C467F9">
        <w:tc>
          <w:tcPr>
            <w:tcW w:w="3823" w:type="dxa"/>
          </w:tcPr>
          <w:p w14:paraId="66B92A61" w14:textId="77777777" w:rsidR="005F3DC4" w:rsidRPr="00E04B39" w:rsidRDefault="005F3DC4" w:rsidP="00C467F9">
            <w:pPr>
              <w:spacing w:before="100" w:beforeAutospacing="1" w:after="100" w:afterAutospacing="1"/>
              <w:rPr>
                <w:rFonts w:asciiTheme="minorHAnsi" w:eastAsia="Times New Roman" w:hAnsiTheme="minorHAnsi" w:cstheme="minorHAnsi"/>
                <w:b/>
                <w:bCs/>
                <w:i/>
                <w:iCs/>
              </w:rPr>
            </w:pPr>
            <w:r w:rsidRPr="00E04B39">
              <w:rPr>
                <w:rFonts w:asciiTheme="minorHAnsi" w:eastAsia="Times New Roman" w:hAnsiTheme="minorHAnsi" w:cstheme="minorHAnsi"/>
                <w:b/>
                <w:bCs/>
                <w:i/>
                <w:iCs/>
              </w:rPr>
              <w:t>Opciones de placas a materializar</w:t>
            </w:r>
          </w:p>
        </w:tc>
        <w:tc>
          <w:tcPr>
            <w:tcW w:w="5005" w:type="dxa"/>
          </w:tcPr>
          <w:p w14:paraId="689BBD21" w14:textId="77777777" w:rsidR="005F3DC4" w:rsidRPr="00E04B39" w:rsidRDefault="005F3DC4" w:rsidP="00C467F9">
            <w:pPr>
              <w:spacing w:before="100" w:beforeAutospacing="1" w:after="100" w:afterAutospacing="1"/>
              <w:rPr>
                <w:rFonts w:asciiTheme="minorHAnsi" w:eastAsia="Times New Roman" w:hAnsiTheme="minorHAnsi" w:cstheme="minorHAnsi"/>
                <w:b/>
                <w:bCs/>
                <w:i/>
                <w:iCs/>
              </w:rPr>
            </w:pPr>
            <w:r w:rsidRPr="00E04B39">
              <w:rPr>
                <w:rFonts w:asciiTheme="minorHAnsi" w:eastAsia="Times New Roman" w:hAnsiTheme="minorHAnsi" w:cstheme="minorHAnsi"/>
                <w:b/>
                <w:bCs/>
                <w:i/>
                <w:iCs/>
              </w:rPr>
              <w:t>Observación</w:t>
            </w:r>
          </w:p>
        </w:tc>
      </w:tr>
      <w:tr w:rsidR="005F3DC4" w:rsidRPr="00E04B39" w14:paraId="02FF2D7A" w14:textId="77777777" w:rsidTr="00C467F9">
        <w:tc>
          <w:tcPr>
            <w:tcW w:w="3823" w:type="dxa"/>
          </w:tcPr>
          <w:p w14:paraId="351FB47B" w14:textId="77777777" w:rsidR="005F3DC4" w:rsidRPr="00E04B39" w:rsidRDefault="005F3DC4" w:rsidP="00C467F9">
            <w:pPr>
              <w:spacing w:before="100" w:beforeAutospacing="1" w:after="100" w:afterAutospacing="1"/>
              <w:rPr>
                <w:rFonts w:asciiTheme="minorHAnsi" w:eastAsia="Times New Roman" w:hAnsiTheme="minorHAnsi" w:cstheme="minorHAnsi"/>
                <w:b/>
                <w:bCs/>
                <w:i/>
                <w:iCs/>
              </w:rPr>
            </w:pPr>
          </w:p>
        </w:tc>
        <w:tc>
          <w:tcPr>
            <w:tcW w:w="5005" w:type="dxa"/>
          </w:tcPr>
          <w:p w14:paraId="1C5BA615" w14:textId="77777777" w:rsidR="005F3DC4" w:rsidRPr="00E04B39" w:rsidRDefault="005F3DC4" w:rsidP="00C467F9">
            <w:pPr>
              <w:spacing w:before="100" w:beforeAutospacing="1" w:after="100" w:afterAutospacing="1"/>
              <w:rPr>
                <w:rFonts w:asciiTheme="minorHAnsi" w:eastAsia="Times New Roman" w:hAnsiTheme="minorHAnsi" w:cstheme="minorHAnsi"/>
                <w:b/>
                <w:bCs/>
                <w:i/>
                <w:iCs/>
              </w:rPr>
            </w:pPr>
          </w:p>
        </w:tc>
      </w:tr>
      <w:tr w:rsidR="005F3DC4" w:rsidRPr="00E04B39" w14:paraId="6B191366" w14:textId="77777777" w:rsidTr="00C467F9">
        <w:tc>
          <w:tcPr>
            <w:tcW w:w="3823" w:type="dxa"/>
          </w:tcPr>
          <w:p w14:paraId="12805D7E" w14:textId="77777777" w:rsidR="005F3DC4" w:rsidRPr="00E04B39" w:rsidRDefault="005F3DC4" w:rsidP="00C467F9">
            <w:pPr>
              <w:spacing w:before="100" w:beforeAutospacing="1" w:after="100" w:afterAutospacing="1"/>
              <w:rPr>
                <w:rFonts w:asciiTheme="minorHAnsi" w:eastAsia="Times New Roman" w:hAnsiTheme="minorHAnsi" w:cstheme="minorHAnsi"/>
              </w:rPr>
            </w:pPr>
            <w:r w:rsidRPr="00E04B39">
              <w:rPr>
                <w:rFonts w:asciiTheme="minorHAnsi" w:hAnsiTheme="minorHAnsi" w:cstheme="minorHAnsi"/>
                <w:noProof/>
              </w:rPr>
              <w:t xml:space="preserve"> </w:t>
            </w:r>
            <w:r w:rsidRPr="00E04B39">
              <w:rPr>
                <w:rFonts w:eastAsia="Times New Roman" w:cstheme="minorHAnsi"/>
                <w:noProof/>
              </w:rPr>
              <w:drawing>
                <wp:inline distT="0" distB="0" distL="0" distR="0" wp14:anchorId="7E1F5EFC" wp14:editId="148BDD3C">
                  <wp:extent cx="1873405" cy="1258121"/>
                  <wp:effectExtent l="0" t="0" r="0" b="0"/>
                  <wp:docPr id="497222259"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222259" name="Imagen 1" descr="Interfaz de usuario gráfica&#10;&#10;El contenido generado por IA puede ser incorrecto."/>
                          <pic:cNvPicPr/>
                        </pic:nvPicPr>
                        <pic:blipFill>
                          <a:blip r:embed="rId55"/>
                          <a:stretch>
                            <a:fillRect/>
                          </a:stretch>
                        </pic:blipFill>
                        <pic:spPr>
                          <a:xfrm>
                            <a:off x="0" y="0"/>
                            <a:ext cx="1893759" cy="1271790"/>
                          </a:xfrm>
                          <a:prstGeom prst="rect">
                            <a:avLst/>
                          </a:prstGeom>
                        </pic:spPr>
                      </pic:pic>
                    </a:graphicData>
                  </a:graphic>
                </wp:inline>
              </w:drawing>
            </w:r>
          </w:p>
        </w:tc>
        <w:tc>
          <w:tcPr>
            <w:tcW w:w="5005" w:type="dxa"/>
          </w:tcPr>
          <w:p w14:paraId="618F58C8" w14:textId="77777777" w:rsidR="005F3DC4" w:rsidRPr="00E04B39" w:rsidRDefault="005F3DC4" w:rsidP="00C467F9">
            <w:pPr>
              <w:spacing w:before="100" w:beforeAutospacing="1" w:after="100" w:afterAutospacing="1"/>
              <w:rPr>
                <w:rFonts w:asciiTheme="minorHAnsi" w:eastAsia="Times New Roman" w:hAnsiTheme="minorHAnsi" w:cstheme="minorHAnsi"/>
                <w:b/>
                <w:bCs/>
              </w:rPr>
            </w:pPr>
            <w:r w:rsidRPr="00E04B39">
              <w:rPr>
                <w:rFonts w:asciiTheme="minorHAnsi" w:eastAsia="Times New Roman" w:hAnsiTheme="minorHAnsi" w:cstheme="minorHAnsi"/>
                <w:b/>
                <w:bCs/>
              </w:rPr>
              <w:t>Placa principal</w:t>
            </w:r>
          </w:p>
          <w:p w14:paraId="534DCF5D" w14:textId="77777777" w:rsidR="005F3DC4" w:rsidRPr="00E04B39" w:rsidRDefault="005F3DC4" w:rsidP="00C467F9">
            <w:pPr>
              <w:spacing w:before="100" w:beforeAutospacing="1" w:after="100" w:afterAutospacing="1"/>
              <w:rPr>
                <w:rFonts w:asciiTheme="minorHAnsi" w:eastAsia="Times New Roman" w:hAnsiTheme="minorHAnsi" w:cstheme="minorHAnsi"/>
              </w:rPr>
            </w:pPr>
            <w:r w:rsidRPr="00E04B39">
              <w:rPr>
                <w:rFonts w:asciiTheme="minorHAnsi" w:eastAsia="Times New Roman" w:hAnsiTheme="minorHAnsi" w:cstheme="minorHAnsi"/>
              </w:rPr>
              <w:t xml:space="preserve">La placa principal debe ser instalada para cada predio con el fin de que se identifique el mismo. Deben tenerse en cuenta los criterios descritos para determinar el acceso principal en caso de que existan varias entradas al predio. </w:t>
            </w:r>
          </w:p>
        </w:tc>
      </w:tr>
      <w:tr w:rsidR="005F3DC4" w:rsidRPr="00E04B39" w14:paraId="3CEB816E" w14:textId="77777777" w:rsidTr="00C467F9">
        <w:tc>
          <w:tcPr>
            <w:tcW w:w="3823" w:type="dxa"/>
          </w:tcPr>
          <w:p w14:paraId="3C0A307B" w14:textId="77777777" w:rsidR="005F3DC4" w:rsidRPr="00E04B39" w:rsidRDefault="005F3DC4" w:rsidP="00C467F9">
            <w:pPr>
              <w:spacing w:before="100" w:beforeAutospacing="1" w:after="100" w:afterAutospacing="1"/>
              <w:rPr>
                <w:rFonts w:asciiTheme="minorHAnsi" w:eastAsia="Times New Roman" w:hAnsiTheme="minorHAnsi" w:cstheme="minorHAnsi"/>
              </w:rPr>
            </w:pPr>
            <w:r w:rsidRPr="00E04B39">
              <w:rPr>
                <w:rFonts w:eastAsia="Times New Roman" w:cstheme="minorHAnsi"/>
                <w:noProof/>
              </w:rPr>
              <w:drawing>
                <wp:inline distT="0" distB="0" distL="0" distR="0" wp14:anchorId="54B3042A" wp14:editId="72B39007">
                  <wp:extent cx="1906859" cy="1272677"/>
                  <wp:effectExtent l="0" t="0" r="0" b="3810"/>
                  <wp:docPr id="747489129"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89129" name="Imagen 1" descr="Interfaz de usuario gráfica&#10;&#10;El contenido generado por IA puede ser incorrecto."/>
                          <pic:cNvPicPr/>
                        </pic:nvPicPr>
                        <pic:blipFill>
                          <a:blip r:embed="rId56"/>
                          <a:stretch>
                            <a:fillRect/>
                          </a:stretch>
                        </pic:blipFill>
                        <pic:spPr>
                          <a:xfrm>
                            <a:off x="0" y="0"/>
                            <a:ext cx="1935406" cy="1291730"/>
                          </a:xfrm>
                          <a:prstGeom prst="rect">
                            <a:avLst/>
                          </a:prstGeom>
                        </pic:spPr>
                      </pic:pic>
                    </a:graphicData>
                  </a:graphic>
                </wp:inline>
              </w:drawing>
            </w:r>
          </w:p>
        </w:tc>
        <w:tc>
          <w:tcPr>
            <w:tcW w:w="5005" w:type="dxa"/>
          </w:tcPr>
          <w:p w14:paraId="6DF2C568" w14:textId="77777777" w:rsidR="005F3DC4" w:rsidRPr="00E04B39" w:rsidRDefault="005F3DC4" w:rsidP="00C467F9">
            <w:pPr>
              <w:spacing w:before="100" w:beforeAutospacing="1" w:after="100" w:afterAutospacing="1"/>
              <w:rPr>
                <w:rFonts w:asciiTheme="minorHAnsi" w:eastAsia="Times New Roman" w:hAnsiTheme="minorHAnsi" w:cstheme="minorHAnsi"/>
                <w:b/>
                <w:bCs/>
              </w:rPr>
            </w:pPr>
            <w:r w:rsidRPr="00E04B39">
              <w:rPr>
                <w:rFonts w:asciiTheme="minorHAnsi" w:eastAsia="Times New Roman" w:hAnsiTheme="minorHAnsi" w:cstheme="minorHAnsi"/>
                <w:b/>
                <w:bCs/>
              </w:rPr>
              <w:t>Placa principal y secundaria</w:t>
            </w:r>
          </w:p>
          <w:p w14:paraId="158C281C" w14:textId="77777777" w:rsidR="005F3DC4" w:rsidRPr="00E04B39" w:rsidRDefault="005F3DC4" w:rsidP="00C467F9">
            <w:pPr>
              <w:spacing w:before="100" w:beforeAutospacing="1" w:after="100" w:afterAutospacing="1"/>
              <w:rPr>
                <w:rFonts w:asciiTheme="minorHAnsi" w:eastAsia="Times New Roman" w:hAnsiTheme="minorHAnsi" w:cstheme="minorHAnsi"/>
                <w:b/>
                <w:bCs/>
              </w:rPr>
            </w:pPr>
            <w:r w:rsidRPr="00E04B39">
              <w:rPr>
                <w:rFonts w:asciiTheme="minorHAnsi" w:eastAsia="Times New Roman" w:hAnsiTheme="minorHAnsi" w:cstheme="minorHAnsi"/>
              </w:rPr>
              <w:t xml:space="preserve">Los accesos secundarios son importantes de identificar en especial cuando tienen separados los contadores de los servicios y/o cuando tienen usos diferentes al dado al acceso principal (ejemplo: Comercio)   </w:t>
            </w:r>
          </w:p>
        </w:tc>
      </w:tr>
      <w:tr w:rsidR="005F3DC4" w:rsidRPr="00E04B39" w14:paraId="0344B6A4" w14:textId="77777777" w:rsidTr="00C467F9">
        <w:tc>
          <w:tcPr>
            <w:tcW w:w="3823" w:type="dxa"/>
          </w:tcPr>
          <w:p w14:paraId="31D128D6" w14:textId="77777777" w:rsidR="005F3DC4" w:rsidRPr="00E04B39" w:rsidRDefault="005F3DC4" w:rsidP="00C467F9">
            <w:pPr>
              <w:spacing w:before="100" w:beforeAutospacing="1" w:after="100" w:afterAutospacing="1"/>
              <w:rPr>
                <w:rFonts w:asciiTheme="minorHAnsi" w:eastAsia="Times New Roman" w:hAnsiTheme="minorHAnsi" w:cstheme="minorHAnsi"/>
              </w:rPr>
            </w:pPr>
            <w:r w:rsidRPr="00E04B39">
              <w:rPr>
                <w:rFonts w:eastAsia="Times New Roman" w:cstheme="minorHAnsi"/>
                <w:noProof/>
              </w:rPr>
              <w:drawing>
                <wp:inline distT="0" distB="0" distL="0" distR="0" wp14:anchorId="6DA95566" wp14:editId="143E29CF">
                  <wp:extent cx="1884556" cy="1242202"/>
                  <wp:effectExtent l="0" t="0" r="1905" b="0"/>
                  <wp:docPr id="776482560"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482560" name="Imagen 1" descr="Interfaz de usuario gráfica&#10;&#10;El contenido generado por IA puede ser incorrecto."/>
                          <pic:cNvPicPr/>
                        </pic:nvPicPr>
                        <pic:blipFill>
                          <a:blip r:embed="rId57"/>
                          <a:stretch>
                            <a:fillRect/>
                          </a:stretch>
                        </pic:blipFill>
                        <pic:spPr>
                          <a:xfrm>
                            <a:off x="0" y="0"/>
                            <a:ext cx="1908572" cy="1258032"/>
                          </a:xfrm>
                          <a:prstGeom prst="rect">
                            <a:avLst/>
                          </a:prstGeom>
                        </pic:spPr>
                      </pic:pic>
                    </a:graphicData>
                  </a:graphic>
                </wp:inline>
              </w:drawing>
            </w:r>
          </w:p>
        </w:tc>
        <w:tc>
          <w:tcPr>
            <w:tcW w:w="5005" w:type="dxa"/>
          </w:tcPr>
          <w:p w14:paraId="40186558" w14:textId="77777777" w:rsidR="005F3DC4" w:rsidRPr="00E04B39" w:rsidRDefault="005F3DC4" w:rsidP="00C467F9">
            <w:pPr>
              <w:spacing w:before="100" w:beforeAutospacing="1" w:after="100" w:afterAutospacing="1"/>
              <w:rPr>
                <w:rFonts w:asciiTheme="minorHAnsi" w:eastAsia="Times New Roman" w:hAnsiTheme="minorHAnsi" w:cstheme="minorHAnsi"/>
                <w:b/>
                <w:bCs/>
              </w:rPr>
            </w:pPr>
            <w:r w:rsidRPr="00E04B39">
              <w:rPr>
                <w:rFonts w:asciiTheme="minorHAnsi" w:eastAsia="Times New Roman" w:hAnsiTheme="minorHAnsi" w:cstheme="minorHAnsi"/>
                <w:b/>
                <w:bCs/>
              </w:rPr>
              <w:t>Placa principal, secundaría e incluye</w:t>
            </w:r>
          </w:p>
          <w:p w14:paraId="02F4C560" w14:textId="77777777" w:rsidR="005F3DC4" w:rsidRPr="00E04B39" w:rsidRDefault="005F3DC4" w:rsidP="00C467F9">
            <w:pPr>
              <w:spacing w:before="100" w:beforeAutospacing="1" w:after="100" w:afterAutospacing="1"/>
              <w:rPr>
                <w:rFonts w:asciiTheme="minorHAnsi" w:eastAsia="Times New Roman" w:hAnsiTheme="minorHAnsi" w:cstheme="minorHAnsi"/>
              </w:rPr>
            </w:pPr>
            <w:r w:rsidRPr="00E04B39">
              <w:rPr>
                <w:rFonts w:asciiTheme="minorHAnsi" w:eastAsia="Times New Roman" w:hAnsiTheme="minorHAnsi" w:cstheme="minorHAnsi"/>
              </w:rPr>
              <w:t xml:space="preserve">Correspondería a la materialización de todos los accesos que posea un predio. La ventaja al igual que en las opciones anteriores es que se oficializan los accesos que tiene un predio, pero se debe verificar si presupuestalmente es factible para el municipio </w:t>
            </w:r>
          </w:p>
        </w:tc>
      </w:tr>
    </w:tbl>
    <w:p w14:paraId="140ECD17" w14:textId="16CBB23C" w:rsidR="00A33825" w:rsidRDefault="00A33825" w:rsidP="00A33825">
      <w:pPr>
        <w:pStyle w:val="Ttulo2"/>
        <w:rPr>
          <w:rFonts w:ascii="Tahoma" w:hAnsi="Tahoma" w:cs="Tahoma"/>
          <w:sz w:val="24"/>
          <w:szCs w:val="24"/>
        </w:rPr>
      </w:pPr>
    </w:p>
    <w:p w14:paraId="5C7A2E55" w14:textId="77777777" w:rsidR="005F3DC4" w:rsidRDefault="005F3DC4" w:rsidP="005F3DC4"/>
    <w:p w14:paraId="612EC56E" w14:textId="77777777" w:rsidR="005F3DC4" w:rsidRDefault="005F3DC4" w:rsidP="005F3DC4"/>
    <w:p w14:paraId="2002937E" w14:textId="77777777" w:rsidR="005F3DC4" w:rsidRDefault="005F3DC4" w:rsidP="005F3DC4"/>
    <w:p w14:paraId="5BEC2CE7" w14:textId="77777777" w:rsidR="005F3DC4" w:rsidRDefault="005F3DC4" w:rsidP="005F3DC4"/>
    <w:p w14:paraId="65DF956B" w14:textId="77777777" w:rsidR="005F3DC4" w:rsidRDefault="005F3DC4" w:rsidP="005F3DC4"/>
    <w:p w14:paraId="7C28B073" w14:textId="77777777" w:rsidR="005F3DC4" w:rsidRDefault="005F3DC4" w:rsidP="005F3DC4"/>
    <w:p w14:paraId="49087FF7" w14:textId="77777777" w:rsidR="005F3DC4" w:rsidRDefault="005F3DC4" w:rsidP="005F3DC4"/>
    <w:p w14:paraId="3F016F4B" w14:textId="77777777" w:rsidR="005F3DC4" w:rsidRDefault="005F3DC4" w:rsidP="005F3DC4"/>
    <w:p w14:paraId="5CBE11A4" w14:textId="77777777" w:rsidR="005F3DC4" w:rsidRDefault="005F3DC4" w:rsidP="005F3DC4"/>
    <w:p w14:paraId="4CC2B22A" w14:textId="080747FF" w:rsidR="000C2672" w:rsidRPr="00CA1EB2" w:rsidRDefault="00E93288" w:rsidP="00CA1EB2">
      <w:pPr>
        <w:pStyle w:val="Ttulo2"/>
      </w:pPr>
      <w:bookmarkStart w:id="33" w:name="_Toc232763811"/>
      <w:r w:rsidRPr="00CA1EB2">
        <w:t xml:space="preserve">Anexo </w:t>
      </w:r>
      <w:bookmarkStart w:id="34" w:name="_Toc223604327"/>
      <w:r w:rsidR="004147AE" w:rsidRPr="00CA1EB2">
        <w:t>4 Principales</w:t>
      </w:r>
      <w:r w:rsidR="000C2672" w:rsidRPr="00CA1EB2">
        <w:t xml:space="preserve"> características de las tres variantes de la letra ClearviewHWY.</w:t>
      </w:r>
      <w:bookmarkEnd w:id="33"/>
      <w:bookmarkEnd w:id="34"/>
    </w:p>
    <w:tbl>
      <w:tblPr>
        <w:tblW w:w="9204" w:type="dxa"/>
        <w:tblCellMar>
          <w:left w:w="70" w:type="dxa"/>
          <w:right w:w="70" w:type="dxa"/>
        </w:tblCellMar>
        <w:tblLook w:val="04A0" w:firstRow="1" w:lastRow="0" w:firstColumn="1" w:lastColumn="0" w:noHBand="0" w:noVBand="1"/>
      </w:tblPr>
      <w:tblGrid>
        <w:gridCol w:w="2029"/>
        <w:gridCol w:w="2356"/>
        <w:gridCol w:w="2409"/>
        <w:gridCol w:w="2410"/>
      </w:tblGrid>
      <w:tr w:rsidR="006E019A" w:rsidRPr="00E04B39" w14:paraId="2389D7E3" w14:textId="77777777" w:rsidTr="00C467F9">
        <w:trPr>
          <w:trHeight w:val="315"/>
          <w:tblHeader/>
        </w:trPr>
        <w:tc>
          <w:tcPr>
            <w:tcW w:w="2029" w:type="dxa"/>
            <w:tcBorders>
              <w:top w:val="single" w:sz="8" w:space="0" w:color="auto"/>
              <w:left w:val="single" w:sz="8" w:space="0" w:color="auto"/>
              <w:bottom w:val="single" w:sz="8" w:space="0" w:color="auto"/>
              <w:right w:val="single" w:sz="4" w:space="0" w:color="auto"/>
            </w:tcBorders>
            <w:noWrap/>
            <w:hideMark/>
          </w:tcPr>
          <w:p w14:paraId="702639CB" w14:textId="77777777" w:rsidR="006E019A" w:rsidRPr="00E04B39" w:rsidRDefault="006E019A" w:rsidP="00C467F9">
            <w:pPr>
              <w:spacing w:after="0" w:line="240" w:lineRule="auto"/>
              <w:rPr>
                <w:rFonts w:eastAsia="Times New Roman" w:cstheme="minorHAnsi"/>
                <w:b/>
                <w:bCs/>
                <w:i/>
                <w:iCs/>
                <w:color w:val="000000"/>
              </w:rPr>
            </w:pPr>
            <w:r w:rsidRPr="00E04B39">
              <w:rPr>
                <w:rFonts w:eastAsia="Times New Roman" w:cstheme="minorHAnsi"/>
                <w:b/>
                <w:bCs/>
                <w:i/>
                <w:iCs/>
                <w:color w:val="000000"/>
              </w:rPr>
              <w:t>Característica</w:t>
            </w:r>
          </w:p>
        </w:tc>
        <w:tc>
          <w:tcPr>
            <w:tcW w:w="2356" w:type="dxa"/>
            <w:tcBorders>
              <w:top w:val="single" w:sz="8" w:space="0" w:color="auto"/>
              <w:left w:val="nil"/>
              <w:bottom w:val="single" w:sz="8" w:space="0" w:color="auto"/>
              <w:right w:val="single" w:sz="4" w:space="0" w:color="auto"/>
            </w:tcBorders>
            <w:noWrap/>
            <w:hideMark/>
          </w:tcPr>
          <w:p w14:paraId="05840F0B" w14:textId="77777777" w:rsidR="006E019A" w:rsidRPr="00E04B39" w:rsidRDefault="006E019A" w:rsidP="00C467F9">
            <w:pPr>
              <w:spacing w:after="0" w:line="240" w:lineRule="auto"/>
              <w:rPr>
                <w:rFonts w:eastAsia="Times New Roman" w:cstheme="minorHAnsi"/>
                <w:b/>
                <w:bCs/>
                <w:i/>
                <w:iCs/>
                <w:color w:val="000000"/>
              </w:rPr>
            </w:pPr>
            <w:r w:rsidRPr="00E04B39">
              <w:rPr>
                <w:rFonts w:eastAsia="Times New Roman" w:cstheme="minorHAnsi"/>
                <w:b/>
                <w:bCs/>
                <w:i/>
                <w:iCs/>
                <w:color w:val="000000"/>
              </w:rPr>
              <w:t>ClearviewHWY 1-W</w:t>
            </w:r>
          </w:p>
        </w:tc>
        <w:tc>
          <w:tcPr>
            <w:tcW w:w="2409" w:type="dxa"/>
            <w:tcBorders>
              <w:top w:val="single" w:sz="8" w:space="0" w:color="auto"/>
              <w:left w:val="nil"/>
              <w:bottom w:val="single" w:sz="8" w:space="0" w:color="auto"/>
              <w:right w:val="single" w:sz="4" w:space="0" w:color="auto"/>
            </w:tcBorders>
            <w:noWrap/>
            <w:hideMark/>
          </w:tcPr>
          <w:p w14:paraId="3641DADC" w14:textId="77777777" w:rsidR="006E019A" w:rsidRPr="00E04B39" w:rsidRDefault="006E019A" w:rsidP="00C467F9">
            <w:pPr>
              <w:spacing w:after="0" w:line="240" w:lineRule="auto"/>
              <w:rPr>
                <w:rFonts w:eastAsia="Times New Roman" w:cstheme="minorHAnsi"/>
                <w:b/>
                <w:bCs/>
                <w:i/>
                <w:iCs/>
                <w:color w:val="000000"/>
              </w:rPr>
            </w:pPr>
            <w:r w:rsidRPr="00E04B39">
              <w:rPr>
                <w:rFonts w:eastAsia="Times New Roman" w:cstheme="minorHAnsi"/>
                <w:b/>
                <w:bCs/>
                <w:i/>
                <w:iCs/>
                <w:color w:val="000000"/>
              </w:rPr>
              <w:t>ClearviewHWY 2-W</w:t>
            </w:r>
          </w:p>
        </w:tc>
        <w:tc>
          <w:tcPr>
            <w:tcW w:w="2410" w:type="dxa"/>
            <w:tcBorders>
              <w:top w:val="single" w:sz="8" w:space="0" w:color="auto"/>
              <w:left w:val="nil"/>
              <w:bottom w:val="single" w:sz="8" w:space="0" w:color="auto"/>
              <w:right w:val="single" w:sz="8" w:space="0" w:color="auto"/>
            </w:tcBorders>
            <w:noWrap/>
            <w:hideMark/>
          </w:tcPr>
          <w:p w14:paraId="1775F6CD" w14:textId="77777777" w:rsidR="006E019A" w:rsidRPr="00E04B39" w:rsidRDefault="006E019A" w:rsidP="00C467F9">
            <w:pPr>
              <w:spacing w:after="0" w:line="240" w:lineRule="auto"/>
              <w:rPr>
                <w:rFonts w:eastAsia="Times New Roman" w:cstheme="minorHAnsi"/>
                <w:b/>
                <w:bCs/>
                <w:i/>
                <w:iCs/>
                <w:color w:val="000000"/>
              </w:rPr>
            </w:pPr>
            <w:r w:rsidRPr="00E04B39">
              <w:rPr>
                <w:rFonts w:eastAsia="Times New Roman" w:cstheme="minorHAnsi"/>
                <w:b/>
                <w:bCs/>
                <w:i/>
                <w:iCs/>
                <w:color w:val="000000"/>
              </w:rPr>
              <w:t>ClearviewHWY 3-W</w:t>
            </w:r>
          </w:p>
        </w:tc>
      </w:tr>
      <w:tr w:rsidR="006E019A" w:rsidRPr="00E04B39" w14:paraId="72F770EB" w14:textId="77777777" w:rsidTr="00C467F9">
        <w:trPr>
          <w:trHeight w:val="1500"/>
          <w:tblHeader/>
        </w:trPr>
        <w:tc>
          <w:tcPr>
            <w:tcW w:w="2029" w:type="dxa"/>
            <w:tcBorders>
              <w:top w:val="nil"/>
              <w:left w:val="single" w:sz="8" w:space="0" w:color="auto"/>
              <w:bottom w:val="single" w:sz="4" w:space="0" w:color="auto"/>
              <w:right w:val="single" w:sz="4" w:space="0" w:color="auto"/>
            </w:tcBorders>
            <w:vAlign w:val="bottom"/>
            <w:hideMark/>
          </w:tcPr>
          <w:p w14:paraId="7A2BE8E4"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Descripción general (peso/anchura)</w:t>
            </w:r>
          </w:p>
        </w:tc>
        <w:tc>
          <w:tcPr>
            <w:tcW w:w="2356" w:type="dxa"/>
            <w:tcBorders>
              <w:top w:val="nil"/>
              <w:left w:val="nil"/>
              <w:bottom w:val="single" w:sz="4" w:space="0" w:color="auto"/>
              <w:right w:val="single" w:sz="4" w:space="0" w:color="auto"/>
            </w:tcBorders>
            <w:vAlign w:val="bottom"/>
            <w:hideMark/>
          </w:tcPr>
          <w:p w14:paraId="01927356"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Variante más delgada/estrecha dentro de la familia Clearview;</w:t>
            </w:r>
            <w:r w:rsidRPr="00E04B39">
              <w:rPr>
                <w:rFonts w:eastAsia="Times New Roman" w:cstheme="minorHAnsi"/>
                <w:color w:val="000000"/>
                <w:sz w:val="20"/>
                <w:szCs w:val="20"/>
              </w:rPr>
              <w:lastRenderedPageBreak/>
              <w:t xml:space="preserve"> trazo y anchura destinados a aplicaciones donde se requiere mayor economía de espacio.</w:t>
            </w:r>
          </w:p>
        </w:tc>
        <w:tc>
          <w:tcPr>
            <w:tcW w:w="2409" w:type="dxa"/>
            <w:tcBorders>
              <w:top w:val="nil"/>
              <w:left w:val="nil"/>
              <w:bottom w:val="single" w:sz="4" w:space="0" w:color="auto"/>
              <w:right w:val="single" w:sz="4" w:space="0" w:color="auto"/>
            </w:tcBorders>
            <w:vAlign w:val="bottom"/>
            <w:hideMark/>
          </w:tcPr>
          <w:p w14:paraId="6A5F4B22"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Variante intermedia en anchura y grosor del trazo; equilibrio entre economía de espacio y legibilidad.</w:t>
            </w:r>
          </w:p>
        </w:tc>
        <w:tc>
          <w:tcPr>
            <w:tcW w:w="2410" w:type="dxa"/>
            <w:tcBorders>
              <w:top w:val="nil"/>
              <w:left w:val="nil"/>
              <w:bottom w:val="single" w:sz="4" w:space="0" w:color="auto"/>
              <w:right w:val="single" w:sz="8" w:space="0" w:color="auto"/>
            </w:tcBorders>
            <w:vAlign w:val="bottom"/>
            <w:hideMark/>
          </w:tcPr>
          <w:p w14:paraId="64D24D96"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Variante más ancha / mayor trazo; mayor espacio interno y trazos más robus</w:t>
            </w:r>
            <w:r w:rsidRPr="00E04B39">
              <w:rPr>
                <w:rFonts w:eastAsia="Times New Roman" w:cstheme="minorHAnsi"/>
                <w:color w:val="000000"/>
                <w:sz w:val="20"/>
                <w:szCs w:val="20"/>
              </w:rPr>
              <w:lastRenderedPageBreak/>
              <w:t>to</w:t>
            </w:r>
            <w:r w:rsidRPr="00E04B39">
              <w:rPr>
                <w:rFonts w:eastAsia="Times New Roman" w:cstheme="minorHAnsi"/>
                <w:color w:val="000000"/>
                <w:sz w:val="20"/>
                <w:szCs w:val="20"/>
              </w:rPr>
              <w:lastRenderedPageBreak/>
              <w:t>s</w:t>
            </w:r>
            <w:r w:rsidRPr="00E04B39">
              <w:rPr>
                <w:rFonts w:eastAsia="Times New Roman" w:cstheme="minorHAnsi"/>
                <w:color w:val="000000"/>
                <w:sz w:val="20"/>
                <w:szCs w:val="20"/>
              </w:rPr>
              <w:t xml:space="preserve"> para maximizar legibilidad.</w:t>
            </w:r>
          </w:p>
        </w:tc>
      </w:tr>
      <w:tr w:rsidR="006E019A" w:rsidRPr="00E04B39" w14:paraId="66E96D75" w14:textId="77777777" w:rsidTr="00C467F9">
        <w:trPr>
          <w:trHeight w:val="1500"/>
          <w:tblHeader/>
        </w:trPr>
        <w:tc>
          <w:tcPr>
            <w:tcW w:w="2029" w:type="dxa"/>
            <w:tcBorders>
              <w:top w:val="nil"/>
              <w:left w:val="single" w:sz="8" w:space="0" w:color="auto"/>
              <w:bottom w:val="single" w:sz="4" w:space="0" w:color="auto"/>
              <w:right w:val="single" w:sz="4" w:space="0" w:color="auto"/>
            </w:tcBorders>
            <w:vAlign w:val="bottom"/>
            <w:hideMark/>
          </w:tcPr>
          <w:p w14:paraId="19B3EA20"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Uso recomendado (tipo de señal)</w:t>
            </w:r>
          </w:p>
        </w:tc>
        <w:tc>
          <w:tcPr>
            <w:tcW w:w="2356" w:type="dxa"/>
            <w:tcBorders>
              <w:top w:val="nil"/>
              <w:left w:val="nil"/>
              <w:bottom w:val="single" w:sz="4" w:space="0" w:color="auto"/>
              <w:right w:val="single" w:sz="4" w:space="0" w:color="auto"/>
            </w:tcBorders>
            <w:vAlign w:val="bottom"/>
            <w:hideMark/>
          </w:tcPr>
          <w:p w14:paraId="26297FC1"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Señalética con espacio reducido (rótulos pequeños, placas de calles con textos largos) cuando se necesita más texto en una línea.</w:t>
            </w:r>
          </w:p>
        </w:tc>
        <w:tc>
          <w:tcPr>
            <w:tcW w:w="2409" w:type="dxa"/>
            <w:tcBorders>
              <w:top w:val="nil"/>
              <w:left w:val="nil"/>
              <w:bottom w:val="single" w:sz="4" w:space="0" w:color="auto"/>
              <w:right w:val="single" w:sz="4" w:space="0" w:color="auto"/>
            </w:tcBorders>
            <w:vAlign w:val="bottom"/>
            <w:hideMark/>
          </w:tcPr>
          <w:p w14:paraId="2116D672"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Aplicaciones generales en señales de guía con contraste positivo/negativo; buena opción cuando se busca legibilidad sin usar la versión más ancha.</w:t>
            </w:r>
          </w:p>
        </w:tc>
        <w:tc>
          <w:tcPr>
            <w:tcW w:w="2410" w:type="dxa"/>
            <w:tcBorders>
              <w:top w:val="nil"/>
              <w:left w:val="nil"/>
              <w:bottom w:val="single" w:sz="4" w:space="0" w:color="auto"/>
              <w:right w:val="single" w:sz="8" w:space="0" w:color="auto"/>
            </w:tcBorders>
            <w:vAlign w:val="bottom"/>
            <w:hideMark/>
          </w:tcPr>
          <w:p w14:paraId="042DAA43"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Señales principales de guía y rótulos donde la máxima legibilidad es prioritaria; recomendada para lectura a distancia.</w:t>
            </w:r>
          </w:p>
        </w:tc>
      </w:tr>
      <w:tr w:rsidR="006E019A" w:rsidRPr="00E04B39" w14:paraId="44979D49" w14:textId="77777777" w:rsidTr="00C467F9">
        <w:trPr>
          <w:trHeight w:val="1500"/>
          <w:tblHeader/>
        </w:trPr>
        <w:tc>
          <w:tcPr>
            <w:tcW w:w="2029" w:type="dxa"/>
            <w:tcBorders>
              <w:top w:val="nil"/>
              <w:left w:val="single" w:sz="8" w:space="0" w:color="auto"/>
              <w:bottom w:val="single" w:sz="4" w:space="0" w:color="auto"/>
              <w:right w:val="single" w:sz="4" w:space="0" w:color="auto"/>
            </w:tcBorders>
            <w:vAlign w:val="bottom"/>
            <w:hideMark/>
          </w:tcPr>
          <w:p w14:paraId="24190649"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 xml:space="preserve">Contraste </w:t>
            </w:r>
            <w:r w:rsidRPr="00E04B39">
              <w:rPr>
                <w:rStyle w:val="Refdenotaalfinal"/>
                <w:rFonts w:eastAsia="Times New Roman" w:cstheme="minorHAnsi"/>
                <w:color w:val="000000"/>
                <w:sz w:val="20"/>
                <w:szCs w:val="20"/>
              </w:rPr>
              <w:endnoteReference w:id="1"/>
            </w:r>
            <w:r w:rsidRPr="00E04B39">
              <w:rPr>
                <w:rFonts w:eastAsia="Times New Roman" w:cstheme="minorHAnsi"/>
                <w:color w:val="000000"/>
                <w:sz w:val="20"/>
                <w:szCs w:val="20"/>
              </w:rPr>
              <w:t>(positivo/negativo)</w:t>
            </w:r>
          </w:p>
        </w:tc>
        <w:tc>
          <w:tcPr>
            <w:tcW w:w="2356" w:type="dxa"/>
            <w:tcBorders>
              <w:top w:val="nil"/>
              <w:left w:val="nil"/>
              <w:bottom w:val="single" w:sz="4" w:space="0" w:color="auto"/>
              <w:right w:val="single" w:sz="4" w:space="0" w:color="auto"/>
            </w:tcBorders>
            <w:vAlign w:val="bottom"/>
            <w:hideMark/>
          </w:tcPr>
          <w:p w14:paraId="6F12DDC2"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Disponible en la familia para aplicaciones de contraste positivo; usar según especificaciones locales.</w:t>
            </w:r>
          </w:p>
        </w:tc>
        <w:tc>
          <w:tcPr>
            <w:tcW w:w="2409" w:type="dxa"/>
            <w:tcBorders>
              <w:top w:val="nil"/>
              <w:left w:val="nil"/>
              <w:bottom w:val="single" w:sz="4" w:space="0" w:color="auto"/>
              <w:right w:val="single" w:sz="4" w:space="0" w:color="auto"/>
            </w:tcBorders>
            <w:vAlign w:val="bottom"/>
            <w:hideMark/>
          </w:tcPr>
          <w:p w14:paraId="41D24101"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Diseñada y estudiada para uso en contraste positivo y también hay versiones para contraste negativo según la familia Clearview.</w:t>
            </w:r>
          </w:p>
        </w:tc>
        <w:tc>
          <w:tcPr>
            <w:tcW w:w="2410" w:type="dxa"/>
            <w:tcBorders>
              <w:top w:val="nil"/>
              <w:left w:val="nil"/>
              <w:bottom w:val="single" w:sz="4" w:space="0" w:color="auto"/>
              <w:right w:val="single" w:sz="8" w:space="0" w:color="auto"/>
            </w:tcBorders>
            <w:vAlign w:val="bottom"/>
            <w:hideMark/>
          </w:tcPr>
          <w:p w14:paraId="3A14A200"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Versión que mostró mejoras significativas en legibilidad en aplicaciones de contraste positivo; recomendada para leyendas grandes.</w:t>
            </w:r>
          </w:p>
        </w:tc>
      </w:tr>
      <w:tr w:rsidR="006E019A" w:rsidRPr="00E04B39" w14:paraId="78C4AC35" w14:textId="77777777" w:rsidTr="00C467F9">
        <w:trPr>
          <w:trHeight w:val="1500"/>
          <w:tblHeader/>
        </w:trPr>
        <w:tc>
          <w:tcPr>
            <w:tcW w:w="2029" w:type="dxa"/>
            <w:tcBorders>
              <w:top w:val="nil"/>
              <w:left w:val="single" w:sz="8" w:space="0" w:color="auto"/>
              <w:bottom w:val="single" w:sz="4" w:space="0" w:color="auto"/>
              <w:right w:val="single" w:sz="4" w:space="0" w:color="auto"/>
            </w:tcBorders>
            <w:vAlign w:val="bottom"/>
            <w:hideMark/>
          </w:tcPr>
          <w:p w14:paraId="0779D7B5"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Espaciado / kerning</w:t>
            </w:r>
            <w:r w:rsidRPr="00E04B39">
              <w:rPr>
                <w:rStyle w:val="Refdenotaalpie"/>
                <w:rFonts w:eastAsia="Times New Roman" w:cstheme="minorHAnsi"/>
                <w:color w:val="000000"/>
                <w:sz w:val="20"/>
                <w:szCs w:val="20"/>
              </w:rPr>
              <w:footnoteReference w:id="1"/>
            </w:r>
          </w:p>
        </w:tc>
        <w:tc>
          <w:tcPr>
            <w:tcW w:w="2356" w:type="dxa"/>
            <w:tcBorders>
              <w:top w:val="nil"/>
              <w:left w:val="nil"/>
              <w:bottom w:val="single" w:sz="4" w:space="0" w:color="auto"/>
              <w:right w:val="single" w:sz="4" w:space="0" w:color="auto"/>
            </w:tcBorders>
            <w:vAlign w:val="bottom"/>
            <w:hideMark/>
          </w:tcPr>
          <w:p w14:paraId="6854FA97"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La familia ClearviewHWY incluye kerning y espaciado recomendado; aplicar espaciado por defecto y ajustar según ancho disponible.</w:t>
            </w:r>
          </w:p>
        </w:tc>
        <w:tc>
          <w:tcPr>
            <w:tcW w:w="2409" w:type="dxa"/>
            <w:tcBorders>
              <w:top w:val="nil"/>
              <w:left w:val="nil"/>
              <w:bottom w:val="single" w:sz="4" w:space="0" w:color="auto"/>
              <w:right w:val="single" w:sz="4" w:space="0" w:color="auto"/>
            </w:tcBorders>
            <w:vAlign w:val="bottom"/>
            <w:hideMark/>
          </w:tcPr>
          <w:p w14:paraId="1F1E69C5"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Espaciado por defecto optimizado para legibilidad; incluye tablas de espaciado recomendadas por peso.</w:t>
            </w:r>
          </w:p>
        </w:tc>
        <w:tc>
          <w:tcPr>
            <w:tcW w:w="2410" w:type="dxa"/>
            <w:tcBorders>
              <w:top w:val="nil"/>
              <w:left w:val="nil"/>
              <w:bottom w:val="single" w:sz="4" w:space="0" w:color="auto"/>
              <w:right w:val="single" w:sz="8" w:space="0" w:color="auto"/>
            </w:tcBorders>
            <w:vAlign w:val="bottom"/>
            <w:hideMark/>
          </w:tcPr>
          <w:p w14:paraId="6CCC6828"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Espaciado más amplio que 1-W; favorece lectura a distancia. Usar valores oficiales de ClearviewHWY.</w:t>
            </w:r>
          </w:p>
        </w:tc>
      </w:tr>
      <w:tr w:rsidR="006E019A" w:rsidRPr="00E04B39" w14:paraId="69C6A3BE" w14:textId="77777777" w:rsidTr="00C467F9">
        <w:trPr>
          <w:trHeight w:val="1215"/>
          <w:tblHeader/>
        </w:trPr>
        <w:tc>
          <w:tcPr>
            <w:tcW w:w="2029" w:type="dxa"/>
            <w:tcBorders>
              <w:top w:val="nil"/>
              <w:left w:val="single" w:sz="8" w:space="0" w:color="auto"/>
              <w:bottom w:val="single" w:sz="8" w:space="0" w:color="auto"/>
              <w:right w:val="single" w:sz="4" w:space="0" w:color="auto"/>
            </w:tcBorders>
            <w:vAlign w:val="bottom"/>
            <w:hideMark/>
          </w:tcPr>
          <w:p w14:paraId="2C0F59D4"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Observaciones prácticas</w:t>
            </w:r>
          </w:p>
        </w:tc>
        <w:tc>
          <w:tcPr>
            <w:tcW w:w="2356" w:type="dxa"/>
            <w:tcBorders>
              <w:top w:val="nil"/>
              <w:left w:val="nil"/>
              <w:bottom w:val="single" w:sz="8" w:space="0" w:color="auto"/>
              <w:right w:val="single" w:sz="4" w:space="0" w:color="auto"/>
            </w:tcBorders>
            <w:vAlign w:val="bottom"/>
            <w:hideMark/>
          </w:tcPr>
          <w:p w14:paraId="63F5D522"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Buena opción cuando el espacio es limitante; revisar siempre contraste y tamaño mínimo para mantener legibilidad.</w:t>
            </w:r>
          </w:p>
        </w:tc>
        <w:tc>
          <w:tcPr>
            <w:tcW w:w="2409" w:type="dxa"/>
            <w:tcBorders>
              <w:top w:val="nil"/>
              <w:left w:val="nil"/>
              <w:bottom w:val="single" w:sz="8" w:space="0" w:color="auto"/>
              <w:right w:val="single" w:sz="4" w:space="0" w:color="auto"/>
            </w:tcBorders>
            <w:vAlign w:val="bottom"/>
            <w:hideMark/>
          </w:tcPr>
          <w:p w14:paraId="68FE5F40"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 xml:space="preserve">Versión 'todoterreno' para </w:t>
            </w:r>
            <w:r w:rsidRPr="00E04B39">
              <w:rPr>
                <w:rFonts w:eastAsia="Times New Roman" w:cstheme="minorHAnsi"/>
                <w:color w:val="000000"/>
                <w:sz w:val="20"/>
                <w:szCs w:val="20"/>
              </w:rPr>
              <w:lastRenderedPageBreak/>
              <w:t>muchas señales urbanas y de vía; buen balance entre espacio y lectura.</w:t>
            </w:r>
          </w:p>
        </w:tc>
        <w:tc>
          <w:tcPr>
            <w:tcW w:w="2410" w:type="dxa"/>
            <w:tcBorders>
              <w:top w:val="nil"/>
              <w:left w:val="nil"/>
              <w:bottom w:val="single" w:sz="8" w:space="0" w:color="auto"/>
              <w:right w:val="single" w:sz="8" w:space="0" w:color="auto"/>
            </w:tcBorders>
            <w:vAlign w:val="bottom"/>
            <w:hideMark/>
          </w:tcPr>
          <w:p w14:paraId="01991BA8" w14:textId="77777777" w:rsidR="006E019A" w:rsidRPr="00E04B39" w:rsidRDefault="006E019A" w:rsidP="00C467F9">
            <w:pPr>
              <w:spacing w:after="0" w:line="240" w:lineRule="auto"/>
              <w:rPr>
                <w:rFonts w:eastAsia="Times New Roman" w:cstheme="minorHAnsi"/>
                <w:color w:val="000000"/>
                <w:sz w:val="20"/>
                <w:szCs w:val="20"/>
              </w:rPr>
            </w:pPr>
            <w:r w:rsidRPr="00E04B39">
              <w:rPr>
                <w:rFonts w:eastAsia="Times New Roman" w:cstheme="minorHAnsi"/>
                <w:color w:val="000000"/>
                <w:sz w:val="20"/>
                <w:szCs w:val="20"/>
              </w:rPr>
              <w:t xml:space="preserve">Mejor opción cuando </w:t>
            </w:r>
            <w:r w:rsidRPr="00E04B39">
              <w:rPr>
                <w:rFonts w:eastAsia="Times New Roman" w:cstheme="minorHAnsi"/>
                <w:color w:val="000000"/>
                <w:sz w:val="20"/>
                <w:szCs w:val="20"/>
              </w:rPr>
              <w:lastRenderedPageBreak/>
              <w:t>la</w:t>
            </w:r>
            <w:r w:rsidRPr="00E04B39">
              <w:rPr>
                <w:rFonts w:eastAsia="Times New Roman" w:cstheme="minorHAnsi"/>
                <w:color w:val="000000"/>
                <w:sz w:val="20"/>
                <w:szCs w:val="20"/>
              </w:rPr>
              <w:lastRenderedPageBreak/>
              <w:t xml:space="preserve"> </w:t>
            </w:r>
            <w:r w:rsidRPr="00E04B39">
              <w:rPr>
                <w:rFonts w:eastAsia="Times New Roman" w:cstheme="minorHAnsi"/>
                <w:color w:val="000000"/>
                <w:sz w:val="20"/>
                <w:szCs w:val="20"/>
              </w:rPr>
              <w:t>prioridad es legibilidad a distancia o para conductores mayores; estudios respaldan su superioridad.</w:t>
            </w:r>
          </w:p>
        </w:tc>
      </w:tr>
    </w:tbl>
    <w:p w14:paraId="175F1662" w14:textId="77777777" w:rsidR="005F3DC4" w:rsidRDefault="005F3DC4" w:rsidP="00F97A56"/>
    <w:p w14:paraId="6FFF0711" w14:textId="77777777" w:rsidR="007830DB" w:rsidRDefault="007830DB" w:rsidP="00F97A56"/>
    <w:p w14:paraId="2F63B0D0" w14:textId="77777777" w:rsidR="007830DB" w:rsidRDefault="007830DB" w:rsidP="00F97A56"/>
    <w:p w14:paraId="3315D309" w14:textId="77777777" w:rsidR="00517927" w:rsidRDefault="00517927" w:rsidP="00F97A56"/>
    <w:p w14:paraId="3C5FF7C6" w14:textId="4CDC3D81" w:rsidR="00517927" w:rsidRPr="00CA1EB2" w:rsidRDefault="00802EEC" w:rsidP="00CA1EB2">
      <w:pPr>
        <w:pStyle w:val="Ttulo2"/>
      </w:pPr>
      <w:bookmarkStart w:id="35" w:name="_Toc232763812"/>
      <w:r w:rsidRPr="00CA1EB2">
        <w:t>A</w:t>
      </w:r>
      <w:r w:rsidR="00517927" w:rsidRPr="00CA1EB2">
        <w:t xml:space="preserve">nexo 5 </w:t>
      </w:r>
      <w:bookmarkStart w:id="36" w:name="_Toc223604328"/>
      <w:r w:rsidR="00517927" w:rsidRPr="00CA1EB2">
        <w:t>tipos de vinilos reflectivos y sus características</w:t>
      </w:r>
      <w:bookmarkEnd w:id="35"/>
      <w:bookmarkEnd w:id="36"/>
    </w:p>
    <w:p w14:paraId="59DBCC97" w14:textId="2CA45D1D" w:rsidR="007830DB" w:rsidRDefault="007830DB" w:rsidP="00F97A56"/>
    <w:tbl>
      <w:tblPr>
        <w:tblW w:w="8971" w:type="dxa"/>
        <w:tblInd w:w="421" w:type="dxa"/>
        <w:tblCellMar>
          <w:left w:w="70" w:type="dxa"/>
          <w:right w:w="70" w:type="dxa"/>
        </w:tblCellMar>
        <w:tblLook w:val="04A0" w:firstRow="1" w:lastRow="0" w:firstColumn="1" w:lastColumn="0" w:noHBand="0" w:noVBand="1"/>
      </w:tblPr>
      <w:tblGrid>
        <w:gridCol w:w="2700"/>
        <w:gridCol w:w="2115"/>
        <w:gridCol w:w="2700"/>
        <w:gridCol w:w="1456"/>
      </w:tblGrid>
      <w:tr w:rsidR="000A62BB" w:rsidRPr="00E04B39" w14:paraId="750F6A07" w14:textId="77777777" w:rsidTr="00C467F9">
        <w:trPr>
          <w:trHeight w:val="799"/>
        </w:trPr>
        <w:tc>
          <w:tcPr>
            <w:tcW w:w="2700" w:type="dxa"/>
            <w:tcBorders>
              <w:top w:val="single" w:sz="4" w:space="0" w:color="47D359"/>
              <w:left w:val="single" w:sz="4" w:space="0" w:color="47D359"/>
              <w:bottom w:val="single" w:sz="4" w:space="0" w:color="47D359"/>
              <w:right w:val="nil"/>
            </w:tcBorders>
            <w:shd w:val="clear" w:color="196B24" w:fill="196B24"/>
            <w:vAlign w:val="center"/>
            <w:hideMark/>
          </w:tcPr>
          <w:p w14:paraId="6B762395" w14:textId="77777777" w:rsidR="000A62BB" w:rsidRPr="00E04B39" w:rsidRDefault="000A62BB" w:rsidP="00C467F9">
            <w:pPr>
              <w:spacing w:after="0" w:line="240" w:lineRule="auto"/>
              <w:rPr>
                <w:rFonts w:eastAsia="Times New Roman" w:cstheme="minorHAnsi"/>
                <w:b/>
                <w:bCs/>
                <w:color w:val="FFFFFF"/>
              </w:rPr>
            </w:pPr>
            <w:r w:rsidRPr="00E04B39">
              <w:rPr>
                <w:rFonts w:eastAsia="Times New Roman" w:cstheme="minorHAnsi"/>
                <w:b/>
                <w:bCs/>
                <w:color w:val="FFFFFF"/>
              </w:rPr>
              <w:t>Tipo</w:t>
            </w:r>
          </w:p>
        </w:tc>
        <w:tc>
          <w:tcPr>
            <w:tcW w:w="2115" w:type="dxa"/>
            <w:tcBorders>
              <w:top w:val="single" w:sz="4" w:space="0" w:color="47D359"/>
              <w:left w:val="nil"/>
              <w:bottom w:val="single" w:sz="4" w:space="0" w:color="47D359"/>
              <w:right w:val="nil"/>
            </w:tcBorders>
            <w:shd w:val="clear" w:color="196B24" w:fill="196B24"/>
            <w:vAlign w:val="center"/>
            <w:hideMark/>
          </w:tcPr>
          <w:p w14:paraId="2E400A82" w14:textId="77777777" w:rsidR="000A62BB" w:rsidRPr="00E04B39" w:rsidRDefault="000A62BB" w:rsidP="00C467F9">
            <w:pPr>
              <w:spacing w:after="0" w:line="240" w:lineRule="auto"/>
              <w:rPr>
                <w:rFonts w:eastAsia="Times New Roman" w:cstheme="minorHAnsi"/>
                <w:b/>
                <w:bCs/>
                <w:color w:val="FFFFFF"/>
              </w:rPr>
            </w:pPr>
            <w:r w:rsidRPr="00E04B39">
              <w:rPr>
                <w:rFonts w:eastAsia="Times New Roman" w:cstheme="minorHAnsi"/>
                <w:b/>
                <w:bCs/>
                <w:color w:val="FFFFFF"/>
              </w:rPr>
              <w:t>Nombre comercial / técnica</w:t>
            </w:r>
          </w:p>
        </w:tc>
        <w:tc>
          <w:tcPr>
            <w:tcW w:w="2700" w:type="dxa"/>
            <w:tcBorders>
              <w:top w:val="single" w:sz="4" w:space="0" w:color="47D359"/>
              <w:left w:val="nil"/>
              <w:bottom w:val="single" w:sz="4" w:space="0" w:color="47D359"/>
              <w:right w:val="nil"/>
            </w:tcBorders>
            <w:shd w:val="clear" w:color="196B24" w:fill="196B24"/>
            <w:vAlign w:val="center"/>
            <w:hideMark/>
          </w:tcPr>
          <w:p w14:paraId="69DFEEF9" w14:textId="77777777" w:rsidR="000A62BB" w:rsidRPr="00E04B39" w:rsidRDefault="000A62BB" w:rsidP="00C467F9">
            <w:pPr>
              <w:spacing w:after="0" w:line="240" w:lineRule="auto"/>
              <w:rPr>
                <w:rFonts w:eastAsia="Times New Roman" w:cstheme="minorHAnsi"/>
                <w:b/>
                <w:bCs/>
                <w:color w:val="FFFFFF"/>
              </w:rPr>
            </w:pPr>
            <w:r w:rsidRPr="00E04B39">
              <w:rPr>
                <w:rFonts w:eastAsia="Times New Roman" w:cstheme="minorHAnsi"/>
                <w:b/>
                <w:bCs/>
                <w:color w:val="FFFFFF"/>
              </w:rPr>
              <w:t>Características</w:t>
            </w:r>
          </w:p>
        </w:tc>
        <w:tc>
          <w:tcPr>
            <w:tcW w:w="1456" w:type="dxa"/>
            <w:tcBorders>
              <w:top w:val="single" w:sz="4" w:space="0" w:color="47D359"/>
              <w:left w:val="nil"/>
              <w:bottom w:val="single" w:sz="4" w:space="0" w:color="47D359"/>
              <w:right w:val="single" w:sz="4" w:space="0" w:color="47D359"/>
            </w:tcBorders>
            <w:shd w:val="clear" w:color="196B24" w:fill="196B24"/>
            <w:vAlign w:val="center"/>
            <w:hideMark/>
          </w:tcPr>
          <w:p w14:paraId="4EDFA6D0" w14:textId="77777777" w:rsidR="000A62BB" w:rsidRPr="00E04B39" w:rsidRDefault="000A62BB" w:rsidP="00C467F9">
            <w:pPr>
              <w:spacing w:after="0" w:line="240" w:lineRule="auto"/>
              <w:rPr>
                <w:rFonts w:eastAsia="Times New Roman" w:cstheme="minorHAnsi"/>
                <w:b/>
                <w:bCs/>
                <w:color w:val="FFFFFF"/>
              </w:rPr>
            </w:pPr>
            <w:r w:rsidRPr="00E04B39">
              <w:rPr>
                <w:rFonts w:eastAsia="Times New Roman" w:cstheme="minorHAnsi"/>
                <w:b/>
                <w:bCs/>
                <w:color w:val="FFFFFF"/>
              </w:rPr>
              <w:t>Vida útil aproximada</w:t>
            </w:r>
          </w:p>
        </w:tc>
      </w:tr>
      <w:tr w:rsidR="000A62BB" w:rsidRPr="00E04B39" w14:paraId="2BB726FF" w14:textId="77777777" w:rsidTr="00C467F9">
        <w:trPr>
          <w:trHeight w:val="799"/>
        </w:trPr>
        <w:tc>
          <w:tcPr>
            <w:tcW w:w="2700" w:type="dxa"/>
            <w:tcBorders>
              <w:top w:val="single" w:sz="4" w:space="0" w:color="47D359"/>
              <w:left w:val="single" w:sz="4" w:space="0" w:color="47D359"/>
              <w:bottom w:val="single" w:sz="4" w:space="0" w:color="47D359"/>
              <w:right w:val="nil"/>
            </w:tcBorders>
            <w:shd w:val="clear" w:color="C1F0C8" w:fill="C1F0C8"/>
            <w:vAlign w:val="center"/>
            <w:hideMark/>
          </w:tcPr>
          <w:p w14:paraId="6B638108" w14:textId="77777777" w:rsidR="000A62BB" w:rsidRPr="00E04B39" w:rsidRDefault="000A62BB" w:rsidP="00C467F9">
            <w:pPr>
              <w:spacing w:after="0" w:line="240" w:lineRule="auto"/>
              <w:rPr>
                <w:rFonts w:eastAsia="Times New Roman" w:cstheme="minorHAnsi"/>
                <w:b/>
                <w:bCs/>
                <w:color w:val="000000"/>
              </w:rPr>
            </w:pPr>
            <w:r w:rsidRPr="00E04B39">
              <w:rPr>
                <w:rFonts w:eastAsia="Times New Roman" w:cstheme="minorHAnsi"/>
                <w:b/>
                <w:bCs/>
                <w:color w:val="000000"/>
              </w:rPr>
              <w:t>Engineer Grade (EG)</w:t>
            </w:r>
          </w:p>
        </w:tc>
        <w:tc>
          <w:tcPr>
            <w:tcW w:w="2115" w:type="dxa"/>
            <w:tcBorders>
              <w:top w:val="single" w:sz="4" w:space="0" w:color="47D359"/>
              <w:left w:val="nil"/>
              <w:bottom w:val="single" w:sz="4" w:space="0" w:color="47D359"/>
              <w:right w:val="nil"/>
            </w:tcBorders>
            <w:shd w:val="clear" w:color="C1F0C8" w:fill="C1F0C8"/>
            <w:vAlign w:val="center"/>
            <w:hideMark/>
          </w:tcPr>
          <w:p w14:paraId="6359FEB9" w14:textId="77777777" w:rsidR="000A62BB" w:rsidRPr="00E04B39" w:rsidRDefault="000A62BB" w:rsidP="00C467F9">
            <w:pPr>
              <w:spacing w:after="0" w:line="240" w:lineRule="auto"/>
              <w:rPr>
                <w:rFonts w:eastAsia="Times New Roman" w:cstheme="minorHAnsi"/>
                <w:color w:val="000000"/>
              </w:rPr>
            </w:pPr>
            <w:r w:rsidRPr="00E04B39">
              <w:rPr>
                <w:rFonts w:eastAsia="Times New Roman" w:cstheme="minorHAnsi"/>
                <w:color w:val="000000"/>
              </w:rPr>
              <w:t>Grado ingeniero</w:t>
            </w:r>
          </w:p>
        </w:tc>
        <w:tc>
          <w:tcPr>
            <w:tcW w:w="2700" w:type="dxa"/>
            <w:tcBorders>
              <w:top w:val="single" w:sz="4" w:space="0" w:color="47D359"/>
              <w:left w:val="nil"/>
              <w:bottom w:val="single" w:sz="4" w:space="0" w:color="47D359"/>
              <w:right w:val="nil"/>
            </w:tcBorders>
            <w:shd w:val="clear" w:color="C1F0C8" w:fill="C1F0C8"/>
            <w:vAlign w:val="center"/>
            <w:hideMark/>
          </w:tcPr>
          <w:p w14:paraId="0E8DF1ED" w14:textId="77777777" w:rsidR="000A62BB" w:rsidRPr="00E04B39" w:rsidRDefault="000A62BB" w:rsidP="00C467F9">
            <w:pPr>
              <w:spacing w:after="0" w:line="240" w:lineRule="auto"/>
              <w:rPr>
                <w:rFonts w:eastAsia="Times New Roman" w:cstheme="minorHAnsi"/>
                <w:color w:val="000000"/>
              </w:rPr>
            </w:pPr>
            <w:r w:rsidRPr="00E04B39">
              <w:rPr>
                <w:rFonts w:eastAsia="Times New Roman" w:cstheme="minorHAnsi"/>
                <w:color w:val="000000"/>
              </w:rPr>
              <w:t>Tecnología con microesferas de vidrio. Nivel básico de reflectividad.</w:t>
            </w:r>
          </w:p>
        </w:tc>
        <w:tc>
          <w:tcPr>
            <w:tcW w:w="1456" w:type="dxa"/>
            <w:tcBorders>
              <w:top w:val="single" w:sz="4" w:space="0" w:color="47D359"/>
              <w:left w:val="nil"/>
              <w:bottom w:val="single" w:sz="4" w:space="0" w:color="47D359"/>
              <w:right w:val="single" w:sz="4" w:space="0" w:color="47D359"/>
            </w:tcBorders>
            <w:shd w:val="clear" w:color="C1F0C8" w:fill="C1F0C8"/>
            <w:vAlign w:val="center"/>
            <w:hideMark/>
          </w:tcPr>
          <w:p w14:paraId="7686C818" w14:textId="77777777" w:rsidR="000A62BB" w:rsidRPr="00E04B39" w:rsidRDefault="000A62BB" w:rsidP="00C467F9">
            <w:pPr>
              <w:spacing w:after="0" w:line="240" w:lineRule="auto"/>
              <w:rPr>
                <w:rFonts w:eastAsia="Times New Roman" w:cstheme="minorHAnsi"/>
                <w:color w:val="000000"/>
              </w:rPr>
            </w:pPr>
            <w:r w:rsidRPr="00E04B39">
              <w:rPr>
                <w:rFonts w:eastAsia="Times New Roman" w:cstheme="minorHAnsi"/>
                <w:color w:val="000000"/>
              </w:rPr>
              <w:t>5 a 7 años</w:t>
            </w:r>
          </w:p>
        </w:tc>
      </w:tr>
      <w:tr w:rsidR="000A62BB" w:rsidRPr="00E04B39" w14:paraId="2285A91A" w14:textId="77777777" w:rsidTr="00C467F9">
        <w:trPr>
          <w:trHeight w:val="799"/>
        </w:trPr>
        <w:tc>
          <w:tcPr>
            <w:tcW w:w="2700" w:type="dxa"/>
            <w:tcBorders>
              <w:top w:val="single" w:sz="4" w:space="0" w:color="47D359"/>
              <w:left w:val="single" w:sz="4" w:space="0" w:color="47D359"/>
              <w:bottom w:val="single" w:sz="4" w:space="0" w:color="47D359"/>
              <w:right w:val="nil"/>
            </w:tcBorders>
            <w:vAlign w:val="center"/>
            <w:hideMark/>
          </w:tcPr>
          <w:p w14:paraId="2C5FDC3B" w14:textId="77777777" w:rsidR="000A62BB" w:rsidRPr="00E04B39" w:rsidRDefault="000A62BB" w:rsidP="00C467F9">
            <w:pPr>
              <w:spacing w:after="0" w:line="240" w:lineRule="auto"/>
              <w:rPr>
                <w:rFonts w:eastAsia="Times New Roman" w:cstheme="minorHAnsi"/>
                <w:b/>
                <w:bCs/>
                <w:color w:val="000000"/>
              </w:rPr>
            </w:pPr>
            <w:r w:rsidRPr="00E04B39">
              <w:rPr>
                <w:rFonts w:eastAsia="Times New Roman" w:cstheme="minorHAnsi"/>
                <w:b/>
                <w:bCs/>
                <w:color w:val="000000"/>
              </w:rPr>
              <w:t xml:space="preserve">High </w:t>
            </w:r>
            <w:proofErr w:type="spellStart"/>
            <w:r w:rsidRPr="00E04B39">
              <w:rPr>
                <w:rFonts w:eastAsia="Times New Roman" w:cstheme="minorHAnsi"/>
                <w:b/>
                <w:bCs/>
                <w:color w:val="000000"/>
              </w:rPr>
              <w:t>Intensity</w:t>
            </w:r>
            <w:proofErr w:type="spellEnd"/>
            <w:r w:rsidRPr="00E04B39">
              <w:rPr>
                <w:rFonts w:eastAsia="Times New Roman" w:cstheme="minorHAnsi"/>
                <w:b/>
                <w:bCs/>
                <w:color w:val="000000"/>
              </w:rPr>
              <w:t xml:space="preserve"> </w:t>
            </w:r>
            <w:proofErr w:type="spellStart"/>
            <w:r w:rsidRPr="00E04B39">
              <w:rPr>
                <w:rFonts w:eastAsia="Times New Roman" w:cstheme="minorHAnsi"/>
                <w:b/>
                <w:bCs/>
                <w:color w:val="000000"/>
              </w:rPr>
              <w:t>Prismatic</w:t>
            </w:r>
            <w:proofErr w:type="spellEnd"/>
            <w:r w:rsidRPr="00E04B39">
              <w:rPr>
                <w:rFonts w:eastAsia="Times New Roman" w:cstheme="minorHAnsi"/>
                <w:b/>
                <w:bCs/>
                <w:color w:val="000000"/>
              </w:rPr>
              <w:t xml:space="preserve"> (HIP)</w:t>
            </w:r>
          </w:p>
        </w:tc>
        <w:tc>
          <w:tcPr>
            <w:tcW w:w="2115" w:type="dxa"/>
            <w:tcBorders>
              <w:top w:val="single" w:sz="4" w:space="0" w:color="47D359"/>
              <w:left w:val="nil"/>
              <w:bottom w:val="single" w:sz="4" w:space="0" w:color="47D359"/>
              <w:right w:val="nil"/>
            </w:tcBorders>
            <w:vAlign w:val="center"/>
            <w:hideMark/>
          </w:tcPr>
          <w:p w14:paraId="749083DE" w14:textId="77777777" w:rsidR="000A62BB" w:rsidRPr="00E04B39" w:rsidRDefault="000A62BB" w:rsidP="00C467F9">
            <w:pPr>
              <w:spacing w:after="0" w:line="240" w:lineRule="auto"/>
              <w:rPr>
                <w:rFonts w:eastAsia="Times New Roman" w:cstheme="minorHAnsi"/>
                <w:color w:val="000000"/>
              </w:rPr>
            </w:pPr>
            <w:r w:rsidRPr="00E04B39">
              <w:rPr>
                <w:rFonts w:eastAsia="Times New Roman" w:cstheme="minorHAnsi"/>
                <w:color w:val="000000"/>
              </w:rPr>
              <w:t>Grado alta intensidad prismática</w:t>
            </w:r>
          </w:p>
        </w:tc>
        <w:tc>
          <w:tcPr>
            <w:tcW w:w="2700" w:type="dxa"/>
            <w:tcBorders>
              <w:top w:val="single" w:sz="4" w:space="0" w:color="47D359"/>
              <w:left w:val="nil"/>
              <w:bottom w:val="single" w:sz="4" w:space="0" w:color="47D359"/>
              <w:right w:val="nil"/>
            </w:tcBorders>
            <w:vAlign w:val="center"/>
            <w:hideMark/>
          </w:tcPr>
          <w:p w14:paraId="671FE3F1" w14:textId="77777777" w:rsidR="000A62BB" w:rsidRPr="00E04B39" w:rsidRDefault="000A62BB" w:rsidP="00C467F9">
            <w:pPr>
              <w:spacing w:after="0" w:line="240" w:lineRule="auto"/>
              <w:rPr>
                <w:rFonts w:eastAsia="Times New Roman" w:cstheme="minorHAnsi"/>
                <w:color w:val="000000"/>
              </w:rPr>
            </w:pPr>
            <w:r w:rsidRPr="00E04B39">
              <w:rPr>
                <w:rFonts w:eastAsia="Times New Roman" w:cstheme="minorHAnsi"/>
                <w:color w:val="000000"/>
              </w:rPr>
              <w:t>Usa prismas reflectivos en forma de panal. Más brillante y visible de noche.</w:t>
            </w:r>
          </w:p>
        </w:tc>
        <w:tc>
          <w:tcPr>
            <w:tcW w:w="1456" w:type="dxa"/>
            <w:tcBorders>
              <w:top w:val="single" w:sz="4" w:space="0" w:color="47D359"/>
              <w:left w:val="nil"/>
              <w:bottom w:val="single" w:sz="4" w:space="0" w:color="47D359"/>
              <w:right w:val="single" w:sz="4" w:space="0" w:color="47D359"/>
            </w:tcBorders>
            <w:vAlign w:val="center"/>
            <w:hideMark/>
          </w:tcPr>
          <w:p w14:paraId="4D787DF9" w14:textId="77777777" w:rsidR="000A62BB" w:rsidRPr="00E04B39" w:rsidRDefault="000A62BB" w:rsidP="00C467F9">
            <w:pPr>
              <w:spacing w:after="0" w:line="240" w:lineRule="auto"/>
              <w:rPr>
                <w:rFonts w:eastAsia="Times New Roman" w:cstheme="minorHAnsi"/>
                <w:color w:val="000000"/>
              </w:rPr>
            </w:pPr>
            <w:r w:rsidRPr="00E04B39">
              <w:rPr>
                <w:rFonts w:eastAsia="Times New Roman" w:cstheme="minorHAnsi"/>
                <w:color w:val="000000"/>
              </w:rPr>
              <w:t>10 años</w:t>
            </w:r>
          </w:p>
        </w:tc>
      </w:tr>
      <w:tr w:rsidR="000A62BB" w:rsidRPr="00E04B39" w14:paraId="21173024" w14:textId="77777777" w:rsidTr="00C467F9">
        <w:trPr>
          <w:trHeight w:val="799"/>
        </w:trPr>
        <w:tc>
          <w:tcPr>
            <w:tcW w:w="2700" w:type="dxa"/>
            <w:tcBorders>
              <w:top w:val="single" w:sz="4" w:space="0" w:color="47D359"/>
              <w:left w:val="single" w:sz="4" w:space="0" w:color="47D359"/>
              <w:bottom w:val="single" w:sz="4" w:space="0" w:color="47D359"/>
              <w:right w:val="nil"/>
            </w:tcBorders>
            <w:shd w:val="clear" w:color="C1F0C8" w:fill="C1F0C8"/>
            <w:vAlign w:val="center"/>
            <w:hideMark/>
          </w:tcPr>
          <w:p w14:paraId="7CB516A5" w14:textId="77777777" w:rsidR="000A62BB" w:rsidRPr="00E04B39" w:rsidRDefault="000A62BB" w:rsidP="00C467F9">
            <w:pPr>
              <w:spacing w:after="0" w:line="240" w:lineRule="auto"/>
              <w:rPr>
                <w:rFonts w:eastAsia="Times New Roman" w:cstheme="minorHAnsi"/>
                <w:b/>
                <w:bCs/>
                <w:color w:val="000000"/>
              </w:rPr>
            </w:pPr>
            <w:r w:rsidRPr="00E04B39">
              <w:rPr>
                <w:rFonts w:eastAsia="Times New Roman" w:cstheme="minorHAnsi"/>
                <w:b/>
                <w:bCs/>
                <w:color w:val="000000"/>
              </w:rPr>
              <w:t>Diamond Grade (DG3)</w:t>
            </w:r>
          </w:p>
        </w:tc>
        <w:tc>
          <w:tcPr>
            <w:tcW w:w="2115" w:type="dxa"/>
            <w:tcBorders>
              <w:top w:val="single" w:sz="4" w:space="0" w:color="47D359"/>
              <w:left w:val="nil"/>
              <w:bottom w:val="single" w:sz="4" w:space="0" w:color="47D359"/>
              <w:right w:val="nil"/>
            </w:tcBorders>
            <w:shd w:val="clear" w:color="C1F0C8" w:fill="C1F0C8"/>
            <w:vAlign w:val="center"/>
            <w:hideMark/>
          </w:tcPr>
          <w:p w14:paraId="4A32ADBA" w14:textId="77777777" w:rsidR="000A62BB" w:rsidRPr="00E04B39" w:rsidRDefault="000A62BB" w:rsidP="00C467F9">
            <w:pPr>
              <w:spacing w:after="0" w:line="240" w:lineRule="auto"/>
              <w:rPr>
                <w:rFonts w:eastAsia="Times New Roman" w:cstheme="minorHAnsi"/>
                <w:color w:val="000000"/>
              </w:rPr>
            </w:pPr>
            <w:r w:rsidRPr="00E04B39">
              <w:rPr>
                <w:rFonts w:eastAsia="Times New Roman" w:cstheme="minorHAnsi"/>
                <w:color w:val="000000"/>
              </w:rPr>
              <w:t>Grado diamante</w:t>
            </w:r>
          </w:p>
        </w:tc>
        <w:tc>
          <w:tcPr>
            <w:tcW w:w="2700" w:type="dxa"/>
            <w:tcBorders>
              <w:top w:val="single" w:sz="4" w:space="0" w:color="47D359"/>
              <w:left w:val="nil"/>
              <w:bottom w:val="single" w:sz="4" w:space="0" w:color="47D359"/>
              <w:right w:val="nil"/>
            </w:tcBorders>
            <w:shd w:val="clear" w:color="C1F0C8" w:fill="C1F0C8"/>
            <w:vAlign w:val="center"/>
            <w:hideMark/>
          </w:tcPr>
          <w:p w14:paraId="153FA718" w14:textId="77777777" w:rsidR="000A62BB" w:rsidRPr="00E04B39" w:rsidRDefault="000A62BB" w:rsidP="00C467F9">
            <w:pPr>
              <w:spacing w:after="0" w:line="240" w:lineRule="auto"/>
              <w:rPr>
                <w:rFonts w:eastAsia="Times New Roman" w:cstheme="minorHAnsi"/>
                <w:color w:val="000000"/>
              </w:rPr>
            </w:pPr>
            <w:r w:rsidRPr="00E04B39">
              <w:rPr>
                <w:rFonts w:eastAsia="Times New Roman" w:cstheme="minorHAnsi"/>
                <w:color w:val="000000"/>
              </w:rPr>
              <w:t>Máxima reflectividad (visible hasta 300 m).</w:t>
            </w:r>
          </w:p>
        </w:tc>
        <w:tc>
          <w:tcPr>
            <w:tcW w:w="1456" w:type="dxa"/>
            <w:tcBorders>
              <w:top w:val="single" w:sz="4" w:space="0" w:color="47D359"/>
              <w:left w:val="nil"/>
              <w:bottom w:val="single" w:sz="4" w:space="0" w:color="47D359"/>
              <w:right w:val="single" w:sz="4" w:space="0" w:color="47D359"/>
            </w:tcBorders>
            <w:shd w:val="clear" w:color="C1F0C8" w:fill="C1F0C8"/>
            <w:vAlign w:val="center"/>
            <w:hideMark/>
          </w:tcPr>
          <w:p w14:paraId="45F9F41F" w14:textId="77777777" w:rsidR="000A62BB" w:rsidRPr="00E04B39" w:rsidRDefault="000A62BB" w:rsidP="00C467F9">
            <w:pPr>
              <w:spacing w:after="0" w:line="240" w:lineRule="auto"/>
              <w:rPr>
                <w:rFonts w:eastAsia="Times New Roman" w:cstheme="minorHAnsi"/>
                <w:color w:val="000000"/>
              </w:rPr>
            </w:pPr>
            <w:r w:rsidRPr="00E04B39">
              <w:rPr>
                <w:rFonts w:eastAsia="Times New Roman" w:cstheme="minorHAnsi"/>
                <w:color w:val="000000"/>
              </w:rPr>
              <w:t>12–15 años</w:t>
            </w:r>
          </w:p>
        </w:tc>
      </w:tr>
      <w:tr w:rsidR="000A62BB" w:rsidRPr="00E04B39" w14:paraId="28BC05DF" w14:textId="77777777" w:rsidTr="00C467F9">
        <w:trPr>
          <w:trHeight w:val="799"/>
        </w:trPr>
        <w:tc>
          <w:tcPr>
            <w:tcW w:w="2700" w:type="dxa"/>
            <w:tcBorders>
              <w:top w:val="single" w:sz="4" w:space="0" w:color="47D359"/>
              <w:left w:val="single" w:sz="4" w:space="0" w:color="47D359"/>
              <w:bottom w:val="single" w:sz="4" w:space="0" w:color="47D359"/>
              <w:right w:val="nil"/>
            </w:tcBorders>
            <w:vAlign w:val="center"/>
            <w:hideMark/>
          </w:tcPr>
          <w:p w14:paraId="119E979E" w14:textId="77777777" w:rsidR="000A62BB" w:rsidRPr="00E04B39" w:rsidRDefault="000A62BB" w:rsidP="00C467F9">
            <w:pPr>
              <w:spacing w:after="0" w:line="240" w:lineRule="auto"/>
              <w:rPr>
                <w:rFonts w:eastAsia="Times New Roman" w:cstheme="minorHAnsi"/>
                <w:b/>
                <w:bCs/>
                <w:color w:val="000000"/>
                <w:lang w:val="en-US"/>
              </w:rPr>
            </w:pPr>
            <w:r w:rsidRPr="00E04B39">
              <w:rPr>
                <w:rFonts w:eastAsia="Times New Roman" w:cstheme="minorHAnsi"/>
                <w:b/>
                <w:bCs/>
                <w:color w:val="000000"/>
                <w:lang w:val="en-US"/>
              </w:rPr>
              <w:t>Super High Intensity / Prismatic Plus</w:t>
            </w:r>
          </w:p>
        </w:tc>
        <w:tc>
          <w:tcPr>
            <w:tcW w:w="2115" w:type="dxa"/>
            <w:tcBorders>
              <w:top w:val="single" w:sz="4" w:space="0" w:color="47D359"/>
              <w:left w:val="nil"/>
              <w:bottom w:val="single" w:sz="4" w:space="0" w:color="47D359"/>
              <w:right w:val="nil"/>
            </w:tcBorders>
            <w:vAlign w:val="center"/>
            <w:hideMark/>
          </w:tcPr>
          <w:p w14:paraId="0C2B4744" w14:textId="77777777" w:rsidR="000A62BB" w:rsidRPr="00E04B39" w:rsidRDefault="000A62BB" w:rsidP="00C467F9">
            <w:pPr>
              <w:spacing w:after="0" w:line="240" w:lineRule="auto"/>
              <w:rPr>
                <w:rFonts w:eastAsia="Times New Roman" w:cstheme="minorHAnsi"/>
                <w:color w:val="000000"/>
              </w:rPr>
            </w:pPr>
            <w:r w:rsidRPr="00E04B39">
              <w:rPr>
                <w:rFonts w:eastAsia="Times New Roman" w:cstheme="minorHAnsi"/>
                <w:color w:val="000000"/>
              </w:rPr>
              <w:t>Variaciones premium</w:t>
            </w:r>
          </w:p>
        </w:tc>
        <w:tc>
          <w:tcPr>
            <w:tcW w:w="2700" w:type="dxa"/>
            <w:tcBorders>
              <w:top w:val="single" w:sz="4" w:space="0" w:color="47D359"/>
              <w:left w:val="nil"/>
              <w:bottom w:val="single" w:sz="4" w:space="0" w:color="47D359"/>
              <w:right w:val="nil"/>
            </w:tcBorders>
            <w:vAlign w:val="center"/>
            <w:hideMark/>
          </w:tcPr>
          <w:p w14:paraId="7359BE63" w14:textId="77777777" w:rsidR="000A62BB" w:rsidRPr="0047386F" w:rsidRDefault="000A62BB" w:rsidP="00C467F9">
            <w:pPr>
              <w:spacing w:after="0" w:line="240" w:lineRule="auto"/>
              <w:rPr>
                <w:rFonts w:eastAsia="Times New Roman" w:cstheme="minorHAnsi"/>
                <w:color w:val="000000"/>
                <w:lang w:val="pt-PT"/>
              </w:rPr>
            </w:pPr>
            <w:r w:rsidRPr="0047386F">
              <w:rPr>
                <w:rFonts w:eastAsia="Times New Roman" w:cstheme="minorHAnsi"/>
                <w:color w:val="000000"/>
                <w:lang w:val="pt-PT"/>
              </w:rPr>
              <w:t>Para autopistas o zonas de alta exigencia.</w:t>
            </w:r>
          </w:p>
        </w:tc>
        <w:tc>
          <w:tcPr>
            <w:tcW w:w="1456" w:type="dxa"/>
            <w:tcBorders>
              <w:top w:val="single" w:sz="4" w:space="0" w:color="47D359"/>
              <w:left w:val="nil"/>
              <w:bottom w:val="single" w:sz="4" w:space="0" w:color="47D359"/>
              <w:right w:val="single" w:sz="4" w:space="0" w:color="47D359"/>
            </w:tcBorders>
            <w:vAlign w:val="center"/>
            <w:hideMark/>
          </w:tcPr>
          <w:p w14:paraId="54E9CF21" w14:textId="77777777" w:rsidR="000A62BB" w:rsidRPr="00E04B39" w:rsidRDefault="000A62BB" w:rsidP="00C467F9">
            <w:pPr>
              <w:spacing w:after="0" w:line="240" w:lineRule="auto"/>
              <w:rPr>
                <w:rFonts w:eastAsia="Times New Roman" w:cstheme="minorHAnsi"/>
                <w:color w:val="000000"/>
              </w:rPr>
            </w:pPr>
            <w:r w:rsidRPr="00E04B39">
              <w:rPr>
                <w:rFonts w:eastAsia="Times New Roman" w:cstheme="minorHAnsi"/>
                <w:color w:val="000000"/>
              </w:rPr>
              <w:t>Hasta 15 años</w:t>
            </w:r>
          </w:p>
        </w:tc>
      </w:tr>
    </w:tbl>
    <w:p w14:paraId="46BE8092" w14:textId="77777777" w:rsidR="00517927" w:rsidRDefault="00517927" w:rsidP="004147AE"/>
    <w:sectPr w:rsidR="00517927" w:rsidSect="00F354D4">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18DB6" w14:textId="77777777" w:rsidR="00DC24F5" w:rsidRDefault="00DC24F5">
      <w:pPr>
        <w:spacing w:after="0" w:line="240" w:lineRule="auto"/>
      </w:pPr>
      <w:r>
        <w:separator/>
      </w:r>
    </w:p>
  </w:endnote>
  <w:endnote w:type="continuationSeparator" w:id="0">
    <w:p w14:paraId="613F7AAC" w14:textId="77777777" w:rsidR="00DC24F5" w:rsidRDefault="00DC24F5">
      <w:pPr>
        <w:spacing w:after="0" w:line="240" w:lineRule="auto"/>
      </w:pPr>
      <w:r>
        <w:continuationSeparator/>
      </w:r>
    </w:p>
  </w:endnote>
  <w:endnote w:id="1">
    <w:p w14:paraId="6D366E92" w14:textId="77777777" w:rsidR="006E019A" w:rsidRPr="00F07703" w:rsidRDefault="006E019A" w:rsidP="006E019A">
      <w:pPr>
        <w:pStyle w:val="Textonotaalfinal"/>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51EB2" w14:textId="77777777" w:rsidR="00DC24F5" w:rsidRDefault="00DC24F5">
      <w:pPr>
        <w:spacing w:after="0" w:line="240" w:lineRule="auto"/>
      </w:pPr>
      <w:r>
        <w:separator/>
      </w:r>
    </w:p>
  </w:footnote>
  <w:footnote w:type="continuationSeparator" w:id="0">
    <w:p w14:paraId="6E0556FC" w14:textId="77777777" w:rsidR="00DC24F5" w:rsidRDefault="00DC24F5">
      <w:pPr>
        <w:spacing w:after="0" w:line="240" w:lineRule="auto"/>
      </w:pPr>
      <w:r>
        <w:continuationSeparator/>
      </w:r>
    </w:p>
  </w:footnote>
  <w:footnote w:id="1">
    <w:p w14:paraId="04849435" w14:textId="77777777" w:rsidR="006E019A" w:rsidRDefault="006E019A" w:rsidP="006E019A">
      <w:pPr>
        <w:pStyle w:val="Textonotapi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2442"/>
    <w:multiLevelType w:val="hybridMultilevel"/>
    <w:tmpl w:val="CF3014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1481778"/>
    <w:multiLevelType w:val="hybridMultilevel"/>
    <w:tmpl w:val="411C258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87F777F"/>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0D53474"/>
    <w:multiLevelType w:val="multilevel"/>
    <w:tmpl w:val="0A3E6D8C"/>
    <w:lvl w:ilvl="0">
      <w:start w:val="1"/>
      <w:numFmt w:val="decimal"/>
      <w:lvlText w:val="%1."/>
      <w:lvlJc w:val="left"/>
      <w:pPr>
        <w:ind w:left="760" w:hanging="40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 w15:restartNumberingAfterBreak="0">
    <w:nsid w:val="21394EE6"/>
    <w:multiLevelType w:val="multilevel"/>
    <w:tmpl w:val="240A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 w15:restartNumberingAfterBreak="0">
    <w:nsid w:val="28C83BA9"/>
    <w:multiLevelType w:val="hybridMultilevel"/>
    <w:tmpl w:val="025C05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A2225F5"/>
    <w:multiLevelType w:val="hybridMultilevel"/>
    <w:tmpl w:val="A85658AA"/>
    <w:lvl w:ilvl="0" w:tplc="240A000D">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 w15:restartNumberingAfterBreak="0">
    <w:nsid w:val="2CF6157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523EF7"/>
    <w:multiLevelType w:val="multilevel"/>
    <w:tmpl w:val="0A3E6D8C"/>
    <w:lvl w:ilvl="0">
      <w:start w:val="1"/>
      <w:numFmt w:val="decimal"/>
      <w:lvlText w:val="%1."/>
      <w:lvlJc w:val="left"/>
      <w:pPr>
        <w:ind w:left="760" w:hanging="40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30142F7F"/>
    <w:multiLevelType w:val="hybridMultilevel"/>
    <w:tmpl w:val="A5EA884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98441DD"/>
    <w:multiLevelType w:val="hybridMultilevel"/>
    <w:tmpl w:val="DFC2BAA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9EF40BF"/>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B7A6810"/>
    <w:multiLevelType w:val="hybridMultilevel"/>
    <w:tmpl w:val="D42415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290626B"/>
    <w:multiLevelType w:val="hybridMultilevel"/>
    <w:tmpl w:val="F992ED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6840329"/>
    <w:multiLevelType w:val="hybridMultilevel"/>
    <w:tmpl w:val="61DCAB9A"/>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2C10923"/>
    <w:multiLevelType w:val="hybridMultilevel"/>
    <w:tmpl w:val="573E71B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7DA1918"/>
    <w:multiLevelType w:val="hybridMultilevel"/>
    <w:tmpl w:val="B1C448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ABC2E07"/>
    <w:multiLevelType w:val="hybridMultilevel"/>
    <w:tmpl w:val="186EB63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32C6A8E"/>
    <w:multiLevelType w:val="hybridMultilevel"/>
    <w:tmpl w:val="46C68B7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3767697"/>
    <w:multiLevelType w:val="hybridMultilevel"/>
    <w:tmpl w:val="92EE3A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66207D6"/>
    <w:multiLevelType w:val="hybridMultilevel"/>
    <w:tmpl w:val="A4B093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02B7F49"/>
    <w:multiLevelType w:val="hybridMultilevel"/>
    <w:tmpl w:val="B790B3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03A2969"/>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07173EB"/>
    <w:multiLevelType w:val="hybridMultilevel"/>
    <w:tmpl w:val="897A770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14075CF"/>
    <w:multiLevelType w:val="hybridMultilevel"/>
    <w:tmpl w:val="AF365DAE"/>
    <w:lvl w:ilvl="0" w:tplc="240A000D">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5" w15:restartNumberingAfterBreak="0">
    <w:nsid w:val="75E41031"/>
    <w:multiLevelType w:val="hybridMultilevel"/>
    <w:tmpl w:val="C6A0782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6AB46EC"/>
    <w:multiLevelType w:val="hybridMultilevel"/>
    <w:tmpl w:val="803045F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C897138"/>
    <w:multiLevelType w:val="hybridMultilevel"/>
    <w:tmpl w:val="74EC007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DE46B58"/>
    <w:multiLevelType w:val="multilevel"/>
    <w:tmpl w:val="ED7C41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7177EB"/>
    <w:multiLevelType w:val="hybridMultilevel"/>
    <w:tmpl w:val="6BA033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19650070">
    <w:abstractNumId w:val="8"/>
  </w:num>
  <w:num w:numId="2" w16cid:durableId="2117750735">
    <w:abstractNumId w:val="3"/>
  </w:num>
  <w:num w:numId="3" w16cid:durableId="1140924818">
    <w:abstractNumId w:val="0"/>
  </w:num>
  <w:num w:numId="4" w16cid:durableId="193423881">
    <w:abstractNumId w:val="12"/>
  </w:num>
  <w:num w:numId="5" w16cid:durableId="690256332">
    <w:abstractNumId w:val="16"/>
  </w:num>
  <w:num w:numId="6" w16cid:durableId="69545005">
    <w:abstractNumId w:val="19"/>
  </w:num>
  <w:num w:numId="7" w16cid:durableId="142696867">
    <w:abstractNumId w:val="29"/>
  </w:num>
  <w:num w:numId="8" w16cid:durableId="1925332174">
    <w:abstractNumId w:val="27"/>
  </w:num>
  <w:num w:numId="9" w16cid:durableId="868026423">
    <w:abstractNumId w:val="18"/>
  </w:num>
  <w:num w:numId="10" w16cid:durableId="721634097">
    <w:abstractNumId w:val="26"/>
  </w:num>
  <w:num w:numId="11" w16cid:durableId="339087044">
    <w:abstractNumId w:val="10"/>
  </w:num>
  <w:num w:numId="12" w16cid:durableId="1909850567">
    <w:abstractNumId w:val="23"/>
  </w:num>
  <w:num w:numId="13" w16cid:durableId="1830291246">
    <w:abstractNumId w:val="1"/>
  </w:num>
  <w:num w:numId="14" w16cid:durableId="1531410814">
    <w:abstractNumId w:val="14"/>
  </w:num>
  <w:num w:numId="15" w16cid:durableId="1614943085">
    <w:abstractNumId w:val="28"/>
  </w:num>
  <w:num w:numId="16" w16cid:durableId="615454800">
    <w:abstractNumId w:val="24"/>
  </w:num>
  <w:num w:numId="17" w16cid:durableId="148375386">
    <w:abstractNumId w:val="6"/>
  </w:num>
  <w:num w:numId="18" w16cid:durableId="418213205">
    <w:abstractNumId w:val="9"/>
  </w:num>
  <w:num w:numId="19" w16cid:durableId="1350713557">
    <w:abstractNumId w:val="25"/>
  </w:num>
  <w:num w:numId="20" w16cid:durableId="1772166618">
    <w:abstractNumId w:val="17"/>
  </w:num>
  <w:num w:numId="21" w16cid:durableId="2105607596">
    <w:abstractNumId w:val="15"/>
  </w:num>
  <w:num w:numId="22" w16cid:durableId="1778330599">
    <w:abstractNumId w:val="20"/>
  </w:num>
  <w:num w:numId="23" w16cid:durableId="37047265">
    <w:abstractNumId w:val="5"/>
  </w:num>
  <w:num w:numId="24" w16cid:durableId="1652297024">
    <w:abstractNumId w:val="22"/>
  </w:num>
  <w:num w:numId="25" w16cid:durableId="1615208533">
    <w:abstractNumId w:val="4"/>
  </w:num>
  <w:num w:numId="26" w16cid:durableId="496506788">
    <w:abstractNumId w:val="2"/>
  </w:num>
  <w:num w:numId="27" w16cid:durableId="116410770">
    <w:abstractNumId w:val="7"/>
  </w:num>
  <w:num w:numId="28" w16cid:durableId="96105290">
    <w:abstractNumId w:val="11"/>
  </w:num>
  <w:num w:numId="29" w16cid:durableId="1863780950">
    <w:abstractNumId w:val="13"/>
  </w:num>
  <w:num w:numId="30" w16cid:durableId="587812267">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C2E"/>
    <w:rsid w:val="00024037"/>
    <w:rsid w:val="0004167E"/>
    <w:rsid w:val="000434D0"/>
    <w:rsid w:val="00063FB7"/>
    <w:rsid w:val="000767AC"/>
    <w:rsid w:val="0008382D"/>
    <w:rsid w:val="00086145"/>
    <w:rsid w:val="00092D8C"/>
    <w:rsid w:val="000A0330"/>
    <w:rsid w:val="000A404A"/>
    <w:rsid w:val="000A4EBE"/>
    <w:rsid w:val="000A62BB"/>
    <w:rsid w:val="000C2672"/>
    <w:rsid w:val="000C3A6F"/>
    <w:rsid w:val="000D3F26"/>
    <w:rsid w:val="000D5D75"/>
    <w:rsid w:val="000E2826"/>
    <w:rsid w:val="001075B8"/>
    <w:rsid w:val="00147D5E"/>
    <w:rsid w:val="00170F2D"/>
    <w:rsid w:val="00171FB4"/>
    <w:rsid w:val="001751A1"/>
    <w:rsid w:val="0018136E"/>
    <w:rsid w:val="00185233"/>
    <w:rsid w:val="001914EC"/>
    <w:rsid w:val="001A4B8F"/>
    <w:rsid w:val="001E5E66"/>
    <w:rsid w:val="001F3D5A"/>
    <w:rsid w:val="00200FE5"/>
    <w:rsid w:val="0020636E"/>
    <w:rsid w:val="00255C2E"/>
    <w:rsid w:val="002608AC"/>
    <w:rsid w:val="00263F52"/>
    <w:rsid w:val="00267CBB"/>
    <w:rsid w:val="002860ED"/>
    <w:rsid w:val="00292595"/>
    <w:rsid w:val="002A7C9E"/>
    <w:rsid w:val="002B5F67"/>
    <w:rsid w:val="002D6DF8"/>
    <w:rsid w:val="002D73AB"/>
    <w:rsid w:val="002E7C80"/>
    <w:rsid w:val="002F227C"/>
    <w:rsid w:val="002F4227"/>
    <w:rsid w:val="00313EB6"/>
    <w:rsid w:val="00320F23"/>
    <w:rsid w:val="00341157"/>
    <w:rsid w:val="00342F87"/>
    <w:rsid w:val="003524C0"/>
    <w:rsid w:val="003548F1"/>
    <w:rsid w:val="003561EF"/>
    <w:rsid w:val="003572D2"/>
    <w:rsid w:val="00384F14"/>
    <w:rsid w:val="003869CC"/>
    <w:rsid w:val="00394051"/>
    <w:rsid w:val="00395E99"/>
    <w:rsid w:val="003A20B3"/>
    <w:rsid w:val="004147AE"/>
    <w:rsid w:val="0041678A"/>
    <w:rsid w:val="00433182"/>
    <w:rsid w:val="0046584F"/>
    <w:rsid w:val="00472335"/>
    <w:rsid w:val="0047625F"/>
    <w:rsid w:val="00485509"/>
    <w:rsid w:val="004866DE"/>
    <w:rsid w:val="004B3DC5"/>
    <w:rsid w:val="004C7583"/>
    <w:rsid w:val="004E5B63"/>
    <w:rsid w:val="004F2337"/>
    <w:rsid w:val="004F32FE"/>
    <w:rsid w:val="005022D5"/>
    <w:rsid w:val="00511FC3"/>
    <w:rsid w:val="00517927"/>
    <w:rsid w:val="005341DE"/>
    <w:rsid w:val="005601D8"/>
    <w:rsid w:val="005851C6"/>
    <w:rsid w:val="00587B6D"/>
    <w:rsid w:val="005A06C0"/>
    <w:rsid w:val="005A7D41"/>
    <w:rsid w:val="005B19B3"/>
    <w:rsid w:val="005B63FE"/>
    <w:rsid w:val="005E2B18"/>
    <w:rsid w:val="005F3DC4"/>
    <w:rsid w:val="00602BD2"/>
    <w:rsid w:val="00610F30"/>
    <w:rsid w:val="00612128"/>
    <w:rsid w:val="00613B09"/>
    <w:rsid w:val="00617456"/>
    <w:rsid w:val="00626CA3"/>
    <w:rsid w:val="006308C5"/>
    <w:rsid w:val="006604B3"/>
    <w:rsid w:val="0066139C"/>
    <w:rsid w:val="00665DF4"/>
    <w:rsid w:val="006A5E48"/>
    <w:rsid w:val="006D2FB8"/>
    <w:rsid w:val="006D4679"/>
    <w:rsid w:val="006E019A"/>
    <w:rsid w:val="006F5AF6"/>
    <w:rsid w:val="00712077"/>
    <w:rsid w:val="00725A3C"/>
    <w:rsid w:val="00731B87"/>
    <w:rsid w:val="00734617"/>
    <w:rsid w:val="00757B97"/>
    <w:rsid w:val="00762745"/>
    <w:rsid w:val="00776F68"/>
    <w:rsid w:val="00781BB1"/>
    <w:rsid w:val="007830DB"/>
    <w:rsid w:val="00791AB0"/>
    <w:rsid w:val="007921A5"/>
    <w:rsid w:val="00795F10"/>
    <w:rsid w:val="007B3890"/>
    <w:rsid w:val="007C473A"/>
    <w:rsid w:val="007C7D3F"/>
    <w:rsid w:val="007D59E9"/>
    <w:rsid w:val="007D6667"/>
    <w:rsid w:val="007E032F"/>
    <w:rsid w:val="00800C2E"/>
    <w:rsid w:val="00801216"/>
    <w:rsid w:val="00802EEC"/>
    <w:rsid w:val="008412B6"/>
    <w:rsid w:val="00844CFF"/>
    <w:rsid w:val="00846B51"/>
    <w:rsid w:val="00855554"/>
    <w:rsid w:val="00860BD8"/>
    <w:rsid w:val="00862527"/>
    <w:rsid w:val="00864C2A"/>
    <w:rsid w:val="0087663C"/>
    <w:rsid w:val="00882CB1"/>
    <w:rsid w:val="00886192"/>
    <w:rsid w:val="00894318"/>
    <w:rsid w:val="008C4C38"/>
    <w:rsid w:val="008C576C"/>
    <w:rsid w:val="008C7837"/>
    <w:rsid w:val="008D5761"/>
    <w:rsid w:val="008F0B59"/>
    <w:rsid w:val="008F4831"/>
    <w:rsid w:val="00906989"/>
    <w:rsid w:val="00910A3F"/>
    <w:rsid w:val="00936ACB"/>
    <w:rsid w:val="00937037"/>
    <w:rsid w:val="0094547A"/>
    <w:rsid w:val="009661F0"/>
    <w:rsid w:val="009919FA"/>
    <w:rsid w:val="009C7EC4"/>
    <w:rsid w:val="009E5FFB"/>
    <w:rsid w:val="009F7008"/>
    <w:rsid w:val="009F7FC2"/>
    <w:rsid w:val="00A01DFF"/>
    <w:rsid w:val="00A02875"/>
    <w:rsid w:val="00A33825"/>
    <w:rsid w:val="00A54E03"/>
    <w:rsid w:val="00A54E6B"/>
    <w:rsid w:val="00A74215"/>
    <w:rsid w:val="00A80863"/>
    <w:rsid w:val="00A80E0C"/>
    <w:rsid w:val="00A92578"/>
    <w:rsid w:val="00A94485"/>
    <w:rsid w:val="00AB00B6"/>
    <w:rsid w:val="00AB7C7E"/>
    <w:rsid w:val="00AC0775"/>
    <w:rsid w:val="00AC7E00"/>
    <w:rsid w:val="00AD68A3"/>
    <w:rsid w:val="00AE1DB7"/>
    <w:rsid w:val="00AF52BD"/>
    <w:rsid w:val="00AF7709"/>
    <w:rsid w:val="00B02156"/>
    <w:rsid w:val="00B22B81"/>
    <w:rsid w:val="00B5092A"/>
    <w:rsid w:val="00B554D4"/>
    <w:rsid w:val="00B628E3"/>
    <w:rsid w:val="00B63007"/>
    <w:rsid w:val="00B710B0"/>
    <w:rsid w:val="00BA5251"/>
    <w:rsid w:val="00BC1256"/>
    <w:rsid w:val="00BC65CA"/>
    <w:rsid w:val="00BD3EB6"/>
    <w:rsid w:val="00BE3EA6"/>
    <w:rsid w:val="00BF0B93"/>
    <w:rsid w:val="00BF2FA1"/>
    <w:rsid w:val="00BF3898"/>
    <w:rsid w:val="00C2565C"/>
    <w:rsid w:val="00C25C44"/>
    <w:rsid w:val="00C3101C"/>
    <w:rsid w:val="00C31A58"/>
    <w:rsid w:val="00C35D97"/>
    <w:rsid w:val="00C457F9"/>
    <w:rsid w:val="00C458B8"/>
    <w:rsid w:val="00C7587E"/>
    <w:rsid w:val="00C968E8"/>
    <w:rsid w:val="00CA1EB2"/>
    <w:rsid w:val="00CA409A"/>
    <w:rsid w:val="00CE5096"/>
    <w:rsid w:val="00D010A0"/>
    <w:rsid w:val="00D152DA"/>
    <w:rsid w:val="00D2615F"/>
    <w:rsid w:val="00D3169E"/>
    <w:rsid w:val="00D35835"/>
    <w:rsid w:val="00D61701"/>
    <w:rsid w:val="00D73794"/>
    <w:rsid w:val="00D83322"/>
    <w:rsid w:val="00DA4F54"/>
    <w:rsid w:val="00DC24F5"/>
    <w:rsid w:val="00DD4B2B"/>
    <w:rsid w:val="00DD7BF4"/>
    <w:rsid w:val="00DF146F"/>
    <w:rsid w:val="00DF36B1"/>
    <w:rsid w:val="00DF38EB"/>
    <w:rsid w:val="00DF5C98"/>
    <w:rsid w:val="00E07CEB"/>
    <w:rsid w:val="00E12D15"/>
    <w:rsid w:val="00E478D3"/>
    <w:rsid w:val="00E51DF4"/>
    <w:rsid w:val="00E75415"/>
    <w:rsid w:val="00E763B2"/>
    <w:rsid w:val="00E93288"/>
    <w:rsid w:val="00EA3E2B"/>
    <w:rsid w:val="00EA7186"/>
    <w:rsid w:val="00EC6F05"/>
    <w:rsid w:val="00ED53A7"/>
    <w:rsid w:val="00EF2286"/>
    <w:rsid w:val="00F2782A"/>
    <w:rsid w:val="00F30753"/>
    <w:rsid w:val="00F354D4"/>
    <w:rsid w:val="00F40021"/>
    <w:rsid w:val="00F5146B"/>
    <w:rsid w:val="00F53885"/>
    <w:rsid w:val="00F60635"/>
    <w:rsid w:val="00F67EB5"/>
    <w:rsid w:val="00F70828"/>
    <w:rsid w:val="00F73C92"/>
    <w:rsid w:val="00F74865"/>
    <w:rsid w:val="00F77524"/>
    <w:rsid w:val="00F90638"/>
    <w:rsid w:val="00F97A56"/>
    <w:rsid w:val="00FD28E9"/>
    <w:rsid w:val="00FD6DF5"/>
    <w:rsid w:val="00FE15E0"/>
    <w:rsid w:val="00FE5F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75591"/>
  <w15:chartTrackingRefBased/>
  <w15:docId w15:val="{83C9D5FA-C724-4DA2-A78B-562FC30C3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C2E"/>
    <w:pPr>
      <w:spacing w:after="200" w:line="288" w:lineRule="auto"/>
    </w:pPr>
    <w:rPr>
      <w:rFonts w:eastAsiaTheme="minorEastAsia"/>
      <w:kern w:val="0"/>
      <w:sz w:val="21"/>
      <w:szCs w:val="21"/>
      <w14:ligatures w14:val="none"/>
    </w:rPr>
  </w:style>
  <w:style w:type="paragraph" w:styleId="Ttulo1">
    <w:name w:val="heading 1"/>
    <w:basedOn w:val="Normal"/>
    <w:next w:val="Normal"/>
    <w:link w:val="Ttulo1Car"/>
    <w:uiPriority w:val="9"/>
    <w:qFormat/>
    <w:rsid w:val="00800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00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800C2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800C2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00C2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00C2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00C2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00C2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00C2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0C2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00C2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800C2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800C2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00C2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00C2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0C2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0C2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0C2E"/>
    <w:rPr>
      <w:rFonts w:eastAsiaTheme="majorEastAsia" w:cstheme="majorBidi"/>
      <w:color w:val="272727" w:themeColor="text1" w:themeTint="D8"/>
    </w:rPr>
  </w:style>
  <w:style w:type="paragraph" w:styleId="Ttulo">
    <w:name w:val="Title"/>
    <w:basedOn w:val="Normal"/>
    <w:next w:val="Normal"/>
    <w:link w:val="TtuloCar"/>
    <w:uiPriority w:val="10"/>
    <w:qFormat/>
    <w:rsid w:val="00800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0C2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0C2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00C2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0C2E"/>
    <w:pPr>
      <w:spacing w:before="160"/>
      <w:jc w:val="center"/>
    </w:pPr>
    <w:rPr>
      <w:i/>
      <w:iCs/>
      <w:color w:val="404040" w:themeColor="text1" w:themeTint="BF"/>
    </w:rPr>
  </w:style>
  <w:style w:type="character" w:customStyle="1" w:styleId="CitaCar">
    <w:name w:val="Cita Car"/>
    <w:basedOn w:val="Fuentedeprrafopredeter"/>
    <w:link w:val="Cita"/>
    <w:uiPriority w:val="29"/>
    <w:rsid w:val="00800C2E"/>
    <w:rPr>
      <w:i/>
      <w:iCs/>
      <w:color w:val="404040" w:themeColor="text1" w:themeTint="BF"/>
    </w:rPr>
  </w:style>
  <w:style w:type="paragraph" w:styleId="Prrafodelista">
    <w:name w:val="List Paragraph"/>
    <w:basedOn w:val="Normal"/>
    <w:uiPriority w:val="34"/>
    <w:qFormat/>
    <w:rsid w:val="00800C2E"/>
    <w:pPr>
      <w:ind w:left="720"/>
      <w:contextualSpacing/>
    </w:pPr>
  </w:style>
  <w:style w:type="character" w:styleId="nfasisintenso">
    <w:name w:val="Intense Emphasis"/>
    <w:basedOn w:val="Fuentedeprrafopredeter"/>
    <w:uiPriority w:val="21"/>
    <w:qFormat/>
    <w:rsid w:val="00800C2E"/>
    <w:rPr>
      <w:i/>
      <w:iCs/>
      <w:color w:val="0F4761" w:themeColor="accent1" w:themeShade="BF"/>
    </w:rPr>
  </w:style>
  <w:style w:type="paragraph" w:styleId="Citadestacada">
    <w:name w:val="Intense Quote"/>
    <w:basedOn w:val="Normal"/>
    <w:next w:val="Normal"/>
    <w:link w:val="CitadestacadaCar"/>
    <w:uiPriority w:val="30"/>
    <w:qFormat/>
    <w:rsid w:val="00800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00C2E"/>
    <w:rPr>
      <w:i/>
      <w:iCs/>
      <w:color w:val="0F4761" w:themeColor="accent1" w:themeShade="BF"/>
    </w:rPr>
  </w:style>
  <w:style w:type="character" w:styleId="Referenciaintensa">
    <w:name w:val="Intense Reference"/>
    <w:basedOn w:val="Fuentedeprrafopredeter"/>
    <w:uiPriority w:val="32"/>
    <w:qFormat/>
    <w:rsid w:val="00800C2E"/>
    <w:rPr>
      <w:b/>
      <w:bCs/>
      <w:smallCaps/>
      <w:color w:val="0F4761" w:themeColor="accent1" w:themeShade="BF"/>
      <w:spacing w:val="5"/>
    </w:rPr>
  </w:style>
  <w:style w:type="paragraph" w:styleId="Textoindependiente">
    <w:name w:val="Body Text"/>
    <w:basedOn w:val="Normal"/>
    <w:link w:val="TextoindependienteCar"/>
    <w:uiPriority w:val="1"/>
    <w:rsid w:val="00800C2E"/>
    <w:rPr>
      <w:lang w:val="en-US"/>
    </w:rPr>
  </w:style>
  <w:style w:type="character" w:customStyle="1" w:styleId="TextoindependienteCar">
    <w:name w:val="Texto independiente Car"/>
    <w:basedOn w:val="Fuentedeprrafopredeter"/>
    <w:link w:val="Textoindependiente"/>
    <w:uiPriority w:val="1"/>
    <w:rsid w:val="00800C2E"/>
    <w:rPr>
      <w:rFonts w:eastAsiaTheme="minorEastAsia"/>
      <w:kern w:val="0"/>
      <w:sz w:val="21"/>
      <w:szCs w:val="21"/>
      <w:lang w:val="en-US"/>
      <w14:ligatures w14:val="none"/>
    </w:rPr>
  </w:style>
  <w:style w:type="paragraph" w:styleId="TtuloTDC">
    <w:name w:val="TOC Heading"/>
    <w:basedOn w:val="Ttulo1"/>
    <w:next w:val="Normal"/>
    <w:uiPriority w:val="39"/>
    <w:unhideWhenUsed/>
    <w:qFormat/>
    <w:rsid w:val="00FD28E9"/>
    <w:pPr>
      <w:spacing w:before="240" w:after="0" w:line="259" w:lineRule="auto"/>
      <w:outlineLvl w:val="9"/>
    </w:pPr>
    <w:rPr>
      <w:sz w:val="32"/>
      <w:szCs w:val="32"/>
      <w:lang w:eastAsia="es-CO"/>
    </w:rPr>
  </w:style>
  <w:style w:type="paragraph" w:styleId="TDC1">
    <w:name w:val="toc 1"/>
    <w:basedOn w:val="Normal"/>
    <w:next w:val="Normal"/>
    <w:autoRedefine/>
    <w:uiPriority w:val="39"/>
    <w:unhideWhenUsed/>
    <w:rsid w:val="00FD28E9"/>
    <w:pPr>
      <w:spacing w:after="100"/>
    </w:pPr>
  </w:style>
  <w:style w:type="paragraph" w:styleId="TDC2">
    <w:name w:val="toc 2"/>
    <w:basedOn w:val="Normal"/>
    <w:next w:val="Normal"/>
    <w:autoRedefine/>
    <w:uiPriority w:val="39"/>
    <w:unhideWhenUsed/>
    <w:rsid w:val="00FD28E9"/>
    <w:pPr>
      <w:spacing w:after="100"/>
      <w:ind w:left="210"/>
    </w:pPr>
  </w:style>
  <w:style w:type="paragraph" w:styleId="TDC3">
    <w:name w:val="toc 3"/>
    <w:basedOn w:val="Normal"/>
    <w:next w:val="Normal"/>
    <w:autoRedefine/>
    <w:uiPriority w:val="39"/>
    <w:unhideWhenUsed/>
    <w:rsid w:val="00FD28E9"/>
    <w:pPr>
      <w:spacing w:after="100"/>
      <w:ind w:left="420"/>
    </w:pPr>
  </w:style>
  <w:style w:type="character" w:styleId="Hipervnculo">
    <w:name w:val="Hyperlink"/>
    <w:basedOn w:val="Fuentedeprrafopredeter"/>
    <w:uiPriority w:val="99"/>
    <w:unhideWhenUsed/>
    <w:rsid w:val="00FD28E9"/>
    <w:rPr>
      <w:color w:val="467886" w:themeColor="hyperlink"/>
      <w:u w:val="single"/>
    </w:rPr>
  </w:style>
  <w:style w:type="character" w:styleId="Fuerte">
    <w:name w:val="Strong"/>
    <w:basedOn w:val="Fuentedeprrafopredeter"/>
    <w:uiPriority w:val="22"/>
    <w:qFormat/>
    <w:rsid w:val="00D010A0"/>
    <w:rPr>
      <w:b/>
      <w:bCs/>
    </w:rPr>
  </w:style>
  <w:style w:type="paragraph" w:styleId="NormalWeb">
    <w:name w:val="Normal (Web)"/>
    <w:basedOn w:val="Normal"/>
    <w:uiPriority w:val="99"/>
    <w:unhideWhenUsed/>
    <w:rsid w:val="00D010A0"/>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Descripcin">
    <w:name w:val="caption"/>
    <w:basedOn w:val="Normal"/>
    <w:next w:val="Normal"/>
    <w:uiPriority w:val="35"/>
    <w:unhideWhenUsed/>
    <w:qFormat/>
    <w:rsid w:val="00F74865"/>
    <w:pPr>
      <w:spacing w:after="160" w:line="252" w:lineRule="auto"/>
      <w:jc w:val="both"/>
    </w:pPr>
    <w:rPr>
      <w:rFonts w:ascii="Calibri" w:eastAsia="Calibri" w:hAnsi="Calibri" w:cs="Calibri"/>
      <w:b/>
      <w:bCs/>
      <w:sz w:val="18"/>
      <w:szCs w:val="18"/>
      <w:lang w:eastAsia="es-CO"/>
    </w:rPr>
  </w:style>
  <w:style w:type="table" w:styleId="Tablaconcuadrcula">
    <w:name w:val="Table Grid"/>
    <w:aliases w:val="Tabla Yago"/>
    <w:basedOn w:val="Tablanormal"/>
    <w:uiPriority w:val="39"/>
    <w:rsid w:val="00F74865"/>
    <w:pPr>
      <w:spacing w:after="0" w:line="240" w:lineRule="auto"/>
      <w:jc w:val="both"/>
    </w:pPr>
    <w:rPr>
      <w:rFonts w:ascii="Calibri" w:eastAsia="Calibri" w:hAnsi="Calibri" w:cs="Calibri"/>
      <w:kern w:val="0"/>
      <w:sz w:val="22"/>
      <w:szCs w:val="22"/>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
    <w:uiPriority w:val="99"/>
    <w:unhideWhenUsed/>
    <w:rsid w:val="006E019A"/>
    <w:pPr>
      <w:spacing w:after="0" w:line="240" w:lineRule="auto"/>
      <w:jc w:val="both"/>
    </w:pPr>
    <w:rPr>
      <w:rFonts w:ascii="Calibri" w:eastAsia="Calibri" w:hAnsi="Calibri" w:cs="Calibri"/>
      <w:sz w:val="20"/>
      <w:szCs w:val="20"/>
      <w:lang w:eastAsia="es-CO"/>
    </w:rPr>
  </w:style>
  <w:style w:type="character" w:customStyle="1" w:styleId="TextonotaalfinalCar">
    <w:name w:val="Texto nota al final Car"/>
    <w:basedOn w:val="Fuentedeprrafopredeter"/>
    <w:link w:val="Textonotaalfinal"/>
    <w:uiPriority w:val="99"/>
    <w:rsid w:val="006E019A"/>
    <w:rPr>
      <w:rFonts w:ascii="Calibri" w:eastAsia="Calibri" w:hAnsi="Calibri" w:cs="Calibri"/>
      <w:kern w:val="0"/>
      <w:sz w:val="20"/>
      <w:szCs w:val="20"/>
      <w:lang w:eastAsia="es-CO"/>
      <w14:ligatures w14:val="none"/>
    </w:rPr>
  </w:style>
  <w:style w:type="character" w:styleId="Refdenotaalfinal">
    <w:name w:val="endnote reference"/>
    <w:basedOn w:val="Fuentedeprrafopredeter"/>
    <w:uiPriority w:val="99"/>
    <w:semiHidden/>
    <w:unhideWhenUsed/>
    <w:rsid w:val="006E019A"/>
    <w:rPr>
      <w:vertAlign w:val="superscript"/>
    </w:rPr>
  </w:style>
  <w:style w:type="paragraph" w:styleId="Textonotapie">
    <w:name w:val="footnote text"/>
    <w:basedOn w:val="Normal"/>
    <w:link w:val="TextonotapieCar"/>
    <w:uiPriority w:val="99"/>
    <w:semiHidden/>
    <w:unhideWhenUsed/>
    <w:rsid w:val="006E019A"/>
    <w:pPr>
      <w:spacing w:after="0" w:line="240" w:lineRule="auto"/>
      <w:jc w:val="both"/>
    </w:pPr>
    <w:rPr>
      <w:rFonts w:ascii="Calibri" w:eastAsia="Calibri" w:hAnsi="Calibri" w:cs="Calibri"/>
      <w:sz w:val="20"/>
      <w:szCs w:val="20"/>
      <w:lang w:eastAsia="es-CO"/>
    </w:rPr>
  </w:style>
  <w:style w:type="character" w:customStyle="1" w:styleId="TextonotapieCar">
    <w:name w:val="Texto nota pie Car"/>
    <w:basedOn w:val="Fuentedeprrafopredeter"/>
    <w:link w:val="Textonotapie"/>
    <w:uiPriority w:val="99"/>
    <w:semiHidden/>
    <w:rsid w:val="006E019A"/>
    <w:rPr>
      <w:rFonts w:ascii="Calibri" w:eastAsia="Calibri" w:hAnsi="Calibri" w:cs="Calibri"/>
      <w:kern w:val="0"/>
      <w:sz w:val="20"/>
      <w:szCs w:val="20"/>
      <w:lang w:eastAsia="es-CO"/>
      <w14:ligatures w14:val="none"/>
    </w:rPr>
  </w:style>
  <w:style w:type="character" w:styleId="Refdenotaalpie">
    <w:name w:val="footnote reference"/>
    <w:basedOn w:val="Fuentedeprrafopredeter"/>
    <w:uiPriority w:val="99"/>
    <w:semiHidden/>
    <w:unhideWhenUsed/>
    <w:rsid w:val="006E019A"/>
    <w:rPr>
      <w:vertAlign w:val="superscript"/>
    </w:rPr>
  </w:style>
  <w:style w:type="paragraph" w:styleId="Tabladeilustraciones">
    <w:name w:val="table of figures"/>
    <w:basedOn w:val="Normal"/>
    <w:next w:val="Normal"/>
    <w:uiPriority w:val="99"/>
    <w:unhideWhenUsed/>
    <w:rsid w:val="00613B0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emf"/><Relationship Id="rId46" Type="http://schemas.openxmlformats.org/officeDocument/2006/relationships/image" Target="media/image39.png"/><Relationship Id="rId59"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B78EB-F703-409E-9EC2-2D56A23A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9049</Words>
  <Characters>54024</Characters>
  <Application>Microsoft Office Word</Application>
  <DocSecurity>0</DocSecurity>
  <Lines>1286</Lines>
  <Paragraphs>504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Augusto Bonil Cubides</dc:creator>
  <cp:keywords/>
  <dc:description/>
  <cp:lastModifiedBy>ligia gonzalez</cp:lastModifiedBy>
  <cp:revision>2</cp:revision>
  <dcterms:created xsi:type="dcterms:W3CDTF">2026-06-19T17:17:00Z</dcterms:created>
  <dcterms:modified xsi:type="dcterms:W3CDTF">2026-06-19T17:17:00Z</dcterms:modified>
</cp:coreProperties>
</file>