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3F019" w14:textId="77777777" w:rsidR="00D32859" w:rsidRPr="000D50D3" w:rsidRDefault="0029637B">
      <w:pPr>
        <w:rPr>
          <w:rFonts w:asciiTheme="minorHAnsi" w:hAnsiTheme="minorHAnsi" w:cstheme="minorHAnsi"/>
        </w:rPr>
      </w:pPr>
      <w:r w:rsidRPr="000D50D3">
        <w:rPr>
          <w:rFonts w:asciiTheme="minorHAnsi" w:hAnsiTheme="minorHAnsi" w:cstheme="minorHAnsi"/>
          <w:noProof/>
        </w:rPr>
        <w:drawing>
          <wp:anchor distT="0" distB="0" distL="114300" distR="114300" simplePos="0" relativeHeight="251674624" behindDoc="0" locked="0" layoutInCell="1" allowOverlap="1" wp14:anchorId="64E5851D" wp14:editId="543093DC">
            <wp:simplePos x="0" y="0"/>
            <wp:positionH relativeFrom="column">
              <wp:posOffset>3576803</wp:posOffset>
            </wp:positionH>
            <wp:positionV relativeFrom="paragraph">
              <wp:posOffset>-671052</wp:posOffset>
            </wp:positionV>
            <wp:extent cx="2575774" cy="1300766"/>
            <wp:effectExtent l="0" t="0" r="2540" b="0"/>
            <wp:wrapNone/>
            <wp:docPr id="135"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575774" cy="1300766"/>
                    </a:xfrm>
                    <a:prstGeom prst="rect">
                      <a:avLst/>
                    </a:prstGeom>
                    <a:ln/>
                  </pic:spPr>
                </pic:pic>
              </a:graphicData>
            </a:graphic>
            <wp14:sizeRelH relativeFrom="page">
              <wp14:pctWidth>0</wp14:pctWidth>
            </wp14:sizeRelH>
            <wp14:sizeRelV relativeFrom="page">
              <wp14:pctHeight>0</wp14:pctHeight>
            </wp14:sizeRelV>
          </wp:anchor>
        </w:drawing>
      </w:r>
    </w:p>
    <w:p w14:paraId="28690696" w14:textId="048DD48F" w:rsidR="00355A7B" w:rsidRPr="000D50D3" w:rsidRDefault="00B52D93" w:rsidP="00440509">
      <w:pPr>
        <w:rPr>
          <w:rFonts w:asciiTheme="minorHAnsi" w:hAnsiTheme="minorHAnsi" w:cstheme="minorHAnsi"/>
          <w:noProof/>
        </w:rPr>
      </w:pPr>
      <w:r w:rsidRPr="000D50D3">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51E1945F" wp14:editId="0C44E73F">
                <wp:simplePos x="0" y="0"/>
                <wp:positionH relativeFrom="margin">
                  <wp:posOffset>-213236</wp:posOffset>
                </wp:positionH>
                <wp:positionV relativeFrom="paragraph">
                  <wp:posOffset>468119</wp:posOffset>
                </wp:positionV>
                <wp:extent cx="5735782" cy="3016332"/>
                <wp:effectExtent l="0" t="0" r="17780" b="12700"/>
                <wp:wrapNone/>
                <wp:docPr id="1312694488" name="Text Box 1"/>
                <wp:cNvGraphicFramePr/>
                <a:graphic xmlns:a="http://schemas.openxmlformats.org/drawingml/2006/main">
                  <a:graphicData uri="http://schemas.microsoft.com/office/word/2010/wordprocessingShape">
                    <wps:wsp>
                      <wps:cNvSpPr txBox="1"/>
                      <wps:spPr>
                        <a:xfrm>
                          <a:off x="0" y="0"/>
                          <a:ext cx="5735782" cy="3016332"/>
                        </a:xfrm>
                        <a:prstGeom prst="rect">
                          <a:avLst/>
                        </a:prstGeom>
                        <a:noFill/>
                        <a:ln>
                          <a:noFill/>
                        </a:ln>
                      </wps:spPr>
                      <wps:txbx>
                        <w:txbxContent>
                          <w:p w14:paraId="0CA9F3AD" w14:textId="15E80D56" w:rsidR="003F11EE" w:rsidRPr="003F11EE" w:rsidRDefault="003F11EE" w:rsidP="00E73F4E">
                            <w:pPr>
                              <w:jc w:val="left"/>
                              <w:rPr>
                                <w:rFonts w:asciiTheme="minorHAnsi" w:hAnsiTheme="minorHAnsi" w:cstheme="minorHAnsi"/>
                                <w:b/>
                                <w:bCs/>
                                <w:color w:val="000000"/>
                                <w:sz w:val="72"/>
                                <w:szCs w:val="72"/>
                              </w:rPr>
                            </w:pPr>
                            <w:r w:rsidRPr="003F11EE">
                              <w:rPr>
                                <w:rFonts w:asciiTheme="minorHAnsi" w:hAnsiTheme="minorHAnsi" w:cstheme="minorHAnsi"/>
                                <w:b/>
                                <w:bCs/>
                                <w:color w:val="000000"/>
                                <w:sz w:val="72"/>
                                <w:szCs w:val="72"/>
                              </w:rPr>
                              <w:t xml:space="preserve">MANUAL DE </w:t>
                            </w:r>
                            <w:r w:rsidR="001E7576" w:rsidRPr="003F11EE">
                              <w:rPr>
                                <w:rFonts w:asciiTheme="minorHAnsi" w:hAnsiTheme="minorHAnsi" w:cstheme="minorHAnsi"/>
                                <w:b/>
                                <w:bCs/>
                                <w:color w:val="000000"/>
                                <w:sz w:val="72"/>
                                <w:szCs w:val="72"/>
                              </w:rPr>
                              <w:t>USUARIO:</w:t>
                            </w:r>
                            <w:r w:rsidRPr="003F11EE">
                              <w:rPr>
                                <w:rFonts w:asciiTheme="minorHAnsi" w:hAnsiTheme="minorHAnsi" w:cstheme="minorHAnsi"/>
                                <w:b/>
                                <w:bCs/>
                                <w:color w:val="000000"/>
                                <w:sz w:val="72"/>
                                <w:szCs w:val="72"/>
                              </w:rPr>
                              <w:t xml:space="preserve"> ESTANDARIZADOR DE ESCRITURA DE NOMENCLATURA URBANA</w:t>
                            </w:r>
                          </w:p>
                          <w:p w14:paraId="32489A77" w14:textId="2F114FA7" w:rsidR="00333736" w:rsidRPr="00AB7DE5" w:rsidRDefault="00333736">
                            <w:pPr>
                              <w:rPr>
                                <w:rFonts w:asciiTheme="minorHAnsi" w:hAnsiTheme="minorHAnsi" w:cstheme="minorHAnsi"/>
                                <w:b/>
                                <w:bCs/>
                                <w:color w:val="000000"/>
                                <w:sz w:val="72"/>
                                <w:szCs w:val="72"/>
                                <w:lang w:val="es-ES_tradnl"/>
                              </w:rPr>
                            </w:pPr>
                          </w:p>
                        </w:txbxContent>
                      </wps:txbx>
                      <wps:bodyPr rot="0" spcFirstLastPara="1"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1945F" id="_x0000_t202" coordsize="21600,21600" o:spt="202" path="m,l,21600r21600,l21600,xe">
                <v:stroke joinstyle="miter"/>
                <v:path gradientshapeok="t" o:connecttype="rect"/>
              </v:shapetype>
              <v:shape id="Text Box 1" o:spid="_x0000_s1026" type="#_x0000_t202" style="position:absolute;left:0;text-align:left;margin-left:-16.8pt;margin-top:36.85pt;width:451.65pt;height:2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" filled="f" stroked="f">
                <v:textbox inset="0,0,0,0">
                  <w:txbxContent>
                    <w:p w14:paraId="0CA9F3AD" w14:textId="15E80D56" w:rsidR="003F11EE" w:rsidRPr="003F11EE" w:rsidRDefault="003F11EE" w:rsidP="00E73F4E">
                      <w:pPr>
                        <w:jc w:val="left"/>
                        <w:rPr>
                          <w:rFonts w:asciiTheme="minorHAnsi" w:hAnsiTheme="minorHAnsi" w:cstheme="minorHAnsi"/>
                          <w:b/>
                          <w:bCs/>
                          <w:color w:val="000000"/>
                          <w:sz w:val="72"/>
                          <w:szCs w:val="72"/>
                        </w:rPr>
                      </w:pPr>
                      <w:r w:rsidRPr="003F11EE">
                        <w:rPr>
                          <w:rFonts w:asciiTheme="minorHAnsi" w:hAnsiTheme="minorHAnsi" w:cstheme="minorHAnsi"/>
                          <w:b/>
                          <w:bCs/>
                          <w:color w:val="000000"/>
                          <w:sz w:val="72"/>
                          <w:szCs w:val="72"/>
                        </w:rPr>
                        <w:t xml:space="preserve">MANUAL DE </w:t>
                      </w:r>
                      <w:r w:rsidR="001E7576" w:rsidRPr="003F11EE">
                        <w:rPr>
                          <w:rFonts w:asciiTheme="minorHAnsi" w:hAnsiTheme="minorHAnsi" w:cstheme="minorHAnsi"/>
                          <w:b/>
                          <w:bCs/>
                          <w:color w:val="000000"/>
                          <w:sz w:val="72"/>
                          <w:szCs w:val="72"/>
                        </w:rPr>
                        <w:t>USUARIO:</w:t>
                      </w:r>
                      <w:r w:rsidRPr="003F11EE">
                        <w:rPr>
                          <w:rFonts w:asciiTheme="minorHAnsi" w:hAnsiTheme="minorHAnsi" w:cstheme="minorHAnsi"/>
                          <w:b/>
                          <w:bCs/>
                          <w:color w:val="000000"/>
                          <w:sz w:val="72"/>
                          <w:szCs w:val="72"/>
                        </w:rPr>
                        <w:t xml:space="preserve"> ESTANDARIZADOR DE ESCRITURA DE NOMENCLATURA URBANA</w:t>
                      </w:r>
                    </w:p>
                    <w:p w14:paraId="32489A77" w14:textId="2F114FA7" w:rsidR="00333736" w:rsidRPr="00AB7DE5" w:rsidRDefault="00333736">
                      <w:pPr>
                        <w:rPr>
                          <w:rFonts w:asciiTheme="minorHAnsi" w:hAnsiTheme="minorHAnsi" w:cstheme="minorHAnsi"/>
                          <w:b/>
                          <w:bCs/>
                          <w:color w:val="000000"/>
                          <w:sz w:val="72"/>
                          <w:szCs w:val="72"/>
                          <w:lang w:val="es-ES_tradnl"/>
                        </w:rPr>
                      </w:pPr>
                    </w:p>
                  </w:txbxContent>
                </v:textbox>
                <w10:wrap anchorx="margin"/>
              </v:shape>
            </w:pict>
          </mc:Fallback>
        </mc:AlternateContent>
      </w:r>
      <w:r w:rsidR="00AB7DE5" w:rsidRPr="000D50D3">
        <w:rPr>
          <w:rFonts w:asciiTheme="minorHAnsi" w:hAnsiTheme="minorHAnsi" w:cstheme="minorHAnsi"/>
          <w:noProof/>
        </w:rPr>
        <mc:AlternateContent>
          <mc:Choice Requires="wps">
            <w:drawing>
              <wp:anchor distT="0" distB="0" distL="114300" distR="114300" simplePos="0" relativeHeight="251684864" behindDoc="0" locked="0" layoutInCell="1" allowOverlap="1" wp14:anchorId="66A52F18" wp14:editId="1E363B52">
                <wp:simplePos x="0" y="0"/>
                <wp:positionH relativeFrom="column">
                  <wp:posOffset>-296364</wp:posOffset>
                </wp:positionH>
                <wp:positionV relativeFrom="paragraph">
                  <wp:posOffset>4909490</wp:posOffset>
                </wp:positionV>
                <wp:extent cx="3469706" cy="509905"/>
                <wp:effectExtent l="0" t="0" r="0" b="4445"/>
                <wp:wrapNone/>
                <wp:docPr id="956514891" name="Text Box 10"/>
                <wp:cNvGraphicFramePr/>
                <a:graphic xmlns:a="http://schemas.openxmlformats.org/drawingml/2006/main">
                  <a:graphicData uri="http://schemas.microsoft.com/office/word/2010/wordprocessingShape">
                    <wps:wsp>
                      <wps:cNvSpPr txBox="1"/>
                      <wps:spPr>
                        <a:xfrm>
                          <a:off x="0" y="0"/>
                          <a:ext cx="3469706" cy="509905"/>
                        </a:xfrm>
                        <a:prstGeom prst="rect">
                          <a:avLst/>
                        </a:prstGeom>
                        <a:solidFill>
                          <a:schemeClr val="lt1"/>
                        </a:solidFill>
                        <a:ln w="6350">
                          <a:noFill/>
                        </a:ln>
                      </wps:spPr>
                      <wps:txbx>
                        <w:txbxContent>
                          <w:p w14:paraId="0BEF9D98" w14:textId="12665816" w:rsidR="00440509" w:rsidRPr="00440509" w:rsidRDefault="00440509" w:rsidP="00440509">
                            <w:pPr>
                              <w:rPr>
                                <w:sz w:val="20"/>
                                <w:szCs w:val="20"/>
                              </w:rPr>
                            </w:pPr>
                            <w:r w:rsidRPr="00440509">
                              <w:rPr>
                                <w:rFonts w:asciiTheme="minorHAnsi" w:hAnsiTheme="minorHAnsi" w:cstheme="minorHAnsi"/>
                                <w:b/>
                                <w:bCs/>
                                <w:color w:val="2F5496"/>
                                <w:sz w:val="36"/>
                                <w:szCs w:val="36"/>
                                <w:lang w:val="es-ES_tradnl"/>
                              </w:rPr>
                              <w:t>Fecha de elaboración</w:t>
                            </w:r>
                            <w:r w:rsidR="00984454">
                              <w:rPr>
                                <w:rFonts w:asciiTheme="minorHAnsi" w:hAnsiTheme="minorHAnsi" w:cstheme="minorHAnsi"/>
                                <w:b/>
                                <w:bCs/>
                                <w:color w:val="2F5496"/>
                                <w:sz w:val="36"/>
                                <w:szCs w:val="36"/>
                                <w:lang w:val="es-ES_tradnl"/>
                              </w:rPr>
                              <w:t xml:space="preserve">: </w:t>
                            </w:r>
                            <w:r w:rsidR="00AB7DE5">
                              <w:rPr>
                                <w:rFonts w:asciiTheme="minorHAnsi" w:hAnsiTheme="minorHAnsi" w:cstheme="minorHAnsi"/>
                                <w:b/>
                                <w:bCs/>
                                <w:color w:val="2F5496"/>
                                <w:sz w:val="36"/>
                                <w:szCs w:val="36"/>
                                <w:lang w:val="es-ES_tradnl"/>
                              </w:rPr>
                              <w:t>2</w:t>
                            </w:r>
                            <w:r w:rsidR="006849D5">
                              <w:rPr>
                                <w:rFonts w:asciiTheme="minorHAnsi" w:hAnsiTheme="minorHAnsi" w:cstheme="minorHAnsi"/>
                                <w:b/>
                                <w:bCs/>
                                <w:color w:val="2F5496"/>
                                <w:sz w:val="36"/>
                                <w:szCs w:val="36"/>
                                <w:lang w:val="es-ES_tradnl"/>
                              </w:rPr>
                              <w:t>4</w:t>
                            </w:r>
                            <w:r w:rsidR="00B16032">
                              <w:rPr>
                                <w:rFonts w:asciiTheme="minorHAnsi" w:hAnsiTheme="minorHAnsi" w:cstheme="minorHAnsi"/>
                                <w:b/>
                                <w:bCs/>
                                <w:color w:val="2F5496"/>
                                <w:sz w:val="36"/>
                                <w:szCs w:val="36"/>
                                <w:lang w:val="es-ES_tradnl"/>
                              </w:rPr>
                              <w:t>/</w:t>
                            </w:r>
                            <w:r w:rsidR="006849D5">
                              <w:rPr>
                                <w:rFonts w:asciiTheme="minorHAnsi" w:hAnsiTheme="minorHAnsi" w:cstheme="minorHAnsi"/>
                                <w:b/>
                                <w:bCs/>
                                <w:color w:val="2F5496"/>
                                <w:sz w:val="36"/>
                                <w:szCs w:val="36"/>
                                <w:lang w:val="es-ES_tradnl"/>
                              </w:rPr>
                              <w:t>04</w:t>
                            </w:r>
                            <w:r w:rsidR="00B16032">
                              <w:rPr>
                                <w:rFonts w:asciiTheme="minorHAnsi" w:hAnsiTheme="minorHAnsi" w:cstheme="minorHAnsi"/>
                                <w:b/>
                                <w:bCs/>
                                <w:color w:val="2F5496"/>
                                <w:sz w:val="36"/>
                                <w:szCs w:val="36"/>
                                <w:lang w:val="es-ES_tradnl"/>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A52F18" id="Text Box 10" o:spid="_x0000_s1027" type="#_x0000_t202" style="position:absolute;left:0;text-align:left;margin-left:-23.35pt;margin-top:386.55pt;width:273.2pt;height:40.1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d2LwIAAFsEAAAOAAAAZHJzL2Uyb0RvYy54bWysVE2P2jAQvVfqf7B8LwkssCUirCgrqkpo&#10;dyW22rNxbLDkeFzbkNBf37HDV7c9Vb04M57x88yb50w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" fillcolor="white [3201]" stroked="f" strokeweight=".5pt">
                <v:textbox>
                  <w:txbxContent>
                    <w:p w14:paraId="0BEF9D98" w14:textId="12665816" w:rsidR="00440509" w:rsidRPr="00440509" w:rsidRDefault="00440509" w:rsidP="00440509">
                      <w:pPr>
                        <w:rPr>
                          <w:sz w:val="20"/>
                          <w:szCs w:val="20"/>
                        </w:rPr>
                      </w:pPr>
                      <w:r w:rsidRPr="00440509">
                        <w:rPr>
                          <w:rFonts w:asciiTheme="minorHAnsi" w:hAnsiTheme="minorHAnsi" w:cstheme="minorHAnsi"/>
                          <w:b/>
                          <w:bCs/>
                          <w:color w:val="2F5496"/>
                          <w:sz w:val="36"/>
                          <w:szCs w:val="36"/>
                          <w:lang w:val="es-ES_tradnl"/>
                        </w:rPr>
                        <w:t>Fecha de elaboración</w:t>
                      </w:r>
                      <w:r w:rsidR="00984454">
                        <w:rPr>
                          <w:rFonts w:asciiTheme="minorHAnsi" w:hAnsiTheme="minorHAnsi" w:cstheme="minorHAnsi"/>
                          <w:b/>
                          <w:bCs/>
                          <w:color w:val="2F5496"/>
                          <w:sz w:val="36"/>
                          <w:szCs w:val="36"/>
                          <w:lang w:val="es-ES_tradnl"/>
                        </w:rPr>
                        <w:t xml:space="preserve">: </w:t>
                      </w:r>
                      <w:r w:rsidR="00AB7DE5">
                        <w:rPr>
                          <w:rFonts w:asciiTheme="minorHAnsi" w:hAnsiTheme="minorHAnsi" w:cstheme="minorHAnsi"/>
                          <w:b/>
                          <w:bCs/>
                          <w:color w:val="2F5496"/>
                          <w:sz w:val="36"/>
                          <w:szCs w:val="36"/>
                          <w:lang w:val="es-ES_tradnl"/>
                        </w:rPr>
                        <w:t>2</w:t>
                      </w:r>
                      <w:r w:rsidR="006849D5">
                        <w:rPr>
                          <w:rFonts w:asciiTheme="minorHAnsi" w:hAnsiTheme="minorHAnsi" w:cstheme="minorHAnsi"/>
                          <w:b/>
                          <w:bCs/>
                          <w:color w:val="2F5496"/>
                          <w:sz w:val="36"/>
                          <w:szCs w:val="36"/>
                          <w:lang w:val="es-ES_tradnl"/>
                        </w:rPr>
                        <w:t>4</w:t>
                      </w:r>
                      <w:r w:rsidR="00B16032">
                        <w:rPr>
                          <w:rFonts w:asciiTheme="minorHAnsi" w:hAnsiTheme="minorHAnsi" w:cstheme="minorHAnsi"/>
                          <w:b/>
                          <w:bCs/>
                          <w:color w:val="2F5496"/>
                          <w:sz w:val="36"/>
                          <w:szCs w:val="36"/>
                          <w:lang w:val="es-ES_tradnl"/>
                        </w:rPr>
                        <w:t>/</w:t>
                      </w:r>
                      <w:r w:rsidR="006849D5">
                        <w:rPr>
                          <w:rFonts w:asciiTheme="minorHAnsi" w:hAnsiTheme="minorHAnsi" w:cstheme="minorHAnsi"/>
                          <w:b/>
                          <w:bCs/>
                          <w:color w:val="2F5496"/>
                          <w:sz w:val="36"/>
                          <w:szCs w:val="36"/>
                          <w:lang w:val="es-ES_tradnl"/>
                        </w:rPr>
                        <w:t>04</w:t>
                      </w:r>
                      <w:r w:rsidR="00B16032">
                        <w:rPr>
                          <w:rFonts w:asciiTheme="minorHAnsi" w:hAnsiTheme="minorHAnsi" w:cstheme="minorHAnsi"/>
                          <w:b/>
                          <w:bCs/>
                          <w:color w:val="2F5496"/>
                          <w:sz w:val="36"/>
                          <w:szCs w:val="36"/>
                          <w:lang w:val="es-ES_tradnl"/>
                        </w:rPr>
                        <w:t>/2026</w:t>
                      </w:r>
                    </w:p>
                  </w:txbxContent>
                </v:textbox>
              </v:shape>
            </w:pict>
          </mc:Fallback>
        </mc:AlternateContent>
      </w:r>
      <w:r w:rsidR="00AB7DE5" w:rsidRPr="000D50D3">
        <w:rPr>
          <w:rFonts w:asciiTheme="minorHAnsi" w:hAnsiTheme="minorHAnsi" w:cstheme="minorHAnsi"/>
          <w:noProof/>
        </w:rPr>
        <mc:AlternateContent>
          <mc:Choice Requires="wps">
            <w:drawing>
              <wp:anchor distT="0" distB="0" distL="114300" distR="114300" simplePos="0" relativeHeight="251682816" behindDoc="0" locked="0" layoutInCell="1" allowOverlap="1" wp14:anchorId="7F77B915" wp14:editId="50202A72">
                <wp:simplePos x="0" y="0"/>
                <wp:positionH relativeFrom="column">
                  <wp:posOffset>-301625</wp:posOffset>
                </wp:positionH>
                <wp:positionV relativeFrom="paragraph">
                  <wp:posOffset>4481830</wp:posOffset>
                </wp:positionV>
                <wp:extent cx="2573020" cy="509905"/>
                <wp:effectExtent l="0" t="0" r="5080" b="0"/>
                <wp:wrapNone/>
                <wp:docPr id="1651926552" name="Text Box 10"/>
                <wp:cNvGraphicFramePr/>
                <a:graphic xmlns:a="http://schemas.openxmlformats.org/drawingml/2006/main">
                  <a:graphicData uri="http://schemas.microsoft.com/office/word/2010/wordprocessingShape">
                    <wps:wsp>
                      <wps:cNvSpPr txBox="1"/>
                      <wps:spPr>
                        <a:xfrm>
                          <a:off x="0" y="0"/>
                          <a:ext cx="2573020" cy="509905"/>
                        </a:xfrm>
                        <a:prstGeom prst="rect">
                          <a:avLst/>
                        </a:prstGeom>
                        <a:solidFill>
                          <a:schemeClr val="lt1"/>
                        </a:solidFill>
                        <a:ln w="6350">
                          <a:noFill/>
                        </a:ln>
                      </wps:spPr>
                      <wps:txbx>
                        <w:txbxContent>
                          <w:p w14:paraId="2396DC52" w14:textId="7A439AF1" w:rsidR="00440509" w:rsidRPr="00440509" w:rsidRDefault="00440509" w:rsidP="00440509">
                            <w:pPr>
                              <w:rPr>
                                <w:rFonts w:asciiTheme="minorHAnsi" w:hAnsiTheme="minorHAnsi" w:cstheme="minorHAnsi"/>
                                <w:b/>
                                <w:bCs/>
                                <w:color w:val="2F5496"/>
                                <w:sz w:val="36"/>
                                <w:szCs w:val="36"/>
                                <w:lang w:val="es-ES_tradnl"/>
                              </w:rPr>
                            </w:pPr>
                            <w:r w:rsidRPr="00440509">
                              <w:rPr>
                                <w:rFonts w:asciiTheme="minorHAnsi" w:hAnsiTheme="minorHAnsi" w:cstheme="minorHAnsi"/>
                                <w:b/>
                                <w:bCs/>
                                <w:color w:val="2F5496"/>
                                <w:sz w:val="36"/>
                                <w:szCs w:val="36"/>
                                <w:lang w:val="es-ES_tradnl"/>
                              </w:rPr>
                              <w:t xml:space="preserve">Versión </w:t>
                            </w:r>
                            <w:r w:rsidR="00984454">
                              <w:rPr>
                                <w:rFonts w:asciiTheme="minorHAnsi" w:hAnsiTheme="minorHAnsi" w:cstheme="minorHAnsi"/>
                                <w:b/>
                                <w:bCs/>
                                <w:color w:val="2F5496"/>
                                <w:sz w:val="36"/>
                                <w:szCs w:val="36"/>
                                <w:lang w:val="es-ES_tradnl"/>
                              </w:rPr>
                              <w:t>1.</w:t>
                            </w:r>
                            <w:r w:rsidR="006849D5">
                              <w:rPr>
                                <w:rFonts w:asciiTheme="minorHAnsi" w:hAnsiTheme="minorHAnsi" w:cstheme="minorHAnsi"/>
                                <w:b/>
                                <w:bCs/>
                                <w:color w:val="2F5496"/>
                                <w:sz w:val="36"/>
                                <w:szCs w:val="36"/>
                                <w:lang w:val="es-ES_tradnl"/>
                              </w:rPr>
                              <w:t>0</w:t>
                            </w:r>
                          </w:p>
                          <w:p w14:paraId="6D8F0789" w14:textId="77777777" w:rsidR="00440509" w:rsidRDefault="004405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77B915" id="_x0000_s1028" type="#_x0000_t202" style="position:absolute;left:0;text-align:left;margin-left:-23.75pt;margin-top:352.9pt;width:202.6pt;height:40.1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" fillcolor="white [3201]" stroked="f" strokeweight=".5pt">
                <v:textbox>
                  <w:txbxContent>
                    <w:p w14:paraId="2396DC52" w14:textId="7A439AF1" w:rsidR="00440509" w:rsidRPr="00440509" w:rsidRDefault="00440509" w:rsidP="00440509">
                      <w:pPr>
                        <w:rPr>
                          <w:rFonts w:asciiTheme="minorHAnsi" w:hAnsiTheme="minorHAnsi" w:cstheme="minorHAnsi"/>
                          <w:b/>
                          <w:bCs/>
                          <w:color w:val="2F5496"/>
                          <w:sz w:val="36"/>
                          <w:szCs w:val="36"/>
                          <w:lang w:val="es-ES_tradnl"/>
                        </w:rPr>
                      </w:pPr>
                      <w:r w:rsidRPr="00440509">
                        <w:rPr>
                          <w:rFonts w:asciiTheme="minorHAnsi" w:hAnsiTheme="minorHAnsi" w:cstheme="minorHAnsi"/>
                          <w:b/>
                          <w:bCs/>
                          <w:color w:val="2F5496"/>
                          <w:sz w:val="36"/>
                          <w:szCs w:val="36"/>
                          <w:lang w:val="es-ES_tradnl"/>
                        </w:rPr>
                        <w:t xml:space="preserve">Versión </w:t>
                      </w:r>
                      <w:r w:rsidR="00984454">
                        <w:rPr>
                          <w:rFonts w:asciiTheme="minorHAnsi" w:hAnsiTheme="minorHAnsi" w:cstheme="minorHAnsi"/>
                          <w:b/>
                          <w:bCs/>
                          <w:color w:val="2F5496"/>
                          <w:sz w:val="36"/>
                          <w:szCs w:val="36"/>
                          <w:lang w:val="es-ES_tradnl"/>
                        </w:rPr>
                        <w:t>1.</w:t>
                      </w:r>
                      <w:r w:rsidR="006849D5">
                        <w:rPr>
                          <w:rFonts w:asciiTheme="minorHAnsi" w:hAnsiTheme="minorHAnsi" w:cstheme="minorHAnsi"/>
                          <w:b/>
                          <w:bCs/>
                          <w:color w:val="2F5496"/>
                          <w:sz w:val="36"/>
                          <w:szCs w:val="36"/>
                          <w:lang w:val="es-ES_tradnl"/>
                        </w:rPr>
                        <w:t>0</w:t>
                      </w:r>
                    </w:p>
                    <w:p w14:paraId="6D8F0789" w14:textId="77777777" w:rsidR="00440509" w:rsidRDefault="00440509"/>
                  </w:txbxContent>
                </v:textbox>
              </v:shape>
            </w:pict>
          </mc:Fallback>
        </mc:AlternateContent>
      </w:r>
      <w:r w:rsidR="00AB7DE5" w:rsidRPr="000D50D3">
        <w:rPr>
          <w:rFonts w:asciiTheme="minorHAnsi" w:hAnsiTheme="minorHAnsi" w:cstheme="minorHAnsi"/>
          <w:noProof/>
        </w:rPr>
        <w:drawing>
          <wp:anchor distT="0" distB="0" distL="114300" distR="114300" simplePos="0" relativeHeight="251679744" behindDoc="0" locked="0" layoutInCell="1" allowOverlap="1" wp14:anchorId="1E459255" wp14:editId="44173433">
            <wp:simplePos x="0" y="0"/>
            <wp:positionH relativeFrom="column">
              <wp:posOffset>2073786</wp:posOffset>
            </wp:positionH>
            <wp:positionV relativeFrom="paragraph">
              <wp:posOffset>7275591</wp:posOffset>
            </wp:positionV>
            <wp:extent cx="1303655" cy="915670"/>
            <wp:effectExtent l="0" t="0" r="0" b="0"/>
            <wp:wrapNone/>
            <wp:docPr id="1257941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3655" cy="915670"/>
                    </a:xfrm>
                    <a:prstGeom prst="rect">
                      <a:avLst/>
                    </a:prstGeom>
                    <a:noFill/>
                    <a:ln>
                      <a:noFill/>
                    </a:ln>
                  </pic:spPr>
                </pic:pic>
              </a:graphicData>
            </a:graphic>
            <wp14:sizeRelH relativeFrom="page">
              <wp14:pctWidth>0</wp14:pctWidth>
            </wp14:sizeRelH>
            <wp14:sizeRelV relativeFrom="page">
              <wp14:pctHeight>0</wp14:pctHeight>
            </wp14:sizeRelV>
          </wp:anchor>
        </w:drawing>
      </w:r>
      <w:r w:rsidR="00AB7DE5" w:rsidRPr="000D50D3">
        <w:rPr>
          <w:rFonts w:asciiTheme="minorHAnsi" w:hAnsiTheme="minorHAnsi" w:cstheme="minorHAnsi"/>
          <w:noProof/>
        </w:rPr>
        <w:drawing>
          <wp:anchor distT="0" distB="0" distL="114300" distR="114300" simplePos="0" relativeHeight="251680768" behindDoc="0" locked="0" layoutInCell="1" allowOverlap="1" wp14:anchorId="7C740A82" wp14:editId="493A61EB">
            <wp:simplePos x="0" y="0"/>
            <wp:positionH relativeFrom="column">
              <wp:posOffset>3755085</wp:posOffset>
            </wp:positionH>
            <wp:positionV relativeFrom="paragraph">
              <wp:posOffset>7203704</wp:posOffset>
            </wp:positionV>
            <wp:extent cx="2052955" cy="896620"/>
            <wp:effectExtent l="0" t="0" r="4445" b="5080"/>
            <wp:wrapNone/>
            <wp:docPr id="1626968770" name="Picture 5" descr="Banco Mundial mejora expectativa de crecimiento económico para Colombia a  5,9% en 2021, por encima de América Latina y El Caribe - Nación 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co Mundial mejora expectativa de crecimiento económico para Colombia a  5,9% en 2021, por encima de América Latina y El Caribe - Nación Pais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2955" cy="896620"/>
                    </a:xfrm>
                    <a:prstGeom prst="rect">
                      <a:avLst/>
                    </a:prstGeom>
                    <a:noFill/>
                    <a:ln>
                      <a:noFill/>
                    </a:ln>
                  </pic:spPr>
                </pic:pic>
              </a:graphicData>
            </a:graphic>
            <wp14:sizeRelH relativeFrom="page">
              <wp14:pctWidth>0</wp14:pctWidth>
            </wp14:sizeRelH>
            <wp14:sizeRelV relativeFrom="page">
              <wp14:pctHeight>0</wp14:pctHeight>
            </wp14:sizeRelV>
          </wp:anchor>
        </w:drawing>
      </w:r>
      <w:r w:rsidR="00AB7DE5" w:rsidRPr="000D50D3">
        <w:rPr>
          <w:rFonts w:asciiTheme="minorHAnsi" w:hAnsiTheme="minorHAnsi" w:cstheme="minorHAnsi"/>
          <w:noProof/>
        </w:rPr>
        <w:drawing>
          <wp:anchor distT="0" distB="0" distL="114300" distR="114300" simplePos="0" relativeHeight="251678720" behindDoc="0" locked="0" layoutInCell="1" allowOverlap="1" wp14:anchorId="4AB7D757" wp14:editId="5FCB4298">
            <wp:simplePos x="0" y="0"/>
            <wp:positionH relativeFrom="column">
              <wp:posOffset>-248095</wp:posOffset>
            </wp:positionH>
            <wp:positionV relativeFrom="paragraph">
              <wp:posOffset>7195003</wp:posOffset>
            </wp:positionV>
            <wp:extent cx="1848485" cy="929640"/>
            <wp:effectExtent l="0" t="0" r="5715" b="0"/>
            <wp:wrapNone/>
            <wp:docPr id="853166223" name="Picture 2" descr="GQSP Colombia - GQSP Colombia - Fortaleciendo la Calidad y los Estándares  en la Cadena de Valor Fitoterapé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QSP Colombia - GQSP Colombia - Fortaleciendo la Calidad y los Estándares  en la Cadena de Valor Fitoterapéut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8485"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AB7DE5" w:rsidRPr="000D50D3">
        <w:rPr>
          <w:rFonts w:asciiTheme="minorHAnsi" w:hAnsiTheme="minorHAnsi" w:cstheme="minorHAnsi"/>
          <w:noProof/>
        </w:rPr>
        <mc:AlternateContent>
          <mc:Choice Requires="wps">
            <w:drawing>
              <wp:anchor distT="0" distB="0" distL="114300" distR="114300" simplePos="0" relativeHeight="251681792" behindDoc="0" locked="0" layoutInCell="1" allowOverlap="1" wp14:anchorId="197ADF61" wp14:editId="124E5786">
                <wp:simplePos x="0" y="0"/>
                <wp:positionH relativeFrom="column">
                  <wp:posOffset>-214118</wp:posOffset>
                </wp:positionH>
                <wp:positionV relativeFrom="paragraph">
                  <wp:posOffset>7041969</wp:posOffset>
                </wp:positionV>
                <wp:extent cx="5759450" cy="45085"/>
                <wp:effectExtent l="0" t="0" r="6350" b="5715"/>
                <wp:wrapNone/>
                <wp:docPr id="2135899502" name="Rectangle 2"/>
                <wp:cNvGraphicFramePr/>
                <a:graphic xmlns:a="http://schemas.openxmlformats.org/drawingml/2006/main">
                  <a:graphicData uri="http://schemas.microsoft.com/office/word/2010/wordprocessingShape">
                    <wps:wsp>
                      <wps:cNvSpPr/>
                      <wps:spPr>
                        <a:xfrm>
                          <a:off x="0" y="0"/>
                          <a:ext cx="5759450" cy="45085"/>
                        </a:xfrm>
                        <a:prstGeom prst="rect">
                          <a:avLst/>
                        </a:prstGeom>
                        <a:solidFill>
                          <a:srgbClr val="E8BF0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061D7" id="Rectangle 2" o:spid="_x0000_s1026" style="position:absolute;margin-left:-16.85pt;margin-top:554.5pt;width:453.5pt;height: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" fillcolor="#e8bf09" stroked="f" strokeweight="1pt"/>
            </w:pict>
          </mc:Fallback>
        </mc:AlternateContent>
      </w:r>
      <w:r w:rsidR="00612667" w:rsidRPr="000D50D3">
        <w:rPr>
          <w:rFonts w:asciiTheme="minorHAnsi" w:hAnsiTheme="minorHAnsi" w:cstheme="minorHAnsi"/>
        </w:rPr>
        <w:br w:type="page"/>
      </w:r>
      <w:r w:rsidR="00355A7B" w:rsidRPr="000D50D3">
        <w:rPr>
          <w:rFonts w:asciiTheme="minorHAnsi" w:hAnsiTheme="minorHAnsi" w:cstheme="minorHAnsi"/>
        </w:rPr>
        <w:fldChar w:fldCharType="begin"/>
      </w:r>
      <w:r w:rsidR="00355A7B" w:rsidRPr="000D50D3">
        <w:rPr>
          <w:rFonts w:asciiTheme="minorHAnsi" w:hAnsiTheme="minorHAnsi" w:cstheme="minorHAnsi"/>
        </w:rPr>
        <w:instrText xml:space="preserve"> TOC \h \z \c "Ilustración" </w:instrText>
      </w:r>
      <w:r w:rsidR="00355A7B" w:rsidRPr="000D50D3">
        <w:rPr>
          <w:rFonts w:asciiTheme="minorHAnsi" w:hAnsiTheme="minorHAnsi" w:cstheme="minorHAnsi"/>
        </w:rPr>
        <w:fldChar w:fldCharType="separate"/>
      </w:r>
    </w:p>
    <w:p w14:paraId="07030D44" w14:textId="280E9FCC" w:rsidR="00AB7DE5" w:rsidRPr="000D50D3" w:rsidRDefault="00355A7B" w:rsidP="00440509">
      <w:pPr>
        <w:rPr>
          <w:rFonts w:asciiTheme="minorHAnsi" w:hAnsiTheme="minorHAnsi" w:cstheme="minorHAnsi"/>
          <w:b/>
          <w:bCs/>
          <w:color w:val="2F5496"/>
          <w:sz w:val="44"/>
          <w:szCs w:val="44"/>
          <w:lang w:val="es-ES_tradnl"/>
        </w:rPr>
      </w:pPr>
      <w:r w:rsidRPr="000D50D3">
        <w:rPr>
          <w:rFonts w:asciiTheme="minorHAnsi" w:hAnsiTheme="minorHAnsi" w:cstheme="minorHAnsi"/>
        </w:rPr>
        <w:lastRenderedPageBreak/>
        <w:fldChar w:fldCharType="end"/>
      </w:r>
    </w:p>
    <w:sdt>
      <w:sdtPr>
        <w:rPr>
          <w:rFonts w:ascii="Calibri" w:eastAsia="Calibri" w:hAnsi="Calibri" w:cs="Calibri"/>
          <w:b w:val="0"/>
          <w:bCs w:val="0"/>
          <w:color w:val="auto"/>
          <w:lang w:val="es-ES" w:eastAsia="es-CO"/>
        </w:rPr>
        <w:id w:val="-112982251"/>
        <w:docPartObj>
          <w:docPartGallery w:val="Table of Contents"/>
          <w:docPartUnique/>
        </w:docPartObj>
      </w:sdtPr>
      <w:sdtContent>
        <w:p w14:paraId="4D8BD0B2" w14:textId="1C72740A" w:rsidR="006001AA" w:rsidRPr="000D50D3" w:rsidRDefault="006001AA" w:rsidP="006001AA">
          <w:pPr>
            <w:pStyle w:val="TtuloTDC"/>
            <w:numPr>
              <w:ilvl w:val="0"/>
              <w:numId w:val="0"/>
            </w:numPr>
            <w:ind w:left="360" w:hanging="360"/>
          </w:pPr>
          <w:r w:rsidRPr="000D50D3">
            <w:rPr>
              <w:lang w:val="es-ES"/>
            </w:rPr>
            <w:t>Contenido</w:t>
          </w:r>
        </w:p>
        <w:p w14:paraId="54FAB3FD" w14:textId="07202BCD" w:rsidR="00DE60C5" w:rsidRDefault="006001AA">
          <w:pPr>
            <w:pStyle w:val="TDC1"/>
            <w:tabs>
              <w:tab w:val="left" w:pos="440"/>
              <w:tab w:val="right" w:leader="dot" w:pos="8828"/>
            </w:tabs>
            <w:rPr>
              <w:rFonts w:eastAsiaTheme="minorEastAsia" w:cstheme="minorBidi"/>
              <w:bCs w:val="0"/>
              <w:caps w:val="0"/>
              <w:noProof/>
              <w:kern w:val="2"/>
              <w:sz w:val="24"/>
              <w:szCs w:val="24"/>
              <w14:ligatures w14:val="standardContextual"/>
            </w:rPr>
          </w:pPr>
          <w:r w:rsidRPr="000D50D3">
            <w:fldChar w:fldCharType="begin"/>
          </w:r>
          <w:r w:rsidRPr="000D50D3">
            <w:instrText xml:space="preserve"> TOC \o "1-3" \h \z \u </w:instrText>
          </w:r>
          <w:r w:rsidRPr="000D50D3">
            <w:fldChar w:fldCharType="separate"/>
          </w:r>
          <w:hyperlink w:anchor="_Toc228111544" w:history="1">
            <w:r w:rsidR="00DE60C5" w:rsidRPr="006406AA">
              <w:rPr>
                <w:rStyle w:val="Hipervnculo"/>
                <w:noProof/>
              </w:rPr>
              <w:t>1.</w:t>
            </w:r>
            <w:r w:rsidR="00DE60C5">
              <w:rPr>
                <w:rFonts w:eastAsiaTheme="minorEastAsia" w:cstheme="minorBidi"/>
                <w:bCs w:val="0"/>
                <w:caps w:val="0"/>
                <w:noProof/>
                <w:kern w:val="2"/>
                <w:sz w:val="24"/>
                <w:szCs w:val="24"/>
                <w14:ligatures w14:val="standardContextual"/>
              </w:rPr>
              <w:tab/>
            </w:r>
            <w:r w:rsidR="00DE60C5" w:rsidRPr="006406AA">
              <w:rPr>
                <w:rStyle w:val="Hipervnculo"/>
                <w:noProof/>
              </w:rPr>
              <w:t>INTRODUCCIÓN</w:t>
            </w:r>
            <w:r w:rsidR="00DE60C5">
              <w:rPr>
                <w:noProof/>
                <w:webHidden/>
              </w:rPr>
              <w:tab/>
            </w:r>
            <w:r w:rsidR="00DE60C5">
              <w:rPr>
                <w:noProof/>
                <w:webHidden/>
              </w:rPr>
              <w:fldChar w:fldCharType="begin"/>
            </w:r>
            <w:r w:rsidR="00DE60C5">
              <w:rPr>
                <w:noProof/>
                <w:webHidden/>
              </w:rPr>
              <w:instrText xml:space="preserve"> PAGEREF _Toc228111544 \h </w:instrText>
            </w:r>
            <w:r w:rsidR="00DE60C5">
              <w:rPr>
                <w:noProof/>
                <w:webHidden/>
              </w:rPr>
            </w:r>
            <w:r w:rsidR="00DE60C5">
              <w:rPr>
                <w:noProof/>
                <w:webHidden/>
              </w:rPr>
              <w:fldChar w:fldCharType="separate"/>
            </w:r>
            <w:r w:rsidR="00DE60C5">
              <w:rPr>
                <w:noProof/>
                <w:webHidden/>
              </w:rPr>
              <w:t>4</w:t>
            </w:r>
            <w:r w:rsidR="00DE60C5">
              <w:rPr>
                <w:noProof/>
                <w:webHidden/>
              </w:rPr>
              <w:fldChar w:fldCharType="end"/>
            </w:r>
          </w:hyperlink>
        </w:p>
        <w:p w14:paraId="30D7E3DA" w14:textId="582D65B5"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45" w:history="1">
            <w:r w:rsidRPr="006406AA">
              <w:rPr>
                <w:rStyle w:val="Hipervnculo"/>
                <w:noProof/>
              </w:rPr>
              <w:t>2.</w:t>
            </w:r>
            <w:r>
              <w:rPr>
                <w:rFonts w:eastAsiaTheme="minorEastAsia" w:cstheme="minorBidi"/>
                <w:bCs w:val="0"/>
                <w:caps w:val="0"/>
                <w:noProof/>
                <w:kern w:val="2"/>
                <w:sz w:val="24"/>
                <w:szCs w:val="24"/>
                <w14:ligatures w14:val="standardContextual"/>
              </w:rPr>
              <w:tab/>
            </w:r>
            <w:r w:rsidRPr="006406AA">
              <w:rPr>
                <w:rStyle w:val="Hipervnculo"/>
                <w:noProof/>
              </w:rPr>
              <w:t>REQUISITOS DEL SISTEMA</w:t>
            </w:r>
            <w:r>
              <w:rPr>
                <w:noProof/>
                <w:webHidden/>
              </w:rPr>
              <w:tab/>
            </w:r>
            <w:r>
              <w:rPr>
                <w:noProof/>
                <w:webHidden/>
              </w:rPr>
              <w:fldChar w:fldCharType="begin"/>
            </w:r>
            <w:r>
              <w:rPr>
                <w:noProof/>
                <w:webHidden/>
              </w:rPr>
              <w:instrText xml:space="preserve"> PAGEREF _Toc228111545 \h </w:instrText>
            </w:r>
            <w:r>
              <w:rPr>
                <w:noProof/>
                <w:webHidden/>
              </w:rPr>
            </w:r>
            <w:r>
              <w:rPr>
                <w:noProof/>
                <w:webHidden/>
              </w:rPr>
              <w:fldChar w:fldCharType="separate"/>
            </w:r>
            <w:r>
              <w:rPr>
                <w:noProof/>
                <w:webHidden/>
              </w:rPr>
              <w:t>4</w:t>
            </w:r>
            <w:r>
              <w:rPr>
                <w:noProof/>
                <w:webHidden/>
              </w:rPr>
              <w:fldChar w:fldCharType="end"/>
            </w:r>
          </w:hyperlink>
        </w:p>
        <w:p w14:paraId="654CEE19" w14:textId="04583DED" w:rsidR="00DE60C5" w:rsidRDefault="00DE60C5">
          <w:pPr>
            <w:pStyle w:val="TDC2"/>
            <w:tabs>
              <w:tab w:val="left" w:pos="660"/>
              <w:tab w:val="right" w:leader="dot" w:pos="8828"/>
            </w:tabs>
            <w:rPr>
              <w:rFonts w:eastAsiaTheme="minorEastAsia" w:cstheme="minorBidi"/>
              <w:smallCaps w:val="0"/>
              <w:noProof/>
              <w:kern w:val="2"/>
              <w:sz w:val="24"/>
              <w:szCs w:val="24"/>
              <w14:ligatures w14:val="standardContextual"/>
            </w:rPr>
          </w:pPr>
          <w:hyperlink w:anchor="_Toc228111546" w:history="1">
            <w:r w:rsidRPr="006406AA">
              <w:rPr>
                <w:rStyle w:val="Hipervnculo"/>
                <w:noProof/>
              </w:rPr>
              <w:t>a)</w:t>
            </w:r>
            <w:r>
              <w:rPr>
                <w:rFonts w:eastAsiaTheme="minorEastAsia" w:cstheme="minorBidi"/>
                <w:smallCaps w:val="0"/>
                <w:noProof/>
                <w:kern w:val="2"/>
                <w:sz w:val="24"/>
                <w:szCs w:val="24"/>
                <w14:ligatures w14:val="standardContextual"/>
              </w:rPr>
              <w:tab/>
            </w:r>
            <w:r w:rsidRPr="006406AA">
              <w:rPr>
                <w:rStyle w:val="Hipervnculo"/>
                <w:noProof/>
              </w:rPr>
              <w:t>Requisitos de Software</w:t>
            </w:r>
            <w:r>
              <w:rPr>
                <w:noProof/>
                <w:webHidden/>
              </w:rPr>
              <w:tab/>
            </w:r>
            <w:r>
              <w:rPr>
                <w:noProof/>
                <w:webHidden/>
              </w:rPr>
              <w:fldChar w:fldCharType="begin"/>
            </w:r>
            <w:r>
              <w:rPr>
                <w:noProof/>
                <w:webHidden/>
              </w:rPr>
              <w:instrText xml:space="preserve"> PAGEREF _Toc228111546 \h </w:instrText>
            </w:r>
            <w:r>
              <w:rPr>
                <w:noProof/>
                <w:webHidden/>
              </w:rPr>
            </w:r>
            <w:r>
              <w:rPr>
                <w:noProof/>
                <w:webHidden/>
              </w:rPr>
              <w:fldChar w:fldCharType="separate"/>
            </w:r>
            <w:r>
              <w:rPr>
                <w:noProof/>
                <w:webHidden/>
              </w:rPr>
              <w:t>4</w:t>
            </w:r>
            <w:r>
              <w:rPr>
                <w:noProof/>
                <w:webHidden/>
              </w:rPr>
              <w:fldChar w:fldCharType="end"/>
            </w:r>
          </w:hyperlink>
        </w:p>
        <w:p w14:paraId="53570EFF" w14:textId="34B47DFD" w:rsidR="00DE60C5" w:rsidRDefault="00DE60C5">
          <w:pPr>
            <w:pStyle w:val="TDC2"/>
            <w:tabs>
              <w:tab w:val="left" w:pos="660"/>
              <w:tab w:val="right" w:leader="dot" w:pos="8828"/>
            </w:tabs>
            <w:rPr>
              <w:rFonts w:eastAsiaTheme="minorEastAsia" w:cstheme="minorBidi"/>
              <w:smallCaps w:val="0"/>
              <w:noProof/>
              <w:kern w:val="2"/>
              <w:sz w:val="24"/>
              <w:szCs w:val="24"/>
              <w14:ligatures w14:val="standardContextual"/>
            </w:rPr>
          </w:pPr>
          <w:hyperlink w:anchor="_Toc228111547" w:history="1">
            <w:r w:rsidRPr="006406AA">
              <w:rPr>
                <w:rStyle w:val="Hipervnculo"/>
                <w:noProof/>
              </w:rPr>
              <w:t>b)</w:t>
            </w:r>
            <w:r>
              <w:rPr>
                <w:rFonts w:eastAsiaTheme="minorEastAsia" w:cstheme="minorBidi"/>
                <w:smallCaps w:val="0"/>
                <w:noProof/>
                <w:kern w:val="2"/>
                <w:sz w:val="24"/>
                <w:szCs w:val="24"/>
                <w14:ligatures w14:val="standardContextual"/>
              </w:rPr>
              <w:tab/>
            </w:r>
            <w:r w:rsidRPr="006406AA">
              <w:rPr>
                <w:rStyle w:val="Hipervnculo"/>
                <w:noProof/>
              </w:rPr>
              <w:t>Requisitos de Hardware</w:t>
            </w:r>
            <w:r>
              <w:rPr>
                <w:noProof/>
                <w:webHidden/>
              </w:rPr>
              <w:tab/>
            </w:r>
            <w:r>
              <w:rPr>
                <w:noProof/>
                <w:webHidden/>
              </w:rPr>
              <w:fldChar w:fldCharType="begin"/>
            </w:r>
            <w:r>
              <w:rPr>
                <w:noProof/>
                <w:webHidden/>
              </w:rPr>
              <w:instrText xml:space="preserve"> PAGEREF _Toc228111547 \h </w:instrText>
            </w:r>
            <w:r>
              <w:rPr>
                <w:noProof/>
                <w:webHidden/>
              </w:rPr>
            </w:r>
            <w:r>
              <w:rPr>
                <w:noProof/>
                <w:webHidden/>
              </w:rPr>
              <w:fldChar w:fldCharType="separate"/>
            </w:r>
            <w:r>
              <w:rPr>
                <w:noProof/>
                <w:webHidden/>
              </w:rPr>
              <w:t>4</w:t>
            </w:r>
            <w:r>
              <w:rPr>
                <w:noProof/>
                <w:webHidden/>
              </w:rPr>
              <w:fldChar w:fldCharType="end"/>
            </w:r>
          </w:hyperlink>
        </w:p>
        <w:p w14:paraId="4DE72547" w14:textId="6AF30EC4" w:rsidR="00DE60C5" w:rsidRDefault="00DE60C5">
          <w:pPr>
            <w:pStyle w:val="TDC2"/>
            <w:tabs>
              <w:tab w:val="left" w:pos="660"/>
              <w:tab w:val="right" w:leader="dot" w:pos="8828"/>
            </w:tabs>
            <w:rPr>
              <w:rFonts w:eastAsiaTheme="minorEastAsia" w:cstheme="minorBidi"/>
              <w:smallCaps w:val="0"/>
              <w:noProof/>
              <w:kern w:val="2"/>
              <w:sz w:val="24"/>
              <w:szCs w:val="24"/>
              <w14:ligatures w14:val="standardContextual"/>
            </w:rPr>
          </w:pPr>
          <w:hyperlink w:anchor="_Toc228111548" w:history="1">
            <w:r w:rsidRPr="006406AA">
              <w:rPr>
                <w:rStyle w:val="Hipervnculo"/>
                <w:noProof/>
              </w:rPr>
              <w:t>c)</w:t>
            </w:r>
            <w:r>
              <w:rPr>
                <w:rFonts w:eastAsiaTheme="minorEastAsia" w:cstheme="minorBidi"/>
                <w:smallCaps w:val="0"/>
                <w:noProof/>
                <w:kern w:val="2"/>
                <w:sz w:val="24"/>
                <w:szCs w:val="24"/>
                <w14:ligatures w14:val="standardContextual"/>
              </w:rPr>
              <w:tab/>
            </w:r>
            <w:r w:rsidRPr="006406AA">
              <w:rPr>
                <w:rStyle w:val="Hipervnculo"/>
                <w:noProof/>
              </w:rPr>
              <w:t>Requisitos de Datos</w:t>
            </w:r>
            <w:r>
              <w:rPr>
                <w:noProof/>
                <w:webHidden/>
              </w:rPr>
              <w:tab/>
            </w:r>
            <w:r>
              <w:rPr>
                <w:noProof/>
                <w:webHidden/>
              </w:rPr>
              <w:fldChar w:fldCharType="begin"/>
            </w:r>
            <w:r>
              <w:rPr>
                <w:noProof/>
                <w:webHidden/>
              </w:rPr>
              <w:instrText xml:space="preserve"> PAGEREF _Toc228111548 \h </w:instrText>
            </w:r>
            <w:r>
              <w:rPr>
                <w:noProof/>
                <w:webHidden/>
              </w:rPr>
            </w:r>
            <w:r>
              <w:rPr>
                <w:noProof/>
                <w:webHidden/>
              </w:rPr>
              <w:fldChar w:fldCharType="separate"/>
            </w:r>
            <w:r>
              <w:rPr>
                <w:noProof/>
                <w:webHidden/>
              </w:rPr>
              <w:t>5</w:t>
            </w:r>
            <w:r>
              <w:rPr>
                <w:noProof/>
                <w:webHidden/>
              </w:rPr>
              <w:fldChar w:fldCharType="end"/>
            </w:r>
          </w:hyperlink>
        </w:p>
        <w:p w14:paraId="378DEA10" w14:textId="1AB962BA"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49" w:history="1">
            <w:r w:rsidRPr="006406AA">
              <w:rPr>
                <w:rStyle w:val="Hipervnculo"/>
                <w:noProof/>
              </w:rPr>
              <w:t>3.</w:t>
            </w:r>
            <w:r>
              <w:rPr>
                <w:rFonts w:eastAsiaTheme="minorEastAsia" w:cstheme="minorBidi"/>
                <w:bCs w:val="0"/>
                <w:caps w:val="0"/>
                <w:noProof/>
                <w:kern w:val="2"/>
                <w:sz w:val="24"/>
                <w:szCs w:val="24"/>
                <w14:ligatures w14:val="standardContextual"/>
              </w:rPr>
              <w:tab/>
            </w:r>
            <w:r w:rsidRPr="006406AA">
              <w:rPr>
                <w:rStyle w:val="Hipervnculo"/>
                <w:noProof/>
              </w:rPr>
              <w:t>INSTALACIÓN</w:t>
            </w:r>
            <w:r>
              <w:rPr>
                <w:noProof/>
                <w:webHidden/>
              </w:rPr>
              <w:tab/>
            </w:r>
            <w:r>
              <w:rPr>
                <w:noProof/>
                <w:webHidden/>
              </w:rPr>
              <w:fldChar w:fldCharType="begin"/>
            </w:r>
            <w:r>
              <w:rPr>
                <w:noProof/>
                <w:webHidden/>
              </w:rPr>
              <w:instrText xml:space="preserve"> PAGEREF _Toc228111549 \h </w:instrText>
            </w:r>
            <w:r>
              <w:rPr>
                <w:noProof/>
                <w:webHidden/>
              </w:rPr>
            </w:r>
            <w:r>
              <w:rPr>
                <w:noProof/>
                <w:webHidden/>
              </w:rPr>
              <w:fldChar w:fldCharType="separate"/>
            </w:r>
            <w:r>
              <w:rPr>
                <w:noProof/>
                <w:webHidden/>
              </w:rPr>
              <w:t>5</w:t>
            </w:r>
            <w:r>
              <w:rPr>
                <w:noProof/>
                <w:webHidden/>
              </w:rPr>
              <w:fldChar w:fldCharType="end"/>
            </w:r>
          </w:hyperlink>
        </w:p>
        <w:p w14:paraId="5A593669" w14:textId="78743546"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50" w:history="1">
            <w:r w:rsidRPr="006406AA">
              <w:rPr>
                <w:rStyle w:val="Hipervnculo"/>
                <w:rFonts w:eastAsia="Times New Roman"/>
                <w:noProof/>
              </w:rPr>
              <w:t>4.</w:t>
            </w:r>
            <w:r>
              <w:rPr>
                <w:rFonts w:eastAsiaTheme="minorEastAsia" w:cstheme="minorBidi"/>
                <w:bCs w:val="0"/>
                <w:caps w:val="0"/>
                <w:noProof/>
                <w:kern w:val="2"/>
                <w:sz w:val="24"/>
                <w:szCs w:val="24"/>
                <w14:ligatures w14:val="standardContextual"/>
              </w:rPr>
              <w:tab/>
            </w:r>
            <w:r w:rsidRPr="006406AA">
              <w:rPr>
                <w:rStyle w:val="Hipervnculo"/>
                <w:rFonts w:eastAsia="Times New Roman"/>
                <w:noProof/>
              </w:rPr>
              <w:t>RECOMENDACIÓN</w:t>
            </w:r>
            <w:r>
              <w:rPr>
                <w:noProof/>
                <w:webHidden/>
              </w:rPr>
              <w:tab/>
            </w:r>
            <w:r>
              <w:rPr>
                <w:noProof/>
                <w:webHidden/>
              </w:rPr>
              <w:fldChar w:fldCharType="begin"/>
            </w:r>
            <w:r>
              <w:rPr>
                <w:noProof/>
                <w:webHidden/>
              </w:rPr>
              <w:instrText xml:space="preserve"> PAGEREF _Toc228111550 \h </w:instrText>
            </w:r>
            <w:r>
              <w:rPr>
                <w:noProof/>
                <w:webHidden/>
              </w:rPr>
            </w:r>
            <w:r>
              <w:rPr>
                <w:noProof/>
                <w:webHidden/>
              </w:rPr>
              <w:fldChar w:fldCharType="separate"/>
            </w:r>
            <w:r>
              <w:rPr>
                <w:noProof/>
                <w:webHidden/>
              </w:rPr>
              <w:t>6</w:t>
            </w:r>
            <w:r>
              <w:rPr>
                <w:noProof/>
                <w:webHidden/>
              </w:rPr>
              <w:fldChar w:fldCharType="end"/>
            </w:r>
          </w:hyperlink>
        </w:p>
        <w:p w14:paraId="2B8948BE" w14:textId="585241E8"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51" w:history="1">
            <w:r w:rsidRPr="006406AA">
              <w:rPr>
                <w:rStyle w:val="Hipervnculo"/>
                <w:noProof/>
                <w:lang w:eastAsia="es-ES_tradnl"/>
              </w:rPr>
              <w:t>4.1.</w:t>
            </w:r>
            <w:r>
              <w:rPr>
                <w:rFonts w:eastAsiaTheme="minorEastAsia" w:cstheme="minorBidi"/>
                <w:smallCaps w:val="0"/>
                <w:noProof/>
                <w:kern w:val="2"/>
                <w:sz w:val="24"/>
                <w:szCs w:val="24"/>
                <w14:ligatures w14:val="standardContextual"/>
              </w:rPr>
              <w:tab/>
            </w:r>
            <w:r w:rsidRPr="006406AA">
              <w:rPr>
                <w:rStyle w:val="Hipervnculo"/>
                <w:noProof/>
                <w:lang w:eastAsia="es-ES_tradnl"/>
              </w:rPr>
              <w:t>Gestión de Direcciones Múltiples (Secundarias e Incluye)</w:t>
            </w:r>
            <w:r>
              <w:rPr>
                <w:noProof/>
                <w:webHidden/>
              </w:rPr>
              <w:tab/>
            </w:r>
            <w:r>
              <w:rPr>
                <w:noProof/>
                <w:webHidden/>
              </w:rPr>
              <w:fldChar w:fldCharType="begin"/>
            </w:r>
            <w:r>
              <w:rPr>
                <w:noProof/>
                <w:webHidden/>
              </w:rPr>
              <w:instrText xml:space="preserve"> PAGEREF _Toc228111551 \h </w:instrText>
            </w:r>
            <w:r>
              <w:rPr>
                <w:noProof/>
                <w:webHidden/>
              </w:rPr>
            </w:r>
            <w:r>
              <w:rPr>
                <w:noProof/>
                <w:webHidden/>
              </w:rPr>
              <w:fldChar w:fldCharType="separate"/>
            </w:r>
            <w:r>
              <w:rPr>
                <w:noProof/>
                <w:webHidden/>
              </w:rPr>
              <w:t>6</w:t>
            </w:r>
            <w:r>
              <w:rPr>
                <w:noProof/>
                <w:webHidden/>
              </w:rPr>
              <w:fldChar w:fldCharType="end"/>
            </w:r>
          </w:hyperlink>
        </w:p>
        <w:p w14:paraId="4CB85865" w14:textId="1E9A837B"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52" w:history="1">
            <w:r w:rsidRPr="006406AA">
              <w:rPr>
                <w:rStyle w:val="Hipervnculo"/>
                <w:noProof/>
                <w:lang w:eastAsia="es-ES_tradnl"/>
              </w:rPr>
              <w:t>4.2.</w:t>
            </w:r>
            <w:r>
              <w:rPr>
                <w:rFonts w:eastAsiaTheme="minorEastAsia" w:cstheme="minorBidi"/>
                <w:smallCaps w:val="0"/>
                <w:noProof/>
                <w:kern w:val="2"/>
                <w:sz w:val="24"/>
                <w:szCs w:val="24"/>
                <w14:ligatures w14:val="standardContextual"/>
              </w:rPr>
              <w:tab/>
            </w:r>
            <w:r w:rsidRPr="006406AA">
              <w:rPr>
                <w:rStyle w:val="Hipervnculo"/>
                <w:noProof/>
                <w:lang w:eastAsia="es-ES_tradnl"/>
              </w:rPr>
              <w:t>Reglas Estrictas para las Complementaciones</w:t>
            </w:r>
            <w:r>
              <w:rPr>
                <w:noProof/>
                <w:webHidden/>
              </w:rPr>
              <w:tab/>
            </w:r>
            <w:r>
              <w:rPr>
                <w:noProof/>
                <w:webHidden/>
              </w:rPr>
              <w:fldChar w:fldCharType="begin"/>
            </w:r>
            <w:r>
              <w:rPr>
                <w:noProof/>
                <w:webHidden/>
              </w:rPr>
              <w:instrText xml:space="preserve"> PAGEREF _Toc228111552 \h </w:instrText>
            </w:r>
            <w:r>
              <w:rPr>
                <w:noProof/>
                <w:webHidden/>
              </w:rPr>
            </w:r>
            <w:r>
              <w:rPr>
                <w:noProof/>
                <w:webHidden/>
              </w:rPr>
              <w:fldChar w:fldCharType="separate"/>
            </w:r>
            <w:r>
              <w:rPr>
                <w:noProof/>
                <w:webHidden/>
              </w:rPr>
              <w:t>6</w:t>
            </w:r>
            <w:r>
              <w:rPr>
                <w:noProof/>
                <w:webHidden/>
              </w:rPr>
              <w:fldChar w:fldCharType="end"/>
            </w:r>
          </w:hyperlink>
        </w:p>
        <w:p w14:paraId="5723FD72" w14:textId="6B288F0E"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53" w:history="1">
            <w:r w:rsidRPr="006406AA">
              <w:rPr>
                <w:rStyle w:val="Hipervnculo"/>
                <w:noProof/>
                <w:lang w:eastAsia="es-ES_tradnl"/>
              </w:rPr>
              <w:t>4.3.</w:t>
            </w:r>
            <w:r>
              <w:rPr>
                <w:rFonts w:eastAsiaTheme="minorEastAsia" w:cstheme="minorBidi"/>
                <w:smallCaps w:val="0"/>
                <w:noProof/>
                <w:kern w:val="2"/>
                <w:sz w:val="24"/>
                <w:szCs w:val="24"/>
                <w14:ligatures w14:val="standardContextual"/>
              </w:rPr>
              <w:tab/>
            </w:r>
            <w:r w:rsidRPr="006406AA">
              <w:rPr>
                <w:rStyle w:val="Hipervnculo"/>
                <w:noProof/>
                <w:lang w:eastAsia="es-ES_tradnl"/>
              </w:rPr>
              <w:t>Uso Correcto del Guion Medio (-)</w:t>
            </w:r>
            <w:r>
              <w:rPr>
                <w:noProof/>
                <w:webHidden/>
              </w:rPr>
              <w:tab/>
            </w:r>
            <w:r>
              <w:rPr>
                <w:noProof/>
                <w:webHidden/>
              </w:rPr>
              <w:fldChar w:fldCharType="begin"/>
            </w:r>
            <w:r>
              <w:rPr>
                <w:noProof/>
                <w:webHidden/>
              </w:rPr>
              <w:instrText xml:space="preserve"> PAGEREF _Toc228111553 \h </w:instrText>
            </w:r>
            <w:r>
              <w:rPr>
                <w:noProof/>
                <w:webHidden/>
              </w:rPr>
            </w:r>
            <w:r>
              <w:rPr>
                <w:noProof/>
                <w:webHidden/>
              </w:rPr>
              <w:fldChar w:fldCharType="separate"/>
            </w:r>
            <w:r>
              <w:rPr>
                <w:noProof/>
                <w:webHidden/>
              </w:rPr>
              <w:t>7</w:t>
            </w:r>
            <w:r>
              <w:rPr>
                <w:noProof/>
                <w:webHidden/>
              </w:rPr>
              <w:fldChar w:fldCharType="end"/>
            </w:r>
          </w:hyperlink>
        </w:p>
        <w:p w14:paraId="1ABEE7B1" w14:textId="72116C13"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54" w:history="1">
            <w:r w:rsidRPr="006406AA">
              <w:rPr>
                <w:rStyle w:val="Hipervnculo"/>
                <w:rFonts w:eastAsia="Times New Roman"/>
                <w:noProof/>
              </w:rPr>
              <w:t>5.</w:t>
            </w:r>
            <w:r>
              <w:rPr>
                <w:rFonts w:eastAsiaTheme="minorEastAsia" w:cstheme="minorBidi"/>
                <w:bCs w:val="0"/>
                <w:caps w:val="0"/>
                <w:noProof/>
                <w:kern w:val="2"/>
                <w:sz w:val="24"/>
                <w:szCs w:val="24"/>
                <w14:ligatures w14:val="standardContextual"/>
              </w:rPr>
              <w:tab/>
            </w:r>
            <w:r w:rsidRPr="006406AA">
              <w:rPr>
                <w:rStyle w:val="Hipervnculo"/>
                <w:rFonts w:eastAsia="Times New Roman"/>
                <w:noProof/>
              </w:rPr>
              <w:t>INTERFAZ DE INICIO</w:t>
            </w:r>
            <w:r>
              <w:rPr>
                <w:noProof/>
                <w:webHidden/>
              </w:rPr>
              <w:tab/>
            </w:r>
            <w:r>
              <w:rPr>
                <w:noProof/>
                <w:webHidden/>
              </w:rPr>
              <w:fldChar w:fldCharType="begin"/>
            </w:r>
            <w:r>
              <w:rPr>
                <w:noProof/>
                <w:webHidden/>
              </w:rPr>
              <w:instrText xml:space="preserve"> PAGEREF _Toc228111554 \h </w:instrText>
            </w:r>
            <w:r>
              <w:rPr>
                <w:noProof/>
                <w:webHidden/>
              </w:rPr>
            </w:r>
            <w:r>
              <w:rPr>
                <w:noProof/>
                <w:webHidden/>
              </w:rPr>
              <w:fldChar w:fldCharType="separate"/>
            </w:r>
            <w:r>
              <w:rPr>
                <w:noProof/>
                <w:webHidden/>
              </w:rPr>
              <w:t>7</w:t>
            </w:r>
            <w:r>
              <w:rPr>
                <w:noProof/>
                <w:webHidden/>
              </w:rPr>
              <w:fldChar w:fldCharType="end"/>
            </w:r>
          </w:hyperlink>
        </w:p>
        <w:p w14:paraId="28CB2CA5" w14:textId="476D416B"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55" w:history="1">
            <w:r w:rsidRPr="006406AA">
              <w:rPr>
                <w:rStyle w:val="Hipervnculo"/>
                <w:noProof/>
              </w:rPr>
              <w:t>6.</w:t>
            </w:r>
            <w:r>
              <w:rPr>
                <w:rFonts w:eastAsiaTheme="minorEastAsia" w:cstheme="minorBidi"/>
                <w:bCs w:val="0"/>
                <w:caps w:val="0"/>
                <w:noProof/>
                <w:kern w:val="2"/>
                <w:sz w:val="24"/>
                <w:szCs w:val="24"/>
                <w14:ligatures w14:val="standardContextual"/>
              </w:rPr>
              <w:tab/>
            </w:r>
            <w:r w:rsidRPr="006406AA">
              <w:rPr>
                <w:rStyle w:val="Hipervnculo"/>
                <w:noProof/>
              </w:rPr>
              <w:t>ADMINISTRACIÓN DE ABREVIATURAS</w:t>
            </w:r>
            <w:r>
              <w:rPr>
                <w:noProof/>
                <w:webHidden/>
              </w:rPr>
              <w:tab/>
            </w:r>
            <w:r>
              <w:rPr>
                <w:noProof/>
                <w:webHidden/>
              </w:rPr>
              <w:fldChar w:fldCharType="begin"/>
            </w:r>
            <w:r>
              <w:rPr>
                <w:noProof/>
                <w:webHidden/>
              </w:rPr>
              <w:instrText xml:space="preserve"> PAGEREF _Toc228111555 \h </w:instrText>
            </w:r>
            <w:r>
              <w:rPr>
                <w:noProof/>
                <w:webHidden/>
              </w:rPr>
            </w:r>
            <w:r>
              <w:rPr>
                <w:noProof/>
                <w:webHidden/>
              </w:rPr>
              <w:fldChar w:fldCharType="separate"/>
            </w:r>
            <w:r>
              <w:rPr>
                <w:noProof/>
                <w:webHidden/>
              </w:rPr>
              <w:t>7</w:t>
            </w:r>
            <w:r>
              <w:rPr>
                <w:noProof/>
                <w:webHidden/>
              </w:rPr>
              <w:fldChar w:fldCharType="end"/>
            </w:r>
          </w:hyperlink>
        </w:p>
        <w:p w14:paraId="157C8A63" w14:textId="7C644A5C"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56" w:history="1">
            <w:r w:rsidRPr="006406AA">
              <w:rPr>
                <w:rStyle w:val="Hipervnculo"/>
                <w:noProof/>
              </w:rPr>
              <w:t>6.1.</w:t>
            </w:r>
            <w:r>
              <w:rPr>
                <w:rFonts w:eastAsiaTheme="minorEastAsia" w:cstheme="minorBidi"/>
                <w:smallCaps w:val="0"/>
                <w:noProof/>
                <w:kern w:val="2"/>
                <w:sz w:val="24"/>
                <w:szCs w:val="24"/>
                <w14:ligatures w14:val="standardContextual"/>
              </w:rPr>
              <w:tab/>
            </w:r>
            <w:r w:rsidRPr="006406AA">
              <w:rPr>
                <w:rStyle w:val="Hipervnculo"/>
                <w:noProof/>
              </w:rPr>
              <w:t>Crear abreviatura:</w:t>
            </w:r>
            <w:r>
              <w:rPr>
                <w:noProof/>
                <w:webHidden/>
              </w:rPr>
              <w:tab/>
            </w:r>
            <w:r>
              <w:rPr>
                <w:noProof/>
                <w:webHidden/>
              </w:rPr>
              <w:fldChar w:fldCharType="begin"/>
            </w:r>
            <w:r>
              <w:rPr>
                <w:noProof/>
                <w:webHidden/>
              </w:rPr>
              <w:instrText xml:space="preserve"> PAGEREF _Toc228111556 \h </w:instrText>
            </w:r>
            <w:r>
              <w:rPr>
                <w:noProof/>
                <w:webHidden/>
              </w:rPr>
            </w:r>
            <w:r>
              <w:rPr>
                <w:noProof/>
                <w:webHidden/>
              </w:rPr>
              <w:fldChar w:fldCharType="separate"/>
            </w:r>
            <w:r>
              <w:rPr>
                <w:noProof/>
                <w:webHidden/>
              </w:rPr>
              <w:t>8</w:t>
            </w:r>
            <w:r>
              <w:rPr>
                <w:noProof/>
                <w:webHidden/>
              </w:rPr>
              <w:fldChar w:fldCharType="end"/>
            </w:r>
          </w:hyperlink>
        </w:p>
        <w:p w14:paraId="65D5C6A3" w14:textId="5B12B3E8"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57" w:history="1">
            <w:r w:rsidRPr="006406AA">
              <w:rPr>
                <w:rStyle w:val="Hipervnculo"/>
                <w:noProof/>
              </w:rPr>
              <w:t>6.2.</w:t>
            </w:r>
            <w:r>
              <w:rPr>
                <w:rFonts w:eastAsiaTheme="minorEastAsia" w:cstheme="minorBidi"/>
                <w:smallCaps w:val="0"/>
                <w:noProof/>
                <w:kern w:val="2"/>
                <w:sz w:val="24"/>
                <w:szCs w:val="24"/>
                <w14:ligatures w14:val="standardContextual"/>
              </w:rPr>
              <w:tab/>
            </w:r>
            <w:r w:rsidRPr="006406AA">
              <w:rPr>
                <w:rStyle w:val="Hipervnculo"/>
                <w:noProof/>
              </w:rPr>
              <w:t>Eliminar Abreviatura:</w:t>
            </w:r>
            <w:r>
              <w:rPr>
                <w:noProof/>
                <w:webHidden/>
              </w:rPr>
              <w:tab/>
            </w:r>
            <w:r>
              <w:rPr>
                <w:noProof/>
                <w:webHidden/>
              </w:rPr>
              <w:fldChar w:fldCharType="begin"/>
            </w:r>
            <w:r>
              <w:rPr>
                <w:noProof/>
                <w:webHidden/>
              </w:rPr>
              <w:instrText xml:space="preserve"> PAGEREF _Toc228111557 \h </w:instrText>
            </w:r>
            <w:r>
              <w:rPr>
                <w:noProof/>
                <w:webHidden/>
              </w:rPr>
            </w:r>
            <w:r>
              <w:rPr>
                <w:noProof/>
                <w:webHidden/>
              </w:rPr>
              <w:fldChar w:fldCharType="separate"/>
            </w:r>
            <w:r>
              <w:rPr>
                <w:noProof/>
                <w:webHidden/>
              </w:rPr>
              <w:t>9</w:t>
            </w:r>
            <w:r>
              <w:rPr>
                <w:noProof/>
                <w:webHidden/>
              </w:rPr>
              <w:fldChar w:fldCharType="end"/>
            </w:r>
          </w:hyperlink>
        </w:p>
        <w:p w14:paraId="553250C7" w14:textId="6982099D"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58" w:history="1">
            <w:r w:rsidRPr="006406AA">
              <w:rPr>
                <w:rStyle w:val="Hipervnculo"/>
                <w:noProof/>
              </w:rPr>
              <w:t>7.</w:t>
            </w:r>
            <w:r>
              <w:rPr>
                <w:rFonts w:eastAsiaTheme="minorEastAsia" w:cstheme="minorBidi"/>
                <w:bCs w:val="0"/>
                <w:caps w:val="0"/>
                <w:noProof/>
                <w:kern w:val="2"/>
                <w:sz w:val="24"/>
                <w:szCs w:val="24"/>
                <w14:ligatures w14:val="standardContextual"/>
              </w:rPr>
              <w:tab/>
            </w:r>
            <w:r w:rsidRPr="006406AA">
              <w:rPr>
                <w:rStyle w:val="Hipervnculo"/>
                <w:noProof/>
              </w:rPr>
              <w:t>IMPORTAR TABLA</w:t>
            </w:r>
            <w:r>
              <w:rPr>
                <w:noProof/>
                <w:webHidden/>
              </w:rPr>
              <w:tab/>
            </w:r>
            <w:r>
              <w:rPr>
                <w:noProof/>
                <w:webHidden/>
              </w:rPr>
              <w:fldChar w:fldCharType="begin"/>
            </w:r>
            <w:r>
              <w:rPr>
                <w:noProof/>
                <w:webHidden/>
              </w:rPr>
              <w:instrText xml:space="preserve"> PAGEREF _Toc228111558 \h </w:instrText>
            </w:r>
            <w:r>
              <w:rPr>
                <w:noProof/>
                <w:webHidden/>
              </w:rPr>
            </w:r>
            <w:r>
              <w:rPr>
                <w:noProof/>
                <w:webHidden/>
              </w:rPr>
              <w:fldChar w:fldCharType="separate"/>
            </w:r>
            <w:r>
              <w:rPr>
                <w:noProof/>
                <w:webHidden/>
              </w:rPr>
              <w:t>9</w:t>
            </w:r>
            <w:r>
              <w:rPr>
                <w:noProof/>
                <w:webHidden/>
              </w:rPr>
              <w:fldChar w:fldCharType="end"/>
            </w:r>
          </w:hyperlink>
        </w:p>
        <w:p w14:paraId="0651BBE9" w14:textId="6E9C7A70"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59" w:history="1">
            <w:r w:rsidRPr="006406AA">
              <w:rPr>
                <w:rStyle w:val="Hipervnculo"/>
                <w:noProof/>
              </w:rPr>
              <w:t>8.</w:t>
            </w:r>
            <w:r>
              <w:rPr>
                <w:rFonts w:eastAsiaTheme="minorEastAsia" w:cstheme="minorBidi"/>
                <w:bCs w:val="0"/>
                <w:caps w:val="0"/>
                <w:noProof/>
                <w:kern w:val="2"/>
                <w:sz w:val="24"/>
                <w:szCs w:val="24"/>
                <w14:ligatures w14:val="standardContextual"/>
              </w:rPr>
              <w:tab/>
            </w:r>
            <w:r w:rsidRPr="006406AA">
              <w:rPr>
                <w:rStyle w:val="Hipervnculo"/>
                <w:noProof/>
              </w:rPr>
              <w:t>PROCEDIMIENTO DE LA INFORMACIÓN</w:t>
            </w:r>
            <w:r>
              <w:rPr>
                <w:noProof/>
                <w:webHidden/>
              </w:rPr>
              <w:tab/>
            </w:r>
            <w:r>
              <w:rPr>
                <w:noProof/>
                <w:webHidden/>
              </w:rPr>
              <w:fldChar w:fldCharType="begin"/>
            </w:r>
            <w:r>
              <w:rPr>
                <w:noProof/>
                <w:webHidden/>
              </w:rPr>
              <w:instrText xml:space="preserve"> PAGEREF _Toc228111559 \h </w:instrText>
            </w:r>
            <w:r>
              <w:rPr>
                <w:noProof/>
                <w:webHidden/>
              </w:rPr>
            </w:r>
            <w:r>
              <w:rPr>
                <w:noProof/>
                <w:webHidden/>
              </w:rPr>
              <w:fldChar w:fldCharType="separate"/>
            </w:r>
            <w:r>
              <w:rPr>
                <w:noProof/>
                <w:webHidden/>
              </w:rPr>
              <w:t>10</w:t>
            </w:r>
            <w:r>
              <w:rPr>
                <w:noProof/>
                <w:webHidden/>
              </w:rPr>
              <w:fldChar w:fldCharType="end"/>
            </w:r>
          </w:hyperlink>
        </w:p>
        <w:p w14:paraId="08A2966A" w14:textId="44008133"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60" w:history="1">
            <w:r w:rsidRPr="006406AA">
              <w:rPr>
                <w:rStyle w:val="Hipervnculo"/>
                <w:noProof/>
              </w:rPr>
              <w:t>8.1.</w:t>
            </w:r>
            <w:r>
              <w:rPr>
                <w:rFonts w:eastAsiaTheme="minorEastAsia" w:cstheme="minorBidi"/>
                <w:smallCaps w:val="0"/>
                <w:noProof/>
                <w:kern w:val="2"/>
                <w:sz w:val="24"/>
                <w:szCs w:val="24"/>
                <w14:ligatures w14:val="standardContextual"/>
              </w:rPr>
              <w:tab/>
            </w:r>
            <w:r w:rsidRPr="006406AA">
              <w:rPr>
                <w:rStyle w:val="Hipervnculo"/>
                <w:noProof/>
              </w:rPr>
              <w:t>Campo estandarización</w:t>
            </w:r>
            <w:r>
              <w:rPr>
                <w:noProof/>
                <w:webHidden/>
              </w:rPr>
              <w:tab/>
            </w:r>
            <w:r>
              <w:rPr>
                <w:noProof/>
                <w:webHidden/>
              </w:rPr>
              <w:fldChar w:fldCharType="begin"/>
            </w:r>
            <w:r>
              <w:rPr>
                <w:noProof/>
                <w:webHidden/>
              </w:rPr>
              <w:instrText xml:space="preserve"> PAGEREF _Toc228111560 \h </w:instrText>
            </w:r>
            <w:r>
              <w:rPr>
                <w:noProof/>
                <w:webHidden/>
              </w:rPr>
            </w:r>
            <w:r>
              <w:rPr>
                <w:noProof/>
                <w:webHidden/>
              </w:rPr>
              <w:fldChar w:fldCharType="separate"/>
            </w:r>
            <w:r>
              <w:rPr>
                <w:noProof/>
                <w:webHidden/>
              </w:rPr>
              <w:t>11</w:t>
            </w:r>
            <w:r>
              <w:rPr>
                <w:noProof/>
                <w:webHidden/>
              </w:rPr>
              <w:fldChar w:fldCharType="end"/>
            </w:r>
          </w:hyperlink>
        </w:p>
        <w:p w14:paraId="60711FE5" w14:textId="7CCF2EBE"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61" w:history="1">
            <w:r w:rsidRPr="006406AA">
              <w:rPr>
                <w:rStyle w:val="Hipervnculo"/>
                <w:noProof/>
              </w:rPr>
              <w:t>8.2.</w:t>
            </w:r>
            <w:r>
              <w:rPr>
                <w:rFonts w:eastAsiaTheme="minorEastAsia" w:cstheme="minorBidi"/>
                <w:smallCaps w:val="0"/>
                <w:noProof/>
                <w:kern w:val="2"/>
                <w:sz w:val="24"/>
                <w:szCs w:val="24"/>
                <w14:ligatures w14:val="standardContextual"/>
              </w:rPr>
              <w:tab/>
            </w:r>
            <w:r w:rsidRPr="006406AA">
              <w:rPr>
                <w:rStyle w:val="Hipervnculo"/>
                <w:noProof/>
              </w:rPr>
              <w:t>Clasificación de direcciones</w:t>
            </w:r>
            <w:r>
              <w:rPr>
                <w:noProof/>
                <w:webHidden/>
              </w:rPr>
              <w:tab/>
            </w:r>
            <w:r>
              <w:rPr>
                <w:noProof/>
                <w:webHidden/>
              </w:rPr>
              <w:fldChar w:fldCharType="begin"/>
            </w:r>
            <w:r>
              <w:rPr>
                <w:noProof/>
                <w:webHidden/>
              </w:rPr>
              <w:instrText xml:space="preserve"> PAGEREF _Toc228111561 \h </w:instrText>
            </w:r>
            <w:r>
              <w:rPr>
                <w:noProof/>
                <w:webHidden/>
              </w:rPr>
            </w:r>
            <w:r>
              <w:rPr>
                <w:noProof/>
                <w:webHidden/>
              </w:rPr>
              <w:fldChar w:fldCharType="separate"/>
            </w:r>
            <w:r>
              <w:rPr>
                <w:noProof/>
                <w:webHidden/>
              </w:rPr>
              <w:t>12</w:t>
            </w:r>
            <w:r>
              <w:rPr>
                <w:noProof/>
                <w:webHidden/>
              </w:rPr>
              <w:fldChar w:fldCharType="end"/>
            </w:r>
          </w:hyperlink>
        </w:p>
        <w:p w14:paraId="6EE187A7" w14:textId="65F17EEC"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62" w:history="1">
            <w:r w:rsidRPr="006406AA">
              <w:rPr>
                <w:rStyle w:val="Hipervnculo"/>
                <w:noProof/>
              </w:rPr>
              <w:t>8.3.</w:t>
            </w:r>
            <w:r>
              <w:rPr>
                <w:rFonts w:eastAsiaTheme="minorEastAsia" w:cstheme="minorBidi"/>
                <w:smallCaps w:val="0"/>
                <w:noProof/>
                <w:kern w:val="2"/>
                <w:sz w:val="24"/>
                <w:szCs w:val="24"/>
                <w14:ligatures w14:val="standardContextual"/>
              </w:rPr>
              <w:tab/>
            </w:r>
            <w:r w:rsidRPr="006406AA">
              <w:rPr>
                <w:rStyle w:val="Hipervnculo"/>
                <w:noProof/>
              </w:rPr>
              <w:t>Casos IGAC</w:t>
            </w:r>
            <w:r>
              <w:rPr>
                <w:noProof/>
                <w:webHidden/>
              </w:rPr>
              <w:tab/>
            </w:r>
            <w:r>
              <w:rPr>
                <w:noProof/>
                <w:webHidden/>
              </w:rPr>
              <w:fldChar w:fldCharType="begin"/>
            </w:r>
            <w:r>
              <w:rPr>
                <w:noProof/>
                <w:webHidden/>
              </w:rPr>
              <w:instrText xml:space="preserve"> PAGEREF _Toc228111562 \h </w:instrText>
            </w:r>
            <w:r>
              <w:rPr>
                <w:noProof/>
                <w:webHidden/>
              </w:rPr>
            </w:r>
            <w:r>
              <w:rPr>
                <w:noProof/>
                <w:webHidden/>
              </w:rPr>
              <w:fldChar w:fldCharType="separate"/>
            </w:r>
            <w:r>
              <w:rPr>
                <w:noProof/>
                <w:webHidden/>
              </w:rPr>
              <w:t>12</w:t>
            </w:r>
            <w:r>
              <w:rPr>
                <w:noProof/>
                <w:webHidden/>
              </w:rPr>
              <w:fldChar w:fldCharType="end"/>
            </w:r>
          </w:hyperlink>
        </w:p>
        <w:p w14:paraId="5D1E0E59" w14:textId="7DFC3955" w:rsidR="00DE60C5" w:rsidRDefault="00DE60C5">
          <w:pPr>
            <w:pStyle w:val="TDC2"/>
            <w:tabs>
              <w:tab w:val="left" w:pos="880"/>
              <w:tab w:val="right" w:leader="dot" w:pos="8828"/>
            </w:tabs>
            <w:rPr>
              <w:rFonts w:eastAsiaTheme="minorEastAsia" w:cstheme="minorBidi"/>
              <w:smallCaps w:val="0"/>
              <w:noProof/>
              <w:kern w:val="2"/>
              <w:sz w:val="24"/>
              <w:szCs w:val="24"/>
              <w14:ligatures w14:val="standardContextual"/>
            </w:rPr>
          </w:pPr>
          <w:hyperlink w:anchor="_Toc228111563" w:history="1">
            <w:r w:rsidRPr="006406AA">
              <w:rPr>
                <w:rStyle w:val="Hipervnculo"/>
                <w:noProof/>
              </w:rPr>
              <w:t>8.4.</w:t>
            </w:r>
            <w:r>
              <w:rPr>
                <w:rFonts w:eastAsiaTheme="minorEastAsia" w:cstheme="minorBidi"/>
                <w:smallCaps w:val="0"/>
                <w:noProof/>
                <w:kern w:val="2"/>
                <w:sz w:val="24"/>
                <w:szCs w:val="24"/>
                <w14:ligatures w14:val="standardContextual"/>
              </w:rPr>
              <w:tab/>
            </w:r>
            <w:r w:rsidRPr="006406AA">
              <w:rPr>
                <w:rStyle w:val="Hipervnculo"/>
                <w:noProof/>
              </w:rPr>
              <w:t>Evaluación de calidad</w:t>
            </w:r>
            <w:r>
              <w:rPr>
                <w:noProof/>
                <w:webHidden/>
              </w:rPr>
              <w:tab/>
            </w:r>
            <w:r>
              <w:rPr>
                <w:noProof/>
                <w:webHidden/>
              </w:rPr>
              <w:fldChar w:fldCharType="begin"/>
            </w:r>
            <w:r>
              <w:rPr>
                <w:noProof/>
                <w:webHidden/>
              </w:rPr>
              <w:instrText xml:space="preserve"> PAGEREF _Toc228111563 \h </w:instrText>
            </w:r>
            <w:r>
              <w:rPr>
                <w:noProof/>
                <w:webHidden/>
              </w:rPr>
            </w:r>
            <w:r>
              <w:rPr>
                <w:noProof/>
                <w:webHidden/>
              </w:rPr>
              <w:fldChar w:fldCharType="separate"/>
            </w:r>
            <w:r>
              <w:rPr>
                <w:noProof/>
                <w:webHidden/>
              </w:rPr>
              <w:t>13</w:t>
            </w:r>
            <w:r>
              <w:rPr>
                <w:noProof/>
                <w:webHidden/>
              </w:rPr>
              <w:fldChar w:fldCharType="end"/>
            </w:r>
          </w:hyperlink>
        </w:p>
        <w:p w14:paraId="65194FC3" w14:textId="6E759749" w:rsidR="00DE60C5" w:rsidRDefault="00DE60C5">
          <w:pPr>
            <w:pStyle w:val="TDC1"/>
            <w:tabs>
              <w:tab w:val="left" w:pos="440"/>
              <w:tab w:val="right" w:leader="dot" w:pos="8828"/>
            </w:tabs>
            <w:rPr>
              <w:rFonts w:eastAsiaTheme="minorEastAsia" w:cstheme="minorBidi"/>
              <w:bCs w:val="0"/>
              <w:caps w:val="0"/>
              <w:noProof/>
              <w:kern w:val="2"/>
              <w:sz w:val="24"/>
              <w:szCs w:val="24"/>
              <w14:ligatures w14:val="standardContextual"/>
            </w:rPr>
          </w:pPr>
          <w:hyperlink w:anchor="_Toc228111564" w:history="1">
            <w:r w:rsidRPr="006406AA">
              <w:rPr>
                <w:rStyle w:val="Hipervnculo"/>
                <w:noProof/>
              </w:rPr>
              <w:t>9.</w:t>
            </w:r>
            <w:r>
              <w:rPr>
                <w:rFonts w:eastAsiaTheme="minorEastAsia" w:cstheme="minorBidi"/>
                <w:bCs w:val="0"/>
                <w:caps w:val="0"/>
                <w:noProof/>
                <w:kern w:val="2"/>
                <w:sz w:val="24"/>
                <w:szCs w:val="24"/>
                <w14:ligatures w14:val="standardContextual"/>
              </w:rPr>
              <w:tab/>
            </w:r>
            <w:r w:rsidRPr="006406AA">
              <w:rPr>
                <w:rStyle w:val="Hipervnculo"/>
                <w:noProof/>
              </w:rPr>
              <w:t>USO DEL ARCHIVO RESULTANTE</w:t>
            </w:r>
            <w:r>
              <w:rPr>
                <w:noProof/>
                <w:webHidden/>
              </w:rPr>
              <w:tab/>
            </w:r>
            <w:r>
              <w:rPr>
                <w:noProof/>
                <w:webHidden/>
              </w:rPr>
              <w:fldChar w:fldCharType="begin"/>
            </w:r>
            <w:r>
              <w:rPr>
                <w:noProof/>
                <w:webHidden/>
              </w:rPr>
              <w:instrText xml:space="preserve"> PAGEREF _Toc228111564 \h </w:instrText>
            </w:r>
            <w:r>
              <w:rPr>
                <w:noProof/>
                <w:webHidden/>
              </w:rPr>
            </w:r>
            <w:r>
              <w:rPr>
                <w:noProof/>
                <w:webHidden/>
              </w:rPr>
              <w:fldChar w:fldCharType="separate"/>
            </w:r>
            <w:r>
              <w:rPr>
                <w:noProof/>
                <w:webHidden/>
              </w:rPr>
              <w:t>14</w:t>
            </w:r>
            <w:r>
              <w:rPr>
                <w:noProof/>
                <w:webHidden/>
              </w:rPr>
              <w:fldChar w:fldCharType="end"/>
            </w:r>
          </w:hyperlink>
        </w:p>
        <w:p w14:paraId="1715C71B" w14:textId="3315B7B8" w:rsidR="00DE60C5" w:rsidRDefault="00DE60C5">
          <w:pPr>
            <w:pStyle w:val="TDC1"/>
            <w:tabs>
              <w:tab w:val="left" w:pos="660"/>
              <w:tab w:val="right" w:leader="dot" w:pos="8828"/>
            </w:tabs>
            <w:rPr>
              <w:rFonts w:eastAsiaTheme="minorEastAsia" w:cstheme="minorBidi"/>
              <w:bCs w:val="0"/>
              <w:caps w:val="0"/>
              <w:noProof/>
              <w:kern w:val="2"/>
              <w:sz w:val="24"/>
              <w:szCs w:val="24"/>
              <w14:ligatures w14:val="standardContextual"/>
            </w:rPr>
          </w:pPr>
          <w:hyperlink w:anchor="_Toc228111565" w:history="1">
            <w:r w:rsidRPr="006406AA">
              <w:rPr>
                <w:rStyle w:val="Hipervnculo"/>
                <w:noProof/>
              </w:rPr>
              <w:t>10.</w:t>
            </w:r>
            <w:r>
              <w:rPr>
                <w:rFonts w:eastAsiaTheme="minorEastAsia" w:cstheme="minorBidi"/>
                <w:bCs w:val="0"/>
                <w:caps w:val="0"/>
                <w:noProof/>
                <w:kern w:val="2"/>
                <w:sz w:val="24"/>
                <w:szCs w:val="24"/>
                <w14:ligatures w14:val="standardContextual"/>
              </w:rPr>
              <w:tab/>
            </w:r>
            <w:r w:rsidRPr="006406AA">
              <w:rPr>
                <w:rStyle w:val="Hipervnculo"/>
                <w:noProof/>
              </w:rPr>
              <w:t>DESINSTALACIÓN PROTOTIPO</w:t>
            </w:r>
            <w:r>
              <w:rPr>
                <w:noProof/>
                <w:webHidden/>
              </w:rPr>
              <w:tab/>
            </w:r>
            <w:r>
              <w:rPr>
                <w:noProof/>
                <w:webHidden/>
              </w:rPr>
              <w:fldChar w:fldCharType="begin"/>
            </w:r>
            <w:r>
              <w:rPr>
                <w:noProof/>
                <w:webHidden/>
              </w:rPr>
              <w:instrText xml:space="preserve"> PAGEREF _Toc228111565 \h </w:instrText>
            </w:r>
            <w:r>
              <w:rPr>
                <w:noProof/>
                <w:webHidden/>
              </w:rPr>
            </w:r>
            <w:r>
              <w:rPr>
                <w:noProof/>
                <w:webHidden/>
              </w:rPr>
              <w:fldChar w:fldCharType="separate"/>
            </w:r>
            <w:r>
              <w:rPr>
                <w:noProof/>
                <w:webHidden/>
              </w:rPr>
              <w:t>16</w:t>
            </w:r>
            <w:r>
              <w:rPr>
                <w:noProof/>
                <w:webHidden/>
              </w:rPr>
              <w:fldChar w:fldCharType="end"/>
            </w:r>
          </w:hyperlink>
        </w:p>
        <w:p w14:paraId="07D2099F" w14:textId="42ACAF58" w:rsidR="006001AA" w:rsidRPr="000D50D3" w:rsidRDefault="006001AA">
          <w:pPr>
            <w:rPr>
              <w:rFonts w:asciiTheme="minorHAnsi" w:hAnsiTheme="minorHAnsi" w:cstheme="minorHAnsi"/>
            </w:rPr>
          </w:pPr>
          <w:r w:rsidRPr="000D50D3">
            <w:rPr>
              <w:rFonts w:asciiTheme="minorHAnsi" w:hAnsiTheme="minorHAnsi" w:cstheme="minorHAnsi"/>
              <w:b/>
              <w:bCs/>
              <w:lang w:val="es-ES"/>
            </w:rPr>
            <w:fldChar w:fldCharType="end"/>
          </w:r>
        </w:p>
      </w:sdtContent>
    </w:sdt>
    <w:p w14:paraId="145B062E" w14:textId="77777777" w:rsidR="00D32859" w:rsidRPr="000D50D3" w:rsidRDefault="00D32859">
      <w:pPr>
        <w:pBdr>
          <w:top w:val="nil"/>
          <w:left w:val="nil"/>
          <w:bottom w:val="nil"/>
          <w:right w:val="nil"/>
          <w:between w:val="nil"/>
        </w:pBdr>
        <w:tabs>
          <w:tab w:val="right" w:pos="8828"/>
        </w:tabs>
        <w:spacing w:after="100"/>
        <w:ind w:left="220"/>
        <w:rPr>
          <w:rFonts w:asciiTheme="minorHAnsi" w:hAnsiTheme="minorHAnsi" w:cstheme="minorHAnsi"/>
          <w:color w:val="000000"/>
        </w:rPr>
      </w:pPr>
    </w:p>
    <w:p w14:paraId="043A5F02" w14:textId="679C5C29" w:rsidR="00AD4CBB" w:rsidRPr="000D50D3" w:rsidRDefault="00AD4CBB">
      <w:pPr>
        <w:rPr>
          <w:rFonts w:asciiTheme="minorHAnsi" w:hAnsiTheme="minorHAnsi" w:cstheme="minorHAnsi"/>
        </w:rPr>
      </w:pPr>
    </w:p>
    <w:p w14:paraId="34DD2D25" w14:textId="77777777" w:rsidR="00EC4025" w:rsidRPr="000D50D3" w:rsidRDefault="00EC4025">
      <w:pPr>
        <w:rPr>
          <w:rFonts w:asciiTheme="minorHAnsi" w:hAnsiTheme="minorHAnsi" w:cstheme="minorHAnsi"/>
        </w:rPr>
      </w:pPr>
    </w:p>
    <w:p w14:paraId="095830D5" w14:textId="77777777" w:rsidR="00EC4025" w:rsidRPr="000D50D3" w:rsidRDefault="00EC4025">
      <w:pPr>
        <w:rPr>
          <w:rFonts w:asciiTheme="minorHAnsi" w:hAnsiTheme="minorHAnsi" w:cstheme="minorHAnsi"/>
        </w:rPr>
      </w:pPr>
    </w:p>
    <w:p w14:paraId="5E19DB7C" w14:textId="77777777" w:rsidR="00EC4025" w:rsidRPr="000D50D3" w:rsidRDefault="00EC4025">
      <w:pPr>
        <w:rPr>
          <w:rFonts w:asciiTheme="minorHAnsi" w:hAnsiTheme="minorHAnsi" w:cstheme="minorHAnsi"/>
        </w:rPr>
      </w:pPr>
    </w:p>
    <w:p w14:paraId="7F87AC83" w14:textId="77777777" w:rsidR="00EC4025" w:rsidRPr="000D50D3" w:rsidRDefault="00EC4025">
      <w:pPr>
        <w:rPr>
          <w:rFonts w:asciiTheme="minorHAnsi" w:hAnsiTheme="minorHAnsi" w:cstheme="minorHAnsi"/>
        </w:rPr>
      </w:pPr>
    </w:p>
    <w:p w14:paraId="6AAAA64E" w14:textId="77777777" w:rsidR="00EC4025" w:rsidRPr="000D50D3" w:rsidRDefault="00EC4025">
      <w:pPr>
        <w:rPr>
          <w:rFonts w:asciiTheme="minorHAnsi" w:hAnsiTheme="minorHAnsi" w:cstheme="minorHAnsi"/>
        </w:rPr>
      </w:pPr>
    </w:p>
    <w:p w14:paraId="3170C094" w14:textId="77777777" w:rsidR="00EC4025" w:rsidRPr="000D50D3" w:rsidRDefault="00EC4025">
      <w:pPr>
        <w:rPr>
          <w:rFonts w:asciiTheme="minorHAnsi" w:hAnsiTheme="minorHAnsi" w:cstheme="minorHAnsi"/>
        </w:rPr>
      </w:pPr>
    </w:p>
    <w:tbl>
      <w:tblPr>
        <w:tblStyle w:val="Tabladelista3-nfasis3"/>
        <w:tblW w:w="8784" w:type="dxa"/>
        <w:tblLook w:val="04A0" w:firstRow="1" w:lastRow="0" w:firstColumn="1" w:lastColumn="0" w:noHBand="0" w:noVBand="1"/>
      </w:tblPr>
      <w:tblGrid>
        <w:gridCol w:w="1129"/>
        <w:gridCol w:w="1700"/>
        <w:gridCol w:w="2625"/>
        <w:gridCol w:w="3330"/>
      </w:tblGrid>
      <w:tr w:rsidR="00EE4331" w:rsidRPr="000D50D3" w14:paraId="277A8DEC" w14:textId="77777777" w:rsidTr="00AD4CBB">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8784" w:type="dxa"/>
            <w:gridSpan w:val="4"/>
            <w:shd w:val="clear" w:color="auto" w:fill="A5A5A5"/>
          </w:tcPr>
          <w:p w14:paraId="4E5B8142" w14:textId="77777777" w:rsidR="00EE4331" w:rsidRPr="000D50D3" w:rsidRDefault="00EE4331" w:rsidP="0092575D">
            <w:pPr>
              <w:jc w:val="center"/>
              <w:rPr>
                <w:rFonts w:asciiTheme="minorHAnsi" w:hAnsiTheme="minorHAnsi" w:cstheme="minorHAnsi"/>
                <w:b w:val="0"/>
                <w:szCs w:val="21"/>
                <w:lang w:val="es-ES_tradnl"/>
              </w:rPr>
            </w:pPr>
            <w:r w:rsidRPr="000D50D3">
              <w:rPr>
                <w:rFonts w:asciiTheme="minorHAnsi" w:hAnsiTheme="minorHAnsi" w:cstheme="minorHAnsi"/>
                <w:szCs w:val="21"/>
                <w:lang w:val="es-ES_tradnl"/>
              </w:rPr>
              <w:t>CONTROL DE VERSIONES</w:t>
            </w:r>
          </w:p>
        </w:tc>
      </w:tr>
      <w:tr w:rsidR="00EE4331" w:rsidRPr="000D50D3" w14:paraId="4E5EB775" w14:textId="77777777" w:rsidTr="00EE43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9" w:type="dxa"/>
          </w:tcPr>
          <w:p w14:paraId="23A34FD5" w14:textId="77777777" w:rsidR="00EE4331" w:rsidRPr="000D50D3" w:rsidRDefault="00EE4331" w:rsidP="0092575D">
            <w:pPr>
              <w:jc w:val="center"/>
              <w:rPr>
                <w:rFonts w:asciiTheme="minorHAnsi" w:hAnsiTheme="minorHAnsi" w:cstheme="minorHAnsi"/>
                <w:b w:val="0"/>
                <w:szCs w:val="21"/>
                <w:lang w:val="es-ES_tradnl"/>
              </w:rPr>
            </w:pPr>
            <w:r w:rsidRPr="000D50D3">
              <w:rPr>
                <w:rFonts w:asciiTheme="minorHAnsi" w:hAnsiTheme="minorHAnsi" w:cstheme="minorHAnsi"/>
                <w:szCs w:val="21"/>
                <w:lang w:val="es-ES_tradnl"/>
              </w:rPr>
              <w:t>VERSIÓN</w:t>
            </w:r>
          </w:p>
        </w:tc>
        <w:tc>
          <w:tcPr>
            <w:tcW w:w="1700" w:type="dxa"/>
          </w:tcPr>
          <w:p w14:paraId="4B3A6197" w14:textId="77777777" w:rsidR="00EE4331" w:rsidRPr="000D50D3" w:rsidRDefault="00EE4331" w:rsidP="0092575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Cs w:val="21"/>
                <w:lang w:val="es-ES_tradnl"/>
              </w:rPr>
            </w:pPr>
            <w:r w:rsidRPr="000D50D3">
              <w:rPr>
                <w:rFonts w:asciiTheme="minorHAnsi" w:hAnsiTheme="minorHAnsi" w:cstheme="minorHAnsi"/>
                <w:b/>
                <w:szCs w:val="21"/>
                <w:lang w:val="es-ES_tradnl"/>
              </w:rPr>
              <w:t>FECHA</w:t>
            </w:r>
          </w:p>
        </w:tc>
        <w:tc>
          <w:tcPr>
            <w:tcW w:w="2625" w:type="dxa"/>
          </w:tcPr>
          <w:p w14:paraId="19BEB513" w14:textId="77777777" w:rsidR="00EE4331" w:rsidRPr="000D50D3" w:rsidRDefault="00EE4331" w:rsidP="0092575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Cs w:val="21"/>
                <w:lang w:val="es-ES_tradnl"/>
              </w:rPr>
            </w:pPr>
            <w:r w:rsidRPr="000D50D3">
              <w:rPr>
                <w:rFonts w:asciiTheme="minorHAnsi" w:hAnsiTheme="minorHAnsi" w:cstheme="minorHAnsi"/>
                <w:b/>
                <w:szCs w:val="21"/>
                <w:lang w:val="es-ES_tradnl"/>
              </w:rPr>
              <w:t>ELABORADO POR</w:t>
            </w:r>
          </w:p>
        </w:tc>
        <w:tc>
          <w:tcPr>
            <w:tcW w:w="3330" w:type="dxa"/>
          </w:tcPr>
          <w:p w14:paraId="44355DDD" w14:textId="77777777" w:rsidR="00EE4331" w:rsidRPr="000D50D3" w:rsidRDefault="00EE4331" w:rsidP="0092575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Cs w:val="21"/>
                <w:lang w:val="es-ES_tradnl"/>
              </w:rPr>
            </w:pPr>
            <w:r w:rsidRPr="000D50D3">
              <w:rPr>
                <w:rFonts w:asciiTheme="minorHAnsi" w:hAnsiTheme="minorHAnsi" w:cstheme="minorHAnsi"/>
                <w:b/>
                <w:szCs w:val="21"/>
                <w:lang w:val="es-ES_tradnl"/>
              </w:rPr>
              <w:t>MOTIVO</w:t>
            </w:r>
          </w:p>
        </w:tc>
      </w:tr>
      <w:tr w:rsidR="00EE4331" w:rsidRPr="000D50D3" w14:paraId="69236891" w14:textId="77777777" w:rsidTr="00F5073E">
        <w:trPr>
          <w:trHeight w:val="39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2B0EAFB" w14:textId="77777777" w:rsidR="00EE4331" w:rsidRPr="000D50D3" w:rsidRDefault="00EE4331" w:rsidP="00F5073E">
            <w:pPr>
              <w:jc w:val="center"/>
              <w:rPr>
                <w:rFonts w:asciiTheme="minorHAnsi" w:hAnsiTheme="minorHAnsi" w:cstheme="minorHAnsi"/>
                <w:color w:val="000000" w:themeColor="text1"/>
                <w:szCs w:val="21"/>
                <w:lang w:val="es-ES_tradnl"/>
              </w:rPr>
            </w:pPr>
            <w:r w:rsidRPr="000D50D3">
              <w:rPr>
                <w:rFonts w:asciiTheme="minorHAnsi" w:hAnsiTheme="minorHAnsi" w:cstheme="minorHAnsi"/>
                <w:color w:val="000000" w:themeColor="text1"/>
                <w:szCs w:val="21"/>
                <w:lang w:val="es-ES_tradnl"/>
              </w:rPr>
              <w:t>1</w:t>
            </w:r>
          </w:p>
        </w:tc>
        <w:tc>
          <w:tcPr>
            <w:tcW w:w="1700" w:type="dxa"/>
            <w:vAlign w:val="center"/>
          </w:tcPr>
          <w:p w14:paraId="7833731A" w14:textId="2B5ED39A" w:rsidR="00EE4331" w:rsidRPr="000D50D3" w:rsidRDefault="00984454" w:rsidP="00F5073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1"/>
                <w:lang w:val="es-ES_tradnl"/>
              </w:rPr>
            </w:pPr>
            <w:r w:rsidRPr="000D50D3">
              <w:rPr>
                <w:rFonts w:asciiTheme="minorHAnsi" w:hAnsiTheme="minorHAnsi" w:cstheme="minorHAnsi"/>
                <w:color w:val="000000" w:themeColor="text1"/>
                <w:szCs w:val="21"/>
                <w:lang w:val="es-ES_tradnl"/>
              </w:rPr>
              <w:t>202</w:t>
            </w:r>
            <w:r w:rsidR="008C05B9" w:rsidRPr="000D50D3">
              <w:rPr>
                <w:rFonts w:asciiTheme="minorHAnsi" w:hAnsiTheme="minorHAnsi" w:cstheme="minorHAnsi"/>
                <w:color w:val="000000" w:themeColor="text1"/>
                <w:szCs w:val="21"/>
                <w:lang w:val="es-ES_tradnl"/>
              </w:rPr>
              <w:t>6</w:t>
            </w:r>
            <w:r w:rsidRPr="000D50D3">
              <w:rPr>
                <w:rFonts w:asciiTheme="minorHAnsi" w:hAnsiTheme="minorHAnsi" w:cstheme="minorHAnsi"/>
                <w:color w:val="000000" w:themeColor="text1"/>
                <w:szCs w:val="21"/>
                <w:lang w:val="es-ES_tradnl"/>
              </w:rPr>
              <w:t>/0</w:t>
            </w:r>
            <w:r w:rsidR="008C05B9" w:rsidRPr="000D50D3">
              <w:rPr>
                <w:rFonts w:asciiTheme="minorHAnsi" w:hAnsiTheme="minorHAnsi" w:cstheme="minorHAnsi"/>
                <w:color w:val="000000" w:themeColor="text1"/>
                <w:szCs w:val="21"/>
                <w:lang w:val="es-ES_tradnl"/>
              </w:rPr>
              <w:t>4</w:t>
            </w:r>
            <w:r w:rsidRPr="000D50D3">
              <w:rPr>
                <w:rFonts w:asciiTheme="minorHAnsi" w:hAnsiTheme="minorHAnsi" w:cstheme="minorHAnsi"/>
                <w:color w:val="000000" w:themeColor="text1"/>
                <w:szCs w:val="21"/>
                <w:lang w:val="es-ES_tradnl"/>
              </w:rPr>
              <w:t>/</w:t>
            </w:r>
            <w:r w:rsidR="008C05B9" w:rsidRPr="000D50D3">
              <w:rPr>
                <w:rFonts w:asciiTheme="minorHAnsi" w:hAnsiTheme="minorHAnsi" w:cstheme="minorHAnsi"/>
                <w:color w:val="000000" w:themeColor="text1"/>
                <w:szCs w:val="21"/>
                <w:lang w:val="es-ES_tradnl"/>
              </w:rPr>
              <w:t>24</w:t>
            </w:r>
          </w:p>
        </w:tc>
        <w:tc>
          <w:tcPr>
            <w:tcW w:w="2625" w:type="dxa"/>
            <w:vAlign w:val="center"/>
          </w:tcPr>
          <w:p w14:paraId="68D39711" w14:textId="49F4C2E6" w:rsidR="00EE4331" w:rsidRPr="000D50D3" w:rsidRDefault="00012A4A" w:rsidP="00F5073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1"/>
                <w:lang w:val="es-ES_tradnl"/>
              </w:rPr>
            </w:pPr>
            <w:r>
              <w:rPr>
                <w:rFonts w:asciiTheme="minorHAnsi" w:hAnsiTheme="minorHAnsi" w:cstheme="minorHAnsi"/>
                <w:color w:val="000000" w:themeColor="text1"/>
                <w:szCs w:val="21"/>
                <w:lang w:val="es-ES_tradnl"/>
              </w:rPr>
              <w:t>EQUIPO CONSULTAR</w:t>
            </w:r>
          </w:p>
        </w:tc>
        <w:tc>
          <w:tcPr>
            <w:tcW w:w="3330" w:type="dxa"/>
            <w:vAlign w:val="center"/>
          </w:tcPr>
          <w:p w14:paraId="1857534D" w14:textId="77777777" w:rsidR="00EE4331" w:rsidRPr="000D50D3" w:rsidRDefault="00EE4331" w:rsidP="00F5073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1"/>
                <w:lang w:val="es-ES_tradnl"/>
              </w:rPr>
            </w:pPr>
            <w:r w:rsidRPr="000D50D3">
              <w:rPr>
                <w:rFonts w:asciiTheme="minorHAnsi" w:hAnsiTheme="minorHAnsi" w:cstheme="minorHAnsi"/>
                <w:color w:val="000000" w:themeColor="text1"/>
                <w:szCs w:val="21"/>
                <w:lang w:val="es-ES_tradnl"/>
              </w:rPr>
              <w:t>Creación inicial del documento</w:t>
            </w:r>
          </w:p>
        </w:tc>
      </w:tr>
    </w:tbl>
    <w:p w14:paraId="771F4FB6" w14:textId="77777777" w:rsidR="00EE4331" w:rsidRPr="000D50D3" w:rsidRDefault="00EE4331">
      <w:pPr>
        <w:rPr>
          <w:rFonts w:asciiTheme="minorHAnsi" w:hAnsiTheme="minorHAnsi" w:cstheme="minorHAnsi"/>
        </w:rPr>
      </w:pPr>
    </w:p>
    <w:p w14:paraId="0741E265" w14:textId="77777777" w:rsidR="00D32859" w:rsidRPr="000D50D3" w:rsidRDefault="00D32859">
      <w:pPr>
        <w:rPr>
          <w:rFonts w:asciiTheme="minorHAnsi" w:hAnsiTheme="minorHAnsi" w:cstheme="minorHAnsi"/>
        </w:rPr>
      </w:pPr>
    </w:p>
    <w:p w14:paraId="0596F81D" w14:textId="77777777" w:rsidR="00EE4331" w:rsidRPr="000D50D3" w:rsidRDefault="00EE4331">
      <w:pPr>
        <w:rPr>
          <w:rFonts w:asciiTheme="minorHAnsi" w:hAnsiTheme="minorHAnsi" w:cstheme="minorHAnsi"/>
        </w:rPr>
      </w:pPr>
    </w:p>
    <w:p w14:paraId="0BB92597" w14:textId="77777777" w:rsidR="00EE4331" w:rsidRPr="000D50D3" w:rsidRDefault="00EE4331">
      <w:pPr>
        <w:rPr>
          <w:rFonts w:asciiTheme="minorHAnsi" w:hAnsiTheme="minorHAnsi" w:cstheme="minorHAnsi"/>
        </w:rPr>
      </w:pPr>
    </w:p>
    <w:p w14:paraId="58E3B60B" w14:textId="77777777" w:rsidR="00EE4331" w:rsidRPr="000D50D3" w:rsidRDefault="00EE4331">
      <w:pPr>
        <w:rPr>
          <w:rFonts w:asciiTheme="minorHAnsi" w:hAnsiTheme="minorHAnsi" w:cstheme="minorHAnsi"/>
        </w:rPr>
      </w:pPr>
    </w:p>
    <w:p w14:paraId="32CBB9EF" w14:textId="77777777" w:rsidR="00EE4331" w:rsidRPr="000D50D3" w:rsidRDefault="00EE4331">
      <w:pPr>
        <w:rPr>
          <w:rFonts w:asciiTheme="minorHAnsi" w:hAnsiTheme="minorHAnsi" w:cstheme="minorHAnsi"/>
        </w:rPr>
      </w:pPr>
    </w:p>
    <w:p w14:paraId="4CA8DBEB" w14:textId="77777777" w:rsidR="00EE4331" w:rsidRPr="000D50D3" w:rsidRDefault="00EE4331">
      <w:pPr>
        <w:rPr>
          <w:rFonts w:asciiTheme="minorHAnsi" w:hAnsiTheme="minorHAnsi" w:cstheme="minorHAnsi"/>
        </w:rPr>
      </w:pPr>
    </w:p>
    <w:p w14:paraId="050994E6" w14:textId="77777777" w:rsidR="00EE4331" w:rsidRPr="000D50D3" w:rsidRDefault="00EE4331">
      <w:pPr>
        <w:rPr>
          <w:rFonts w:asciiTheme="minorHAnsi" w:hAnsiTheme="minorHAnsi" w:cstheme="minorHAnsi"/>
        </w:rPr>
      </w:pPr>
    </w:p>
    <w:p w14:paraId="5BA1FCD1" w14:textId="77777777" w:rsidR="00EE4331" w:rsidRPr="000D50D3" w:rsidRDefault="00EE4331">
      <w:pPr>
        <w:rPr>
          <w:rFonts w:asciiTheme="minorHAnsi" w:hAnsiTheme="minorHAnsi" w:cstheme="minorHAnsi"/>
        </w:rPr>
      </w:pPr>
    </w:p>
    <w:p w14:paraId="706CBFC8" w14:textId="77777777" w:rsidR="00EE4331" w:rsidRPr="000D50D3" w:rsidRDefault="00EE4331">
      <w:pPr>
        <w:rPr>
          <w:rFonts w:asciiTheme="minorHAnsi" w:hAnsiTheme="minorHAnsi" w:cstheme="minorHAnsi"/>
        </w:rPr>
      </w:pPr>
    </w:p>
    <w:p w14:paraId="17063E0A" w14:textId="77777777" w:rsidR="00EE4331" w:rsidRPr="000D50D3" w:rsidRDefault="00EE4331">
      <w:pPr>
        <w:rPr>
          <w:rFonts w:asciiTheme="minorHAnsi" w:hAnsiTheme="minorHAnsi" w:cstheme="minorHAnsi"/>
        </w:rPr>
      </w:pPr>
    </w:p>
    <w:p w14:paraId="6586CC23" w14:textId="77777777" w:rsidR="00EE4331" w:rsidRPr="000D50D3" w:rsidRDefault="00EE4331">
      <w:pPr>
        <w:rPr>
          <w:rFonts w:asciiTheme="minorHAnsi" w:hAnsiTheme="minorHAnsi" w:cstheme="minorHAnsi"/>
        </w:rPr>
      </w:pPr>
    </w:p>
    <w:p w14:paraId="7F5257FE" w14:textId="77777777" w:rsidR="00EE4331" w:rsidRPr="000D50D3" w:rsidRDefault="00EE4331">
      <w:pPr>
        <w:rPr>
          <w:rFonts w:asciiTheme="minorHAnsi" w:hAnsiTheme="minorHAnsi" w:cstheme="minorHAnsi"/>
        </w:rPr>
      </w:pPr>
    </w:p>
    <w:p w14:paraId="1506A017" w14:textId="77777777" w:rsidR="00EE4331" w:rsidRPr="000D50D3" w:rsidRDefault="00EE4331">
      <w:pPr>
        <w:rPr>
          <w:rFonts w:asciiTheme="minorHAnsi" w:hAnsiTheme="minorHAnsi" w:cstheme="minorHAnsi"/>
        </w:rPr>
      </w:pPr>
    </w:p>
    <w:p w14:paraId="3A384CBA" w14:textId="77777777" w:rsidR="00EE4331" w:rsidRPr="000D50D3" w:rsidRDefault="00EE4331">
      <w:pPr>
        <w:rPr>
          <w:rFonts w:asciiTheme="minorHAnsi" w:hAnsiTheme="minorHAnsi" w:cstheme="minorHAnsi"/>
        </w:rPr>
      </w:pPr>
    </w:p>
    <w:p w14:paraId="1CE44228" w14:textId="77777777" w:rsidR="00EE4331" w:rsidRPr="000D50D3" w:rsidRDefault="00EE4331">
      <w:pPr>
        <w:rPr>
          <w:rFonts w:asciiTheme="minorHAnsi" w:hAnsiTheme="minorHAnsi" w:cstheme="minorHAnsi"/>
        </w:rPr>
      </w:pPr>
    </w:p>
    <w:p w14:paraId="7BCAB00D" w14:textId="77777777" w:rsidR="00EE4331" w:rsidRPr="000D50D3" w:rsidRDefault="00EE4331">
      <w:pPr>
        <w:rPr>
          <w:rFonts w:asciiTheme="minorHAnsi" w:hAnsiTheme="minorHAnsi" w:cstheme="minorHAnsi"/>
        </w:rPr>
      </w:pPr>
    </w:p>
    <w:p w14:paraId="29D0D36B" w14:textId="77777777" w:rsidR="00AD4CBB" w:rsidRPr="000D50D3" w:rsidRDefault="00AD4CBB" w:rsidP="00BE58E4">
      <w:pPr>
        <w:pStyle w:val="Ttulo1"/>
      </w:pPr>
      <w:r w:rsidRPr="000D50D3">
        <w:br w:type="page"/>
      </w:r>
    </w:p>
    <w:p w14:paraId="4B4B6A8A" w14:textId="7CDBF5F9" w:rsidR="00AD4CBB" w:rsidRPr="000D50D3" w:rsidRDefault="008C05B9" w:rsidP="007D4BF7">
      <w:pPr>
        <w:pStyle w:val="Ttulo1"/>
        <w:numPr>
          <w:ilvl w:val="0"/>
          <w:numId w:val="2"/>
        </w:numPr>
      </w:pPr>
      <w:bookmarkStart w:id="0" w:name="_Toc228111544"/>
      <w:r w:rsidRPr="000D50D3">
        <w:lastRenderedPageBreak/>
        <w:t>INTRODUCCIÓN</w:t>
      </w:r>
      <w:bookmarkEnd w:id="0"/>
    </w:p>
    <w:p w14:paraId="47B9F3AE" w14:textId="77777777" w:rsidR="0039609B" w:rsidRPr="000D50D3" w:rsidRDefault="0039609B" w:rsidP="0039609B">
      <w:pPr>
        <w:pStyle w:val="Ttulo1"/>
        <w:numPr>
          <w:ilvl w:val="0"/>
          <w:numId w:val="0"/>
        </w:numPr>
        <w:rPr>
          <w:rFonts w:eastAsia="Calibri"/>
          <w:b w:val="0"/>
          <w:bCs w:val="0"/>
          <w:color w:val="000000" w:themeColor="text1"/>
          <w:lang w:eastAsia="es-CO"/>
        </w:rPr>
      </w:pPr>
      <w:bookmarkStart w:id="1" w:name="_Toc201693516"/>
    </w:p>
    <w:p w14:paraId="00C4B4BF" w14:textId="18DBEA58" w:rsidR="0039609B" w:rsidRPr="000D50D3" w:rsidRDefault="0039609B" w:rsidP="00B44967">
      <w:pPr>
        <w:rPr>
          <w:rFonts w:asciiTheme="minorHAnsi" w:hAnsiTheme="minorHAnsi" w:cstheme="minorHAnsi"/>
          <w:b/>
          <w:bCs/>
        </w:rPr>
      </w:pPr>
      <w:r w:rsidRPr="000D50D3">
        <w:rPr>
          <w:rFonts w:asciiTheme="minorHAnsi" w:hAnsiTheme="minorHAnsi" w:cstheme="minorHAnsi"/>
        </w:rPr>
        <w:t>El presente manual de usuario acompaña el prototipo técnico del Estandarizador de Nomenclatura Urbana, concebido como una herramienta orientada a apoyar los procesos de organización, depuración y normalización de direcciones dentro de bases de datos estructuradas.</w:t>
      </w:r>
    </w:p>
    <w:p w14:paraId="1556A8EE" w14:textId="6A56BFC4" w:rsidR="0039609B" w:rsidRPr="000D50D3" w:rsidRDefault="0039609B" w:rsidP="00B44967">
      <w:pPr>
        <w:rPr>
          <w:rFonts w:asciiTheme="minorHAnsi" w:hAnsiTheme="minorHAnsi" w:cstheme="minorHAnsi"/>
        </w:rPr>
      </w:pPr>
      <w:r w:rsidRPr="000D50D3">
        <w:rPr>
          <w:rFonts w:asciiTheme="minorHAnsi" w:hAnsiTheme="minorHAnsi" w:cstheme="minorHAnsi"/>
        </w:rPr>
        <w:t>Su propósito principal es facilitar el tratamiento de información asociada a direcciones urbanas, permitiendo su transformación a un formato estandarizado, consistente y compatible con sistemas de información geográfica. De esta manera, se contribuye a mejorar la calidad de los datos, su interoperabilidad y su uso en procesos como geocodificación, análisis territorial y gestión catastral.</w:t>
      </w:r>
    </w:p>
    <w:p w14:paraId="389B6603" w14:textId="4AA08526" w:rsidR="0039609B" w:rsidRPr="000D50D3" w:rsidRDefault="0039609B" w:rsidP="00B44967">
      <w:pPr>
        <w:rPr>
          <w:rFonts w:asciiTheme="minorHAnsi" w:hAnsiTheme="minorHAnsi" w:cstheme="minorHAnsi"/>
        </w:rPr>
      </w:pPr>
      <w:r w:rsidRPr="000D50D3">
        <w:rPr>
          <w:rFonts w:asciiTheme="minorHAnsi" w:hAnsiTheme="minorHAnsi" w:cstheme="minorHAnsi"/>
        </w:rPr>
        <w:t>La herramienta permite procesar archivos en formato Excel que contienen direcciones no normalizadas, aplicando reglas técnicas que incluyen limpieza de caracteres, uso de abreviaturas, clasificación de registros y validación estructural. Como resultado, el sistema genera un archivo en formato .CSV con información de direcciones estandarizada y un resumen estadístico que facilita el análisis de los resultados obtenidos.</w:t>
      </w:r>
    </w:p>
    <w:p w14:paraId="2F7BD386" w14:textId="7D3259C5" w:rsidR="0039609B" w:rsidRPr="000D50D3" w:rsidRDefault="0039609B" w:rsidP="00B44967">
      <w:pPr>
        <w:rPr>
          <w:rFonts w:asciiTheme="minorHAnsi" w:hAnsiTheme="minorHAnsi" w:cstheme="minorHAnsi"/>
          <w:b/>
          <w:bCs/>
        </w:rPr>
      </w:pPr>
      <w:r w:rsidRPr="000D50D3">
        <w:rPr>
          <w:rFonts w:asciiTheme="minorHAnsi" w:hAnsiTheme="minorHAnsi" w:cstheme="minorHAnsi"/>
        </w:rPr>
        <w:t>Este prototipo ha sido diseñado bajo un enfoque funcional y práctico, permitiendo su uso en diferentes contextos territoriales, manteniendo un carácter flexible y susceptible de mejora continua</w:t>
      </w:r>
      <w:r w:rsidRPr="000D50D3">
        <w:rPr>
          <w:rFonts w:asciiTheme="minorHAnsi" w:hAnsiTheme="minorHAnsi" w:cstheme="minorHAnsi"/>
          <w:b/>
          <w:bCs/>
        </w:rPr>
        <w:t>.</w:t>
      </w:r>
    </w:p>
    <w:p w14:paraId="77AA7529" w14:textId="77777777" w:rsidR="0039609B" w:rsidRPr="000D50D3" w:rsidRDefault="0039609B" w:rsidP="0039609B">
      <w:pPr>
        <w:pStyle w:val="Ttulo1"/>
        <w:numPr>
          <w:ilvl w:val="0"/>
          <w:numId w:val="0"/>
        </w:numPr>
      </w:pPr>
    </w:p>
    <w:p w14:paraId="7F3CC7CD" w14:textId="4C262429" w:rsidR="00D32859" w:rsidRPr="000D50D3" w:rsidRDefault="0009238B" w:rsidP="0039609B">
      <w:pPr>
        <w:pStyle w:val="Ttulo1"/>
      </w:pPr>
      <w:bookmarkStart w:id="2" w:name="_Toc228111545"/>
      <w:bookmarkEnd w:id="1"/>
      <w:r w:rsidRPr="000D50D3">
        <w:t>REQUISITOS DEL SISTEMA</w:t>
      </w:r>
      <w:bookmarkEnd w:id="2"/>
    </w:p>
    <w:p w14:paraId="19F74199" w14:textId="77777777" w:rsidR="00B93B12" w:rsidRPr="000D50D3" w:rsidRDefault="00B93B12" w:rsidP="007D4BF7">
      <w:pPr>
        <w:pStyle w:val="Ttulo2"/>
        <w:numPr>
          <w:ilvl w:val="0"/>
          <w:numId w:val="3"/>
        </w:numPr>
        <w:rPr>
          <w:sz w:val="24"/>
          <w:szCs w:val="24"/>
        </w:rPr>
      </w:pPr>
      <w:bookmarkStart w:id="3" w:name="_Toc227655050"/>
      <w:bookmarkStart w:id="4" w:name="_Toc228111546"/>
      <w:r w:rsidRPr="000D50D3">
        <w:rPr>
          <w:sz w:val="24"/>
          <w:szCs w:val="24"/>
        </w:rPr>
        <w:t>Requisitos de Software</w:t>
      </w:r>
      <w:bookmarkEnd w:id="3"/>
      <w:bookmarkEnd w:id="4"/>
    </w:p>
    <w:p w14:paraId="3D9C4686" w14:textId="77777777" w:rsidR="00B93B12" w:rsidRPr="000D50D3" w:rsidRDefault="00B93B12" w:rsidP="00B44967">
      <w:pPr>
        <w:rPr>
          <w:rFonts w:asciiTheme="minorHAnsi" w:hAnsiTheme="minorHAnsi" w:cstheme="minorHAnsi"/>
        </w:rPr>
      </w:pPr>
      <w:r w:rsidRPr="000D50D3">
        <w:rPr>
          <w:rFonts w:asciiTheme="minorHAnsi" w:hAnsiTheme="minorHAnsi" w:cstheme="minorHAnsi"/>
        </w:rPr>
        <w:t>Para el correcto funcionamiento del aplicativo, se requiere contar con un sistema operativo Windows 10 (64 bits) o superior. Asimismo, es necesario disponer de Microsoft Excel versión 2021 o posterior, dado que el archivo de entrada y la visualización de resultados dependen de este software.</w:t>
      </w:r>
    </w:p>
    <w:p w14:paraId="2F4A6882" w14:textId="77777777" w:rsidR="00B93B12" w:rsidRPr="000D50D3" w:rsidRDefault="00B93B12" w:rsidP="00B93B12">
      <w:pPr>
        <w:pBdr>
          <w:top w:val="nil"/>
          <w:left w:val="nil"/>
          <w:bottom w:val="nil"/>
          <w:right w:val="nil"/>
          <w:between w:val="nil"/>
        </w:pBdr>
        <w:spacing w:after="0"/>
        <w:ind w:left="720"/>
        <w:rPr>
          <w:rFonts w:asciiTheme="minorHAnsi" w:hAnsiTheme="minorHAnsi" w:cstheme="minorHAnsi"/>
        </w:rPr>
      </w:pPr>
    </w:p>
    <w:p w14:paraId="5498174C" w14:textId="77777777" w:rsidR="00B93B12" w:rsidRPr="000D50D3" w:rsidRDefault="00B93B12" w:rsidP="007D4BF7">
      <w:pPr>
        <w:pStyle w:val="Ttulo2"/>
        <w:numPr>
          <w:ilvl w:val="0"/>
          <w:numId w:val="3"/>
        </w:numPr>
        <w:rPr>
          <w:sz w:val="24"/>
          <w:szCs w:val="24"/>
        </w:rPr>
      </w:pPr>
      <w:bookmarkStart w:id="5" w:name="_Toc227655051"/>
      <w:bookmarkStart w:id="6" w:name="_Toc228111547"/>
      <w:r w:rsidRPr="000D50D3">
        <w:rPr>
          <w:sz w:val="24"/>
          <w:szCs w:val="24"/>
        </w:rPr>
        <w:t>Requisitos de Hardware</w:t>
      </w:r>
      <w:bookmarkEnd w:id="5"/>
      <w:bookmarkEnd w:id="6"/>
    </w:p>
    <w:p w14:paraId="69C290CE" w14:textId="77777777" w:rsidR="00B93B12" w:rsidRPr="000D50D3" w:rsidRDefault="00B93B12" w:rsidP="00B44967">
      <w:pPr>
        <w:rPr>
          <w:rFonts w:asciiTheme="minorHAnsi" w:hAnsiTheme="minorHAnsi" w:cstheme="minorHAnsi"/>
        </w:rPr>
      </w:pPr>
      <w:r w:rsidRPr="000D50D3">
        <w:rPr>
          <w:rFonts w:asciiTheme="minorHAnsi" w:hAnsiTheme="minorHAnsi" w:cstheme="minorHAnsi"/>
        </w:rPr>
        <w:t>El equipo debe contar con un procesador de al menos cuatro núcleos con una velocidad mínima de 2.5 GHz, una memoria RAM de 16 GB recomendada para un desempeño óptimo, y al menos 500 MB de espacio disponible en disco. Se sugiere una resolución de pantalla de 1920 x 1080 píxeles para una correcta visualización de la interfaz.</w:t>
      </w:r>
    </w:p>
    <w:p w14:paraId="683A12A3" w14:textId="77777777" w:rsidR="00B93B12" w:rsidRPr="000D50D3" w:rsidRDefault="00B93B12" w:rsidP="00B93B12">
      <w:pPr>
        <w:pBdr>
          <w:top w:val="nil"/>
          <w:left w:val="nil"/>
          <w:bottom w:val="nil"/>
          <w:right w:val="nil"/>
          <w:between w:val="nil"/>
        </w:pBdr>
        <w:spacing w:after="0"/>
        <w:ind w:left="720"/>
        <w:rPr>
          <w:rFonts w:asciiTheme="minorHAnsi" w:hAnsiTheme="minorHAnsi" w:cstheme="minorHAnsi"/>
        </w:rPr>
      </w:pPr>
    </w:p>
    <w:p w14:paraId="16E9F552" w14:textId="77777777" w:rsidR="00B93B12" w:rsidRPr="000D50D3" w:rsidRDefault="00B93B12" w:rsidP="007D4BF7">
      <w:pPr>
        <w:pStyle w:val="Ttulo2"/>
        <w:numPr>
          <w:ilvl w:val="0"/>
          <w:numId w:val="3"/>
        </w:numPr>
        <w:rPr>
          <w:sz w:val="24"/>
          <w:szCs w:val="24"/>
        </w:rPr>
      </w:pPr>
      <w:bookmarkStart w:id="7" w:name="_Toc227655052"/>
      <w:bookmarkStart w:id="8" w:name="_Toc228111548"/>
      <w:r w:rsidRPr="000D50D3">
        <w:rPr>
          <w:sz w:val="24"/>
          <w:szCs w:val="24"/>
        </w:rPr>
        <w:lastRenderedPageBreak/>
        <w:t>Requisitos de Datos</w:t>
      </w:r>
      <w:bookmarkEnd w:id="7"/>
      <w:bookmarkEnd w:id="8"/>
    </w:p>
    <w:p w14:paraId="2875192A" w14:textId="77777777" w:rsidR="00B93B12" w:rsidRPr="000D50D3" w:rsidRDefault="00B93B12" w:rsidP="00B44967">
      <w:pPr>
        <w:rPr>
          <w:rFonts w:asciiTheme="minorHAnsi" w:hAnsiTheme="minorHAnsi" w:cstheme="minorHAnsi"/>
        </w:rPr>
      </w:pPr>
      <w:r w:rsidRPr="000D50D3">
        <w:rPr>
          <w:rFonts w:asciiTheme="minorHAnsi" w:hAnsiTheme="minorHAnsi" w:cstheme="minorHAnsi"/>
        </w:rPr>
        <w:t>El insumo principal del sistema corresponde a un archivo en formato Excel que contenga la estructura definida por el aplicativo. Dentro de esta estructura, el único campo obligatorio es el denominado DIRECCION, el cual debe contener la información a procesar. Los demás campos son opcionales, pero deben respetar la estructura esperada para evitar errores en la carga.</w:t>
      </w:r>
    </w:p>
    <w:p w14:paraId="34F3617E" w14:textId="77777777" w:rsidR="00BE58E4" w:rsidRPr="000D50D3" w:rsidRDefault="00BE58E4" w:rsidP="00BE58E4">
      <w:pPr>
        <w:spacing w:after="0"/>
        <w:rPr>
          <w:rFonts w:asciiTheme="minorHAnsi" w:hAnsiTheme="minorHAnsi" w:cstheme="minorHAnsi"/>
          <w:color w:val="808080" w:themeColor="background1" w:themeShade="80"/>
        </w:rPr>
      </w:pPr>
    </w:p>
    <w:p w14:paraId="1EE3C908" w14:textId="22FBBBAD" w:rsidR="00B4408B" w:rsidRPr="000D50D3" w:rsidRDefault="00F97387" w:rsidP="007204D4">
      <w:pPr>
        <w:pStyle w:val="Ttulo1"/>
      </w:pPr>
      <w:bookmarkStart w:id="9" w:name="_Toc201693518"/>
      <w:r w:rsidRPr="000D50D3">
        <w:t xml:space="preserve"> </w:t>
      </w:r>
      <w:bookmarkStart w:id="10" w:name="_Toc228111549"/>
      <w:bookmarkEnd w:id="9"/>
      <w:r w:rsidR="0016267D" w:rsidRPr="000D50D3">
        <w:t>INSTALACIÓN</w:t>
      </w:r>
      <w:bookmarkEnd w:id="10"/>
    </w:p>
    <w:p w14:paraId="1059BD9F" w14:textId="0C988C80" w:rsidR="00DD0D67" w:rsidRPr="000D50D3" w:rsidRDefault="006C66BA" w:rsidP="00DD0D67">
      <w:pPr>
        <w:pStyle w:val="Prrafodelista"/>
        <w:spacing w:line="278" w:lineRule="auto"/>
        <w:ind w:left="0"/>
        <w:rPr>
          <w:rFonts w:asciiTheme="minorHAnsi" w:eastAsia="Times New Roman" w:hAnsiTheme="minorHAnsi" w:cstheme="minorHAnsi"/>
        </w:rPr>
      </w:pPr>
      <w:r w:rsidRPr="000D50D3">
        <w:rPr>
          <w:rFonts w:asciiTheme="minorHAnsi" w:eastAsia="Times New Roman" w:hAnsiTheme="minorHAnsi" w:cstheme="minorHAnsi"/>
        </w:rPr>
        <w:t>Para instalar el aplicativo, el usuario debe descargar el archivo comprimido denominado “EstandarizadorDeNomenclatura.zip”. Una vez descargado, se debe extraer su contenido en una ubicación del equipo, preferiblemente en la carpeta de documentos.</w:t>
      </w:r>
    </w:p>
    <w:p w14:paraId="28744FD0" w14:textId="77777777" w:rsidR="006C66BA" w:rsidRPr="000D50D3" w:rsidRDefault="006C66BA" w:rsidP="00DD0D67">
      <w:pPr>
        <w:pStyle w:val="Prrafodelista"/>
        <w:spacing w:line="278" w:lineRule="auto"/>
        <w:ind w:left="0"/>
        <w:rPr>
          <w:rFonts w:asciiTheme="minorHAnsi" w:eastAsia="Times New Roman" w:hAnsiTheme="minorHAnsi" w:cstheme="minorHAnsi"/>
        </w:rPr>
      </w:pPr>
    </w:p>
    <w:p w14:paraId="3624DA84" w14:textId="1C993294" w:rsidR="006C66BA" w:rsidRPr="000D50D3" w:rsidRDefault="00853451" w:rsidP="00DD0D67">
      <w:pPr>
        <w:pStyle w:val="Prrafodelista"/>
        <w:spacing w:line="278" w:lineRule="auto"/>
        <w:ind w:left="0"/>
        <w:rPr>
          <w:rFonts w:asciiTheme="minorHAnsi" w:hAnsiTheme="minorHAnsi" w:cstheme="minorHAnsi"/>
          <w:noProof/>
        </w:rPr>
      </w:pPr>
      <w:r w:rsidRPr="000D50D3">
        <w:rPr>
          <w:rFonts w:asciiTheme="minorHAnsi" w:hAnsiTheme="minorHAnsi" w:cstheme="minorHAnsi"/>
          <w:noProof/>
        </w:rPr>
        <mc:AlternateContent>
          <mc:Choice Requires="wps">
            <w:drawing>
              <wp:anchor distT="0" distB="0" distL="114300" distR="114300" simplePos="0" relativeHeight="251707392" behindDoc="0" locked="0" layoutInCell="1" allowOverlap="1" wp14:anchorId="2706292B" wp14:editId="1C0291F4">
                <wp:simplePos x="0" y="0"/>
                <wp:positionH relativeFrom="column">
                  <wp:posOffset>2303253</wp:posOffset>
                </wp:positionH>
                <wp:positionV relativeFrom="paragraph">
                  <wp:posOffset>319177</wp:posOffset>
                </wp:positionV>
                <wp:extent cx="266700" cy="419100"/>
                <wp:effectExtent l="19050" t="0" r="38100" b="38100"/>
                <wp:wrapNone/>
                <wp:docPr id="1339391164" name="Flecha: hacia abajo 14"/>
                <wp:cNvGraphicFramePr/>
                <a:graphic xmlns:a="http://schemas.openxmlformats.org/drawingml/2006/main">
                  <a:graphicData uri="http://schemas.microsoft.com/office/word/2010/wordprocessingShape">
                    <wps:wsp>
                      <wps:cNvSpPr/>
                      <wps:spPr>
                        <a:xfrm>
                          <a:off x="0" y="0"/>
                          <a:ext cx="266700" cy="419100"/>
                        </a:xfrm>
                        <a:prstGeom prst="down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B60B1C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14" o:spid="_x0000_s1026" type="#_x0000_t67" style="position:absolute;margin-left:181.35pt;margin-top:25.15pt;width:21pt;height:33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" adj="14727" fillcolor="#e00" strokecolor="#09101d [484]" strokeweight="1pt"/>
            </w:pict>
          </mc:Fallback>
        </mc:AlternateContent>
      </w:r>
      <w:r w:rsidR="000E44C9" w:rsidRPr="000D50D3">
        <w:rPr>
          <w:rFonts w:asciiTheme="minorHAnsi" w:hAnsiTheme="minorHAnsi" w:cstheme="minorHAnsi"/>
          <w:noProof/>
        </w:rPr>
        <w:drawing>
          <wp:inline distT="0" distB="0" distL="0" distR="0" wp14:anchorId="523919D3" wp14:editId="3A27F49A">
            <wp:extent cx="5612130" cy="466725"/>
            <wp:effectExtent l="19050" t="19050" r="26670" b="28575"/>
            <wp:docPr id="189862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2969" name=""/>
                    <pic:cNvPicPr/>
                  </pic:nvPicPr>
                  <pic:blipFill>
                    <a:blip r:embed="rId13"/>
                    <a:stretch>
                      <a:fillRect/>
                    </a:stretch>
                  </pic:blipFill>
                  <pic:spPr>
                    <a:xfrm>
                      <a:off x="0" y="0"/>
                      <a:ext cx="5612130" cy="466725"/>
                    </a:xfrm>
                    <a:prstGeom prst="rect">
                      <a:avLst/>
                    </a:prstGeom>
                    <a:ln>
                      <a:solidFill>
                        <a:schemeClr val="accent1"/>
                      </a:solidFill>
                    </a:ln>
                  </pic:spPr>
                </pic:pic>
              </a:graphicData>
            </a:graphic>
          </wp:inline>
        </w:drawing>
      </w:r>
      <w:r w:rsidRPr="000D50D3">
        <w:rPr>
          <w:rFonts w:asciiTheme="minorHAnsi" w:hAnsiTheme="minorHAnsi" w:cstheme="minorHAnsi"/>
          <w:noProof/>
        </w:rPr>
        <w:t xml:space="preserve"> </w:t>
      </w:r>
    </w:p>
    <w:p w14:paraId="03CC937F" w14:textId="77777777" w:rsidR="00853451" w:rsidRPr="000D50D3" w:rsidRDefault="00853451" w:rsidP="00DD0D67">
      <w:pPr>
        <w:pStyle w:val="Prrafodelista"/>
        <w:spacing w:line="278" w:lineRule="auto"/>
        <w:ind w:left="0"/>
        <w:rPr>
          <w:rFonts w:asciiTheme="minorHAnsi" w:hAnsiTheme="minorHAnsi" w:cstheme="minorHAnsi"/>
          <w:noProof/>
        </w:rPr>
      </w:pPr>
    </w:p>
    <w:p w14:paraId="6E3484FA" w14:textId="77777777" w:rsidR="003344EE" w:rsidRPr="000D50D3" w:rsidRDefault="008D6032" w:rsidP="003344EE">
      <w:pPr>
        <w:pStyle w:val="Prrafodelista"/>
        <w:keepNext/>
        <w:spacing w:after="0" w:line="240" w:lineRule="auto"/>
        <w:ind w:left="0"/>
        <w:jc w:val="center"/>
        <w:rPr>
          <w:rFonts w:asciiTheme="minorHAnsi" w:hAnsiTheme="minorHAnsi" w:cstheme="minorHAnsi"/>
        </w:rPr>
      </w:pPr>
      <w:r w:rsidRPr="000D50D3">
        <w:rPr>
          <w:rFonts w:asciiTheme="minorHAnsi" w:hAnsiTheme="minorHAnsi" w:cstheme="minorHAnsi"/>
          <w:noProof/>
        </w:rPr>
        <w:drawing>
          <wp:inline distT="0" distB="0" distL="0" distR="0" wp14:anchorId="5893960E" wp14:editId="30F08887">
            <wp:extent cx="3026410" cy="2095500"/>
            <wp:effectExtent l="19050" t="19050" r="21590" b="19050"/>
            <wp:docPr id="1249456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56832" name=""/>
                    <pic:cNvPicPr/>
                  </pic:nvPicPr>
                  <pic:blipFill>
                    <a:blip r:embed="rId14"/>
                    <a:stretch>
                      <a:fillRect/>
                    </a:stretch>
                  </pic:blipFill>
                  <pic:spPr>
                    <a:xfrm>
                      <a:off x="0" y="0"/>
                      <a:ext cx="3056707" cy="2116478"/>
                    </a:xfrm>
                    <a:prstGeom prst="rect">
                      <a:avLst/>
                    </a:prstGeom>
                    <a:ln>
                      <a:solidFill>
                        <a:schemeClr val="accent1"/>
                      </a:solidFill>
                    </a:ln>
                  </pic:spPr>
                </pic:pic>
              </a:graphicData>
            </a:graphic>
          </wp:inline>
        </w:drawing>
      </w:r>
    </w:p>
    <w:p w14:paraId="1E60F8B8" w14:textId="61A09C0D" w:rsidR="00853451" w:rsidRPr="000D50D3" w:rsidRDefault="003344EE" w:rsidP="003344EE">
      <w:pPr>
        <w:pStyle w:val="Descripcin"/>
        <w:spacing w:after="0" w:line="240" w:lineRule="auto"/>
        <w:jc w:val="center"/>
        <w:rPr>
          <w:rFonts w:asciiTheme="minorHAnsi" w:eastAsia="Times New Roman"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w:t>
      </w:r>
      <w:r w:rsidRPr="000D50D3">
        <w:rPr>
          <w:rFonts w:asciiTheme="minorHAnsi" w:hAnsiTheme="minorHAnsi" w:cstheme="minorHAnsi"/>
        </w:rPr>
        <w:fldChar w:fldCharType="end"/>
      </w:r>
      <w:r w:rsidRPr="000D50D3">
        <w:rPr>
          <w:rFonts w:asciiTheme="minorHAnsi" w:hAnsiTheme="minorHAnsi" w:cstheme="minorHAnsi"/>
        </w:rPr>
        <w:t>: Extracción archivo .zip</w:t>
      </w:r>
    </w:p>
    <w:p w14:paraId="53089BD0" w14:textId="77777777" w:rsidR="00F34370" w:rsidRPr="000D50D3" w:rsidRDefault="00F34370" w:rsidP="008D6032">
      <w:pPr>
        <w:pStyle w:val="Prrafodelista"/>
        <w:spacing w:line="278" w:lineRule="auto"/>
        <w:ind w:left="0"/>
        <w:jc w:val="center"/>
        <w:rPr>
          <w:rFonts w:asciiTheme="minorHAnsi" w:eastAsia="Times New Roman" w:hAnsiTheme="minorHAnsi" w:cstheme="minorHAnsi"/>
        </w:rPr>
      </w:pPr>
    </w:p>
    <w:p w14:paraId="042FC504" w14:textId="77777777" w:rsidR="00F34370" w:rsidRPr="000D50D3" w:rsidRDefault="00F34370" w:rsidP="00F34370">
      <w:pPr>
        <w:pBdr>
          <w:top w:val="nil"/>
          <w:left w:val="nil"/>
          <w:bottom w:val="nil"/>
          <w:right w:val="nil"/>
          <w:between w:val="nil"/>
        </w:pBdr>
        <w:spacing w:after="0"/>
        <w:rPr>
          <w:rFonts w:asciiTheme="minorHAnsi" w:hAnsiTheme="minorHAnsi" w:cstheme="minorHAnsi"/>
        </w:rPr>
      </w:pPr>
      <w:r w:rsidRPr="000D50D3">
        <w:rPr>
          <w:rFonts w:asciiTheme="minorHAnsi" w:hAnsiTheme="minorHAnsi" w:cstheme="minorHAnsi"/>
        </w:rPr>
        <w:t>Dentro de los archivos extraídos se encontrará un instalador en formato .msi, el cual debe ejecutarse mediante doble clic. En caso de que el equipo cuente con múltiples usuarios o restricciones de permisos, se recomienda ejecutar el instalador como administrador.</w:t>
      </w:r>
    </w:p>
    <w:p w14:paraId="27547FD8" w14:textId="77777777" w:rsidR="00F34370" w:rsidRPr="000D50D3" w:rsidRDefault="00F34370" w:rsidP="008D6032">
      <w:pPr>
        <w:pStyle w:val="Prrafodelista"/>
        <w:spacing w:line="278" w:lineRule="auto"/>
        <w:ind w:left="0"/>
        <w:jc w:val="center"/>
        <w:rPr>
          <w:rFonts w:asciiTheme="minorHAnsi" w:eastAsia="Times New Roman" w:hAnsiTheme="minorHAnsi" w:cstheme="minorHAnsi"/>
        </w:rPr>
      </w:pPr>
    </w:p>
    <w:p w14:paraId="18C07B12" w14:textId="77777777" w:rsidR="00E4213C" w:rsidRPr="000D50D3" w:rsidRDefault="00C523F1" w:rsidP="00E4213C">
      <w:pPr>
        <w:pStyle w:val="Prrafodelista"/>
        <w:keepNext/>
        <w:spacing w:after="0" w:line="240" w:lineRule="auto"/>
        <w:ind w:left="0"/>
        <w:jc w:val="center"/>
        <w:rPr>
          <w:rFonts w:asciiTheme="minorHAnsi" w:hAnsiTheme="minorHAnsi" w:cstheme="minorHAnsi"/>
        </w:rPr>
      </w:pPr>
      <w:r w:rsidRPr="000D50D3">
        <w:rPr>
          <w:rFonts w:asciiTheme="minorHAnsi" w:hAnsiTheme="minorHAnsi" w:cstheme="minorHAnsi"/>
          <w:noProof/>
        </w:rPr>
        <mc:AlternateContent>
          <mc:Choice Requires="wps">
            <w:drawing>
              <wp:anchor distT="0" distB="0" distL="114300" distR="114300" simplePos="0" relativeHeight="251709440" behindDoc="0" locked="0" layoutInCell="1" hidden="0" allowOverlap="1" wp14:anchorId="695B839B" wp14:editId="686278BA">
                <wp:simplePos x="0" y="0"/>
                <wp:positionH relativeFrom="margin">
                  <wp:posOffset>232565</wp:posOffset>
                </wp:positionH>
                <wp:positionV relativeFrom="paragraph">
                  <wp:posOffset>266041</wp:posOffset>
                </wp:positionV>
                <wp:extent cx="4991100" cy="180975"/>
                <wp:effectExtent l="0" t="0" r="19050" b="28575"/>
                <wp:wrapNone/>
                <wp:docPr id="2065323568" name="Rectángulo 2065323568"/>
                <wp:cNvGraphicFramePr/>
                <a:graphic xmlns:a="http://schemas.openxmlformats.org/drawingml/2006/main">
                  <a:graphicData uri="http://schemas.microsoft.com/office/word/2010/wordprocessingShape">
                    <wps:wsp>
                      <wps:cNvSpPr/>
                      <wps:spPr>
                        <a:xfrm>
                          <a:off x="0" y="0"/>
                          <a:ext cx="4991100" cy="180975"/>
                        </a:xfrm>
                        <a:prstGeom prst="rect">
                          <a:avLst/>
                        </a:prstGeom>
                        <a:noFill/>
                        <a:ln w="12700" cap="flat" cmpd="sng">
                          <a:solidFill>
                            <a:srgbClr val="EE0000"/>
                          </a:solidFill>
                          <a:prstDash val="solid"/>
                          <a:miter lim="800000"/>
                          <a:headEnd type="none" w="sm" len="sm"/>
                          <a:tailEnd type="none" w="sm" len="sm"/>
                        </a:ln>
                      </wps:spPr>
                      <wps:txbx>
                        <w:txbxContent>
                          <w:p w14:paraId="13BC72AE" w14:textId="77777777" w:rsidR="00C523F1" w:rsidRDefault="00C523F1" w:rsidP="00C523F1">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95B839B" id="Rectángulo 2065323568" o:spid="_x0000_s1029" style="position:absolute;left:0;text-align:left;margin-left:18.3pt;margin-top:20.95pt;width:393pt;height:14.2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" filled="f" strokecolor="#e00" strokeweight="1pt">
                <v:stroke startarrowwidth="narrow" startarrowlength="short" endarrowwidth="narrow" endarrowlength="short"/>
                <v:textbox inset="2.53958mm,2.53958mm,2.53958mm,2.53958mm">
                  <w:txbxContent>
                    <w:p w14:paraId="13BC72AE" w14:textId="77777777" w:rsidR="00C523F1" w:rsidRDefault="00C523F1" w:rsidP="00C523F1">
                      <w:pPr>
                        <w:spacing w:after="0" w:line="240" w:lineRule="auto"/>
                        <w:textDirection w:val="btLr"/>
                      </w:pPr>
                    </w:p>
                  </w:txbxContent>
                </v:textbox>
                <w10:wrap anchorx="margin"/>
              </v:rect>
            </w:pict>
          </mc:Fallback>
        </mc:AlternateContent>
      </w:r>
      <w:r w:rsidR="00D01DBC" w:rsidRPr="000D50D3">
        <w:rPr>
          <w:rFonts w:asciiTheme="minorHAnsi" w:hAnsiTheme="minorHAnsi" w:cstheme="minorHAnsi"/>
          <w:noProof/>
          <w:color w:val="000000"/>
        </w:rPr>
        <w:drawing>
          <wp:inline distT="0" distB="0" distL="0" distR="0" wp14:anchorId="473FDD38" wp14:editId="78168C0D">
            <wp:extent cx="5085581" cy="735965"/>
            <wp:effectExtent l="19050" t="19050" r="20320" b="26035"/>
            <wp:docPr id="16633774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77427" name=""/>
                    <pic:cNvPicPr/>
                  </pic:nvPicPr>
                  <pic:blipFill>
                    <a:blip r:embed="rId15"/>
                    <a:stretch>
                      <a:fillRect/>
                    </a:stretch>
                  </pic:blipFill>
                  <pic:spPr>
                    <a:xfrm>
                      <a:off x="0" y="0"/>
                      <a:ext cx="5098868" cy="737888"/>
                    </a:xfrm>
                    <a:prstGeom prst="rect">
                      <a:avLst/>
                    </a:prstGeom>
                    <a:ln>
                      <a:solidFill>
                        <a:schemeClr val="accent1"/>
                      </a:solidFill>
                    </a:ln>
                  </pic:spPr>
                </pic:pic>
              </a:graphicData>
            </a:graphic>
          </wp:inline>
        </w:drawing>
      </w:r>
    </w:p>
    <w:p w14:paraId="1047AB35" w14:textId="399F1F64" w:rsidR="00D01DBC" w:rsidRPr="000D50D3" w:rsidRDefault="00E4213C" w:rsidP="00E4213C">
      <w:pPr>
        <w:pStyle w:val="Descripcin"/>
        <w:spacing w:after="0" w:line="240" w:lineRule="auto"/>
        <w:jc w:val="center"/>
        <w:rPr>
          <w:rFonts w:asciiTheme="minorHAnsi" w:eastAsia="Times New Roman"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2</w:t>
      </w:r>
      <w:r w:rsidRPr="000D50D3">
        <w:rPr>
          <w:rFonts w:asciiTheme="minorHAnsi" w:hAnsiTheme="minorHAnsi" w:cstheme="minorHAnsi"/>
        </w:rPr>
        <w:fldChar w:fldCharType="end"/>
      </w:r>
      <w:r w:rsidRPr="000D50D3">
        <w:rPr>
          <w:rFonts w:asciiTheme="minorHAnsi" w:hAnsiTheme="minorHAnsi" w:cstheme="minorHAnsi"/>
        </w:rPr>
        <w:t>: Ejecutable del prototipo</w:t>
      </w:r>
    </w:p>
    <w:p w14:paraId="38706AD6" w14:textId="77777777" w:rsidR="00C523F1" w:rsidRPr="000D50D3" w:rsidRDefault="00C523F1" w:rsidP="008D6032">
      <w:pPr>
        <w:pStyle w:val="Prrafodelista"/>
        <w:spacing w:line="278" w:lineRule="auto"/>
        <w:ind w:left="0"/>
        <w:jc w:val="center"/>
        <w:rPr>
          <w:rFonts w:asciiTheme="minorHAnsi" w:eastAsia="Times New Roman" w:hAnsiTheme="minorHAnsi" w:cstheme="minorHAnsi"/>
        </w:rPr>
      </w:pPr>
    </w:p>
    <w:p w14:paraId="1E7D8F52" w14:textId="77777777" w:rsidR="00E4213C" w:rsidRPr="000D50D3" w:rsidRDefault="00E4213C" w:rsidP="008D6032">
      <w:pPr>
        <w:pStyle w:val="Prrafodelista"/>
        <w:spacing w:line="278" w:lineRule="auto"/>
        <w:ind w:left="0"/>
        <w:jc w:val="center"/>
        <w:rPr>
          <w:rFonts w:asciiTheme="minorHAnsi" w:eastAsia="Times New Roman" w:hAnsiTheme="minorHAnsi" w:cstheme="minorHAnsi"/>
        </w:rPr>
      </w:pPr>
    </w:p>
    <w:p w14:paraId="4DCE1D4E" w14:textId="77777777" w:rsidR="005D56CA" w:rsidRPr="000D50D3" w:rsidRDefault="005D56CA" w:rsidP="005D56CA">
      <w:pPr>
        <w:rPr>
          <w:rFonts w:asciiTheme="minorHAnsi" w:hAnsiTheme="minorHAnsi" w:cstheme="minorHAnsi"/>
        </w:rPr>
      </w:pPr>
      <w:r w:rsidRPr="000D50D3">
        <w:rPr>
          <w:rFonts w:asciiTheme="minorHAnsi" w:hAnsiTheme="minorHAnsi" w:cstheme="minorHAnsi"/>
        </w:rPr>
        <w:t>El proceso de instalación se realiza mediante un asistente guiado, en el cual el usuario debe seguir las instrucciones hasta completar la instalación. Finalizado este proceso, se generará un acceso directo en el escritorio que permitirá ejecutar el aplicativo</w:t>
      </w:r>
    </w:p>
    <w:p w14:paraId="4D7DC586" w14:textId="77777777" w:rsidR="00E4213C" w:rsidRPr="000D50D3" w:rsidRDefault="004C4C25" w:rsidP="00E4213C">
      <w:pPr>
        <w:pStyle w:val="Prrafodelista"/>
        <w:keepNext/>
        <w:spacing w:after="0" w:line="240" w:lineRule="auto"/>
        <w:ind w:left="0"/>
        <w:jc w:val="center"/>
        <w:rPr>
          <w:rFonts w:asciiTheme="minorHAnsi" w:hAnsiTheme="minorHAnsi" w:cstheme="minorHAnsi"/>
        </w:rPr>
      </w:pPr>
      <w:r w:rsidRPr="000D50D3">
        <w:rPr>
          <w:rFonts w:asciiTheme="minorHAnsi" w:hAnsiTheme="minorHAnsi" w:cstheme="minorHAnsi"/>
          <w:noProof/>
          <w:color w:val="000000"/>
        </w:rPr>
        <w:drawing>
          <wp:inline distT="0" distB="0" distL="0" distR="0" wp14:anchorId="0F21FF50" wp14:editId="264C52F1">
            <wp:extent cx="1120981" cy="997095"/>
            <wp:effectExtent l="19050" t="19050" r="22225" b="12700"/>
            <wp:docPr id="1556676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76569" name=""/>
                    <pic:cNvPicPr/>
                  </pic:nvPicPr>
                  <pic:blipFill rotWithShape="1">
                    <a:blip r:embed="rId16"/>
                    <a:srcRect l="17008" t="18876" r="17155" b="13050"/>
                    <a:stretch>
                      <a:fillRect/>
                    </a:stretch>
                  </pic:blipFill>
                  <pic:spPr bwMode="auto">
                    <a:xfrm>
                      <a:off x="0" y="0"/>
                      <a:ext cx="1123870" cy="999664"/>
                    </a:xfrm>
                    <a:prstGeom prst="rect">
                      <a:avLst/>
                    </a:prstGeom>
                    <a:ln w="9525" cap="flat" cmpd="sng" algn="ctr">
                      <a:solidFill>
                        <a:srgbClr val="15608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EFB6F87" w14:textId="086AA0E4" w:rsidR="005D56CA" w:rsidRPr="000D50D3" w:rsidRDefault="00E4213C" w:rsidP="00E4213C">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3</w:t>
      </w:r>
      <w:r w:rsidRPr="000D50D3">
        <w:rPr>
          <w:rFonts w:asciiTheme="minorHAnsi" w:hAnsiTheme="minorHAnsi" w:cstheme="minorHAnsi"/>
        </w:rPr>
        <w:fldChar w:fldCharType="end"/>
      </w:r>
      <w:r w:rsidRPr="000D50D3">
        <w:rPr>
          <w:rFonts w:asciiTheme="minorHAnsi" w:hAnsiTheme="minorHAnsi" w:cstheme="minorHAnsi"/>
        </w:rPr>
        <w:t>: Icono del prototipo</w:t>
      </w:r>
    </w:p>
    <w:p w14:paraId="47B97127" w14:textId="77777777" w:rsidR="00BA2D25" w:rsidRPr="000D50D3" w:rsidRDefault="00BA2D25" w:rsidP="00BA2D25">
      <w:pPr>
        <w:rPr>
          <w:rFonts w:asciiTheme="minorHAnsi" w:hAnsiTheme="minorHAnsi" w:cstheme="minorHAnsi"/>
        </w:rPr>
      </w:pPr>
    </w:p>
    <w:p w14:paraId="48372FAA" w14:textId="509382AD" w:rsidR="00DD1C82" w:rsidRPr="000D50D3" w:rsidRDefault="00BA2D25" w:rsidP="00BA2D25">
      <w:pPr>
        <w:pStyle w:val="Ttulo1"/>
        <w:rPr>
          <w:rFonts w:eastAsia="Times New Roman"/>
        </w:rPr>
      </w:pPr>
      <w:bookmarkStart w:id="11" w:name="_Toc228111550"/>
      <w:r w:rsidRPr="000D50D3">
        <w:rPr>
          <w:rFonts w:eastAsia="Times New Roman"/>
        </w:rPr>
        <w:t>RECOMENDACI</w:t>
      </w:r>
      <w:r w:rsidR="00DF05B1" w:rsidRPr="000D50D3">
        <w:rPr>
          <w:rFonts w:eastAsia="Times New Roman"/>
        </w:rPr>
        <w:t>ÓN</w:t>
      </w:r>
      <w:bookmarkEnd w:id="11"/>
    </w:p>
    <w:p w14:paraId="30E4EDE5" w14:textId="110881D4" w:rsidR="000C2A7F" w:rsidRPr="000D50D3" w:rsidRDefault="000C2A7F" w:rsidP="000C2A7F">
      <w:pPr>
        <w:pStyle w:val="Ttulo2"/>
        <w:rPr>
          <w:lang w:eastAsia="es-ES_tradnl"/>
        </w:rPr>
      </w:pPr>
      <w:r w:rsidRPr="000D50D3">
        <w:rPr>
          <w:lang w:eastAsia="es-ES_tradnl"/>
        </w:rPr>
        <w:t xml:space="preserve"> </w:t>
      </w:r>
      <w:bookmarkStart w:id="12" w:name="_Toc228111551"/>
      <w:r w:rsidRPr="000D50D3">
        <w:rPr>
          <w:lang w:eastAsia="es-ES_tradnl"/>
        </w:rPr>
        <w:t>Gestión de Direcciones Múltiples (Secundarias e Incluye)</w:t>
      </w:r>
      <w:bookmarkEnd w:id="12"/>
    </w:p>
    <w:p w14:paraId="59872AC7" w14:textId="77777777" w:rsidR="000C2A7F" w:rsidRPr="000D50D3" w:rsidRDefault="000C2A7F" w:rsidP="000C2A7F">
      <w:pPr>
        <w:numPr>
          <w:ilvl w:val="0"/>
          <w:numId w:val="11"/>
        </w:numPr>
        <w:rPr>
          <w:rFonts w:asciiTheme="minorHAnsi" w:hAnsiTheme="minorHAnsi" w:cstheme="minorHAnsi"/>
          <w:lang w:eastAsia="es-ES_tradnl"/>
        </w:rPr>
      </w:pPr>
      <w:r w:rsidRPr="000D50D3">
        <w:rPr>
          <w:rFonts w:asciiTheme="minorHAnsi" w:hAnsiTheme="minorHAnsi" w:cstheme="minorHAnsi"/>
          <w:b/>
          <w:bCs/>
          <w:lang w:eastAsia="es-ES_tradnl"/>
        </w:rPr>
        <w:t>Revisión Previa:</w:t>
      </w:r>
      <w:r w:rsidRPr="000D50D3">
        <w:rPr>
          <w:rFonts w:asciiTheme="minorHAnsi" w:hAnsiTheme="minorHAnsi" w:cstheme="minorHAnsi"/>
          <w:lang w:eastAsia="es-ES_tradnl"/>
        </w:rPr>
        <w:t xml:space="preserve"> Antes de cargar el archivo, identifique los registros que contienen más de una dirección.</w:t>
      </w:r>
    </w:p>
    <w:p w14:paraId="3181042A" w14:textId="77777777" w:rsidR="000C2A7F" w:rsidRPr="000D50D3" w:rsidRDefault="000C2A7F" w:rsidP="000C2A7F">
      <w:pPr>
        <w:numPr>
          <w:ilvl w:val="0"/>
          <w:numId w:val="11"/>
        </w:numPr>
        <w:rPr>
          <w:rFonts w:asciiTheme="minorHAnsi" w:hAnsiTheme="minorHAnsi" w:cstheme="minorHAnsi"/>
          <w:lang w:eastAsia="es-ES_tradnl"/>
        </w:rPr>
      </w:pPr>
      <w:r w:rsidRPr="000D50D3">
        <w:rPr>
          <w:rFonts w:asciiTheme="minorHAnsi" w:hAnsiTheme="minorHAnsi" w:cstheme="minorHAnsi"/>
          <w:b/>
          <w:bCs/>
          <w:lang w:eastAsia="es-ES_tradnl"/>
        </w:rPr>
        <w:t>Direcciones Secundarias:</w:t>
      </w:r>
      <w:r w:rsidRPr="000D50D3">
        <w:rPr>
          <w:rFonts w:asciiTheme="minorHAnsi" w:hAnsiTheme="minorHAnsi" w:cstheme="minorHAnsi"/>
          <w:lang w:eastAsia="es-ES_tradnl"/>
        </w:rPr>
        <w:t xml:space="preserve"> Si el registro tiene dos direcciones de tipo secundario, deben estar separadas </w:t>
      </w:r>
      <w:r w:rsidRPr="000D50D3">
        <w:rPr>
          <w:rFonts w:asciiTheme="minorHAnsi" w:hAnsiTheme="minorHAnsi" w:cstheme="minorHAnsi"/>
          <w:b/>
          <w:bCs/>
          <w:lang w:eastAsia="es-ES_tradnl"/>
        </w:rPr>
        <w:t>obligatoriamente</w:t>
      </w:r>
      <w:r w:rsidRPr="000D50D3">
        <w:rPr>
          <w:rFonts w:asciiTheme="minorHAnsi" w:hAnsiTheme="minorHAnsi" w:cstheme="minorHAnsi"/>
          <w:lang w:eastAsia="es-ES_tradnl"/>
        </w:rPr>
        <w:t xml:space="preserve"> por un </w:t>
      </w:r>
      <w:r w:rsidRPr="000D50D3">
        <w:rPr>
          <w:rFonts w:asciiTheme="minorHAnsi" w:hAnsiTheme="minorHAnsi" w:cstheme="minorHAnsi"/>
          <w:b/>
          <w:bCs/>
          <w:lang w:eastAsia="es-ES_tradnl"/>
        </w:rPr>
        <w:t>slash (/)</w:t>
      </w:r>
      <w:r w:rsidRPr="000D50D3">
        <w:rPr>
          <w:rFonts w:asciiTheme="minorHAnsi" w:hAnsiTheme="minorHAnsi" w:cstheme="minorHAnsi"/>
          <w:lang w:eastAsia="es-ES_tradnl"/>
        </w:rPr>
        <w:t>.</w:t>
      </w:r>
    </w:p>
    <w:p w14:paraId="3D897A01" w14:textId="77777777" w:rsidR="000C2A7F" w:rsidRPr="000D50D3" w:rsidRDefault="000C2A7F" w:rsidP="000C2A7F">
      <w:pPr>
        <w:numPr>
          <w:ilvl w:val="0"/>
          <w:numId w:val="11"/>
        </w:numPr>
        <w:rPr>
          <w:rFonts w:asciiTheme="minorHAnsi" w:hAnsiTheme="minorHAnsi" w:cstheme="minorHAnsi"/>
          <w:lang w:eastAsia="es-ES_tradnl"/>
        </w:rPr>
      </w:pPr>
      <w:r w:rsidRPr="000D50D3">
        <w:rPr>
          <w:rFonts w:asciiTheme="minorHAnsi" w:hAnsiTheme="minorHAnsi" w:cstheme="minorHAnsi"/>
          <w:b/>
          <w:bCs/>
          <w:lang w:eastAsia="es-ES_tradnl"/>
        </w:rPr>
        <w:t>Direcciones Incluye:</w:t>
      </w:r>
      <w:r w:rsidRPr="000D50D3">
        <w:rPr>
          <w:rFonts w:asciiTheme="minorHAnsi" w:hAnsiTheme="minorHAnsi" w:cstheme="minorHAnsi"/>
          <w:lang w:eastAsia="es-ES_tradnl"/>
        </w:rPr>
        <w:t xml:space="preserve"> Si el campo contiene dos o más direcciones con características de "incluye", deben estar separadas únicamente por </w:t>
      </w:r>
      <w:r w:rsidRPr="000D50D3">
        <w:rPr>
          <w:rFonts w:asciiTheme="minorHAnsi" w:hAnsiTheme="minorHAnsi" w:cstheme="minorHAnsi"/>
          <w:b/>
          <w:bCs/>
          <w:lang w:eastAsia="es-ES_tradnl"/>
        </w:rPr>
        <w:t>comas (,)</w:t>
      </w:r>
      <w:r w:rsidRPr="000D50D3">
        <w:rPr>
          <w:rFonts w:asciiTheme="minorHAnsi" w:hAnsiTheme="minorHAnsi" w:cstheme="minorHAnsi"/>
          <w:lang w:eastAsia="es-ES_tradnl"/>
        </w:rPr>
        <w:t>.</w:t>
      </w:r>
    </w:p>
    <w:p w14:paraId="5E1A3B6C" w14:textId="77777777" w:rsidR="000C2A7F" w:rsidRPr="000D50D3" w:rsidRDefault="000C2A7F" w:rsidP="000C2A7F">
      <w:pPr>
        <w:numPr>
          <w:ilvl w:val="0"/>
          <w:numId w:val="11"/>
        </w:numPr>
        <w:rPr>
          <w:rFonts w:asciiTheme="minorHAnsi" w:hAnsiTheme="minorHAnsi" w:cstheme="minorHAnsi"/>
          <w:lang w:eastAsia="es-ES_tradnl"/>
        </w:rPr>
      </w:pPr>
      <w:r w:rsidRPr="000D50D3">
        <w:rPr>
          <w:rFonts w:asciiTheme="minorHAnsi" w:hAnsiTheme="minorHAnsi" w:cstheme="minorHAnsi"/>
          <w:b/>
          <w:bCs/>
          <w:lang w:eastAsia="es-ES_tradnl"/>
        </w:rPr>
        <w:t>Importante:</w:t>
      </w:r>
      <w:r w:rsidRPr="000D50D3">
        <w:rPr>
          <w:rFonts w:asciiTheme="minorHAnsi" w:hAnsiTheme="minorHAnsi" w:cstheme="minorHAnsi"/>
          <w:lang w:eastAsia="es-ES_tradnl"/>
        </w:rPr>
        <w:t xml:space="preserve"> No mezcle ambos separadores en un mismo registro si no es estrictamente necesario para la lógica del sistema.</w:t>
      </w:r>
    </w:p>
    <w:p w14:paraId="2F668DE1" w14:textId="15ADBF7A" w:rsidR="000C2A7F" w:rsidRPr="000D50D3" w:rsidRDefault="000C2A7F" w:rsidP="000C2A7F">
      <w:pPr>
        <w:pStyle w:val="Ttulo2"/>
        <w:rPr>
          <w:lang w:eastAsia="es-ES_tradnl"/>
        </w:rPr>
      </w:pPr>
      <w:r w:rsidRPr="000D50D3">
        <w:rPr>
          <w:lang w:eastAsia="es-ES_tradnl"/>
        </w:rPr>
        <w:t xml:space="preserve"> </w:t>
      </w:r>
      <w:bookmarkStart w:id="13" w:name="_Toc228111552"/>
      <w:r w:rsidRPr="000D50D3">
        <w:rPr>
          <w:lang w:eastAsia="es-ES_tradnl"/>
        </w:rPr>
        <w:t>Reglas Estrictas para las Complementaciones</w:t>
      </w:r>
      <w:bookmarkEnd w:id="13"/>
    </w:p>
    <w:p w14:paraId="0C5DBCF2" w14:textId="76DF3EE2" w:rsidR="000C2A7F" w:rsidRPr="000D50D3" w:rsidRDefault="000C2A7F" w:rsidP="000C2A7F">
      <w:pPr>
        <w:numPr>
          <w:ilvl w:val="0"/>
          <w:numId w:val="12"/>
        </w:numPr>
        <w:rPr>
          <w:rFonts w:asciiTheme="minorHAnsi" w:hAnsiTheme="minorHAnsi" w:cstheme="minorHAnsi"/>
          <w:lang w:eastAsia="es-ES_tradnl"/>
        </w:rPr>
      </w:pPr>
      <w:r w:rsidRPr="000D50D3">
        <w:rPr>
          <w:rFonts w:asciiTheme="minorHAnsi" w:hAnsiTheme="minorHAnsi" w:cstheme="minorHAnsi"/>
          <w:b/>
          <w:bCs/>
          <w:lang w:eastAsia="es-ES_tradnl"/>
        </w:rPr>
        <w:t>Limpieza de Símbolos:</w:t>
      </w:r>
      <w:r w:rsidRPr="000D50D3">
        <w:rPr>
          <w:rFonts w:asciiTheme="minorHAnsi" w:hAnsiTheme="minorHAnsi" w:cstheme="minorHAnsi"/>
          <w:lang w:eastAsia="es-ES_tradnl"/>
        </w:rPr>
        <w:t xml:space="preserve"> No deben existir </w:t>
      </w:r>
      <w:r w:rsidRPr="000D50D3">
        <w:rPr>
          <w:rFonts w:asciiTheme="minorHAnsi" w:hAnsiTheme="minorHAnsi" w:cstheme="minorHAnsi"/>
          <w:b/>
          <w:bCs/>
          <w:lang w:eastAsia="es-ES_tradnl"/>
        </w:rPr>
        <w:t>ni comas (,) ni slash (/)</w:t>
      </w:r>
      <w:r w:rsidRPr="000D50D3">
        <w:rPr>
          <w:rFonts w:asciiTheme="minorHAnsi" w:hAnsiTheme="minorHAnsi" w:cstheme="minorHAnsi"/>
          <w:lang w:eastAsia="es-ES_tradnl"/>
        </w:rPr>
        <w:t xml:space="preserve"> dentro de las complementaciones (</w:t>
      </w:r>
      <w:proofErr w:type="spellStart"/>
      <w:r w:rsidRPr="000D50D3">
        <w:rPr>
          <w:rFonts w:asciiTheme="minorHAnsi" w:hAnsiTheme="minorHAnsi" w:cstheme="minorHAnsi"/>
          <w:lang w:eastAsia="es-ES_tradnl"/>
        </w:rPr>
        <w:t>ej</w:t>
      </w:r>
      <w:proofErr w:type="spellEnd"/>
      <w:r w:rsidRPr="000D50D3">
        <w:rPr>
          <w:rFonts w:asciiTheme="minorHAnsi" w:hAnsiTheme="minorHAnsi" w:cstheme="minorHAnsi"/>
          <w:lang w:eastAsia="es-ES_tradnl"/>
        </w:rPr>
        <w:t xml:space="preserve">: apartamentos, bloques, locales). El sistema interpreta estos caracteres como el inicio de una nueva dirección y fragmentará el dato </w:t>
      </w:r>
      <w:r w:rsidR="00C73EAD" w:rsidRPr="000D50D3">
        <w:rPr>
          <w:rFonts w:asciiTheme="minorHAnsi" w:hAnsiTheme="minorHAnsi" w:cstheme="minorHAnsi"/>
          <w:lang w:eastAsia="es-ES_tradnl"/>
        </w:rPr>
        <w:t>erróneamente</w:t>
      </w:r>
      <w:r w:rsidRPr="000D50D3">
        <w:rPr>
          <w:rFonts w:asciiTheme="minorHAnsi" w:hAnsiTheme="minorHAnsi" w:cstheme="minorHAnsi"/>
          <w:lang w:eastAsia="es-ES_tradnl"/>
        </w:rPr>
        <w:t>.</w:t>
      </w:r>
    </w:p>
    <w:p w14:paraId="032638FB" w14:textId="77777777" w:rsidR="000C2A7F" w:rsidRPr="000D50D3" w:rsidRDefault="000C2A7F" w:rsidP="000C2A7F">
      <w:pPr>
        <w:numPr>
          <w:ilvl w:val="0"/>
          <w:numId w:val="12"/>
        </w:numPr>
        <w:rPr>
          <w:rFonts w:asciiTheme="minorHAnsi" w:hAnsiTheme="minorHAnsi" w:cstheme="minorHAnsi"/>
          <w:lang w:eastAsia="es-ES_tradnl"/>
        </w:rPr>
      </w:pPr>
      <w:r w:rsidRPr="000D50D3">
        <w:rPr>
          <w:rFonts w:asciiTheme="minorHAnsi" w:hAnsiTheme="minorHAnsi" w:cstheme="minorHAnsi"/>
          <w:b/>
          <w:bCs/>
          <w:lang w:eastAsia="es-ES_tradnl"/>
        </w:rPr>
        <w:t>Uso de Espacios:</w:t>
      </w:r>
      <w:r w:rsidRPr="000D50D3">
        <w:rPr>
          <w:rFonts w:asciiTheme="minorHAnsi" w:hAnsiTheme="minorHAnsi" w:cstheme="minorHAnsi"/>
          <w:lang w:eastAsia="es-ES_tradnl"/>
        </w:rPr>
        <w:t xml:space="preserve"> Para separar los elementos dentro de una complementación, utilice únicamente </w:t>
      </w:r>
      <w:r w:rsidRPr="000D50D3">
        <w:rPr>
          <w:rFonts w:asciiTheme="minorHAnsi" w:hAnsiTheme="minorHAnsi" w:cstheme="minorHAnsi"/>
          <w:b/>
          <w:bCs/>
          <w:lang w:eastAsia="es-ES_tradnl"/>
        </w:rPr>
        <w:t>espacios sencillos</w:t>
      </w:r>
      <w:r w:rsidRPr="000D50D3">
        <w:rPr>
          <w:rFonts w:asciiTheme="minorHAnsi" w:hAnsiTheme="minorHAnsi" w:cstheme="minorHAnsi"/>
          <w:lang w:eastAsia="es-ES_tradnl"/>
        </w:rPr>
        <w:t>.</w:t>
      </w:r>
    </w:p>
    <w:p w14:paraId="6C6496F9" w14:textId="77777777" w:rsidR="000C2A7F" w:rsidRPr="000D50D3" w:rsidRDefault="000C2A7F" w:rsidP="000C2A7F">
      <w:pPr>
        <w:numPr>
          <w:ilvl w:val="0"/>
          <w:numId w:val="12"/>
        </w:numPr>
        <w:rPr>
          <w:rFonts w:asciiTheme="minorHAnsi" w:hAnsiTheme="minorHAnsi" w:cstheme="minorHAnsi"/>
          <w:lang w:eastAsia="es-ES_tradnl"/>
        </w:rPr>
      </w:pPr>
      <w:r w:rsidRPr="000D50D3">
        <w:rPr>
          <w:rFonts w:asciiTheme="minorHAnsi" w:hAnsiTheme="minorHAnsi" w:cstheme="minorHAnsi"/>
          <w:b/>
          <w:bCs/>
          <w:lang w:eastAsia="es-ES_tradnl"/>
        </w:rPr>
        <w:t>Caracteres Especiales:</w:t>
      </w:r>
      <w:r w:rsidRPr="000D50D3">
        <w:rPr>
          <w:rFonts w:asciiTheme="minorHAnsi" w:hAnsiTheme="minorHAnsi" w:cstheme="minorHAnsi"/>
          <w:lang w:eastAsia="es-ES_tradnl"/>
        </w:rPr>
        <w:t xml:space="preserve"> Evite cualquier otro carácter especial en las complementaciones, ya que el proceso de normalización los eliminará automáticamente.</w:t>
      </w:r>
    </w:p>
    <w:p w14:paraId="6A00CB96" w14:textId="3ADC4B36" w:rsidR="000C2A7F" w:rsidRPr="000D50D3" w:rsidRDefault="000C2A7F" w:rsidP="000C2A7F">
      <w:pPr>
        <w:pStyle w:val="Ttulo2"/>
        <w:rPr>
          <w:lang w:eastAsia="es-ES_tradnl"/>
        </w:rPr>
      </w:pPr>
      <w:r w:rsidRPr="000D50D3">
        <w:rPr>
          <w:lang w:eastAsia="es-ES_tradnl"/>
        </w:rPr>
        <w:lastRenderedPageBreak/>
        <w:t xml:space="preserve"> </w:t>
      </w:r>
      <w:bookmarkStart w:id="14" w:name="_Toc228111553"/>
      <w:r w:rsidRPr="000D50D3">
        <w:rPr>
          <w:lang w:eastAsia="es-ES_tradnl"/>
        </w:rPr>
        <w:t>Uso Correcto del Guion Medio (-)</w:t>
      </w:r>
      <w:bookmarkEnd w:id="14"/>
    </w:p>
    <w:p w14:paraId="3B8F3772" w14:textId="77777777" w:rsidR="000C2A7F" w:rsidRPr="000D50D3" w:rsidRDefault="000C2A7F" w:rsidP="000C2A7F">
      <w:pPr>
        <w:numPr>
          <w:ilvl w:val="0"/>
          <w:numId w:val="13"/>
        </w:numPr>
        <w:rPr>
          <w:rFonts w:asciiTheme="minorHAnsi" w:hAnsiTheme="minorHAnsi" w:cstheme="minorHAnsi"/>
          <w:lang w:eastAsia="es-ES_tradnl"/>
        </w:rPr>
      </w:pPr>
      <w:r w:rsidRPr="000D50D3">
        <w:rPr>
          <w:rFonts w:asciiTheme="minorHAnsi" w:hAnsiTheme="minorHAnsi" w:cstheme="minorHAnsi"/>
          <w:b/>
          <w:bCs/>
          <w:lang w:eastAsia="es-ES_tradnl"/>
        </w:rPr>
        <w:t>Ubicación Única:</w:t>
      </w:r>
      <w:r w:rsidRPr="000D50D3">
        <w:rPr>
          <w:rFonts w:asciiTheme="minorHAnsi" w:hAnsiTheme="minorHAnsi" w:cstheme="minorHAnsi"/>
          <w:lang w:eastAsia="es-ES_tradnl"/>
        </w:rPr>
        <w:t xml:space="preserve"> El guion medio solo debe existir </w:t>
      </w:r>
      <w:r w:rsidRPr="000D50D3">
        <w:rPr>
          <w:rFonts w:asciiTheme="minorHAnsi" w:hAnsiTheme="minorHAnsi" w:cstheme="minorHAnsi"/>
          <w:b/>
          <w:bCs/>
          <w:lang w:eastAsia="es-ES_tradnl"/>
        </w:rPr>
        <w:t>una vez por dirección</w:t>
      </w:r>
      <w:r w:rsidRPr="000D50D3">
        <w:rPr>
          <w:rFonts w:asciiTheme="minorHAnsi" w:hAnsiTheme="minorHAnsi" w:cstheme="minorHAnsi"/>
          <w:lang w:eastAsia="es-ES_tradnl"/>
        </w:rPr>
        <w:t xml:space="preserve">, posicionado exclusivamente en la </w:t>
      </w:r>
      <w:r w:rsidRPr="000D50D3">
        <w:rPr>
          <w:rFonts w:asciiTheme="minorHAnsi" w:hAnsiTheme="minorHAnsi" w:cstheme="minorHAnsi"/>
          <w:b/>
          <w:bCs/>
          <w:lang w:eastAsia="es-ES_tradnl"/>
        </w:rPr>
        <w:t>placa</w:t>
      </w:r>
      <w:r w:rsidRPr="000D50D3">
        <w:rPr>
          <w:rFonts w:asciiTheme="minorHAnsi" w:hAnsiTheme="minorHAnsi" w:cstheme="minorHAnsi"/>
          <w:lang w:eastAsia="es-ES_tradnl"/>
        </w:rPr>
        <w:t xml:space="preserve"> (</w:t>
      </w:r>
      <w:proofErr w:type="spellStart"/>
      <w:r w:rsidRPr="000D50D3">
        <w:rPr>
          <w:rFonts w:asciiTheme="minorHAnsi" w:hAnsiTheme="minorHAnsi" w:cstheme="minorHAnsi"/>
          <w:lang w:eastAsia="es-ES_tradnl"/>
        </w:rPr>
        <w:t>ej</w:t>
      </w:r>
      <w:proofErr w:type="spellEnd"/>
      <w:r w:rsidRPr="000D50D3">
        <w:rPr>
          <w:rFonts w:asciiTheme="minorHAnsi" w:hAnsiTheme="minorHAnsi" w:cstheme="minorHAnsi"/>
          <w:lang w:eastAsia="es-ES_tradnl"/>
        </w:rPr>
        <w:t>: Calle 10 # 5-20).</w:t>
      </w:r>
    </w:p>
    <w:p w14:paraId="004EF738" w14:textId="77777777" w:rsidR="000C2A7F" w:rsidRPr="000D50D3" w:rsidRDefault="000C2A7F" w:rsidP="000C2A7F">
      <w:pPr>
        <w:numPr>
          <w:ilvl w:val="0"/>
          <w:numId w:val="13"/>
        </w:numPr>
        <w:rPr>
          <w:rFonts w:asciiTheme="minorHAnsi" w:hAnsiTheme="minorHAnsi" w:cstheme="minorHAnsi"/>
          <w:lang w:eastAsia="es-ES_tradnl"/>
        </w:rPr>
      </w:pPr>
      <w:r w:rsidRPr="000D50D3">
        <w:rPr>
          <w:rFonts w:asciiTheme="minorHAnsi" w:hAnsiTheme="minorHAnsi" w:cstheme="minorHAnsi"/>
          <w:b/>
          <w:bCs/>
          <w:lang w:eastAsia="es-ES_tradnl"/>
        </w:rPr>
        <w:t>Prohibición:</w:t>
      </w:r>
      <w:r w:rsidRPr="000D50D3">
        <w:rPr>
          <w:rFonts w:asciiTheme="minorHAnsi" w:hAnsiTheme="minorHAnsi" w:cstheme="minorHAnsi"/>
          <w:lang w:eastAsia="es-ES_tradnl"/>
        </w:rPr>
        <w:t xml:space="preserve"> Está estrictamente prohibido usar el guion medio dentro de las complementaciones.</w:t>
      </w:r>
    </w:p>
    <w:p w14:paraId="706EDAE9" w14:textId="77777777" w:rsidR="000C2A7F" w:rsidRPr="000D50D3" w:rsidRDefault="000C2A7F" w:rsidP="000C2A7F">
      <w:pPr>
        <w:numPr>
          <w:ilvl w:val="0"/>
          <w:numId w:val="13"/>
        </w:numPr>
        <w:rPr>
          <w:rFonts w:asciiTheme="minorHAnsi" w:hAnsiTheme="minorHAnsi" w:cstheme="minorHAnsi"/>
          <w:lang w:eastAsia="es-ES_tradnl"/>
        </w:rPr>
      </w:pPr>
      <w:r w:rsidRPr="000D50D3">
        <w:rPr>
          <w:rFonts w:asciiTheme="minorHAnsi" w:hAnsiTheme="minorHAnsi" w:cstheme="minorHAnsi"/>
          <w:b/>
          <w:bCs/>
          <w:lang w:eastAsia="es-ES_tradnl"/>
        </w:rPr>
        <w:t>Factor de Calidad:</w:t>
      </w:r>
      <w:r w:rsidRPr="000D50D3">
        <w:rPr>
          <w:rFonts w:asciiTheme="minorHAnsi" w:hAnsiTheme="minorHAnsi" w:cstheme="minorHAnsi"/>
          <w:lang w:eastAsia="es-ES_tradnl"/>
        </w:rPr>
        <w:t xml:space="preserve"> Si una dirección no tiene el guion en la placa, se recomienda </w:t>
      </w:r>
      <w:r w:rsidRPr="000D50D3">
        <w:rPr>
          <w:rFonts w:asciiTheme="minorHAnsi" w:hAnsiTheme="minorHAnsi" w:cstheme="minorHAnsi"/>
          <w:b/>
          <w:bCs/>
          <w:lang w:eastAsia="es-ES_tradnl"/>
        </w:rPr>
        <w:t>adicionarlo manualmente</w:t>
      </w:r>
      <w:r w:rsidRPr="000D50D3">
        <w:rPr>
          <w:rFonts w:asciiTheme="minorHAnsi" w:hAnsiTheme="minorHAnsi" w:cstheme="minorHAnsi"/>
          <w:lang w:eastAsia="es-ES_tradnl"/>
        </w:rPr>
        <w:t>. La ausencia de este guion en la placa es la causa principal de una calificación de "Calidad Baja" en el sistema.</w:t>
      </w:r>
    </w:p>
    <w:p w14:paraId="6B9DE877" w14:textId="5BBDCE45" w:rsidR="000C2A7F" w:rsidRPr="000D50D3" w:rsidRDefault="00E4325B" w:rsidP="000C2A7F">
      <w:pPr>
        <w:rPr>
          <w:rFonts w:asciiTheme="minorHAnsi" w:hAnsiTheme="minorHAnsi" w:cstheme="minorHAnsi"/>
          <w:lang w:eastAsia="es-ES_tradnl"/>
        </w:rPr>
      </w:pPr>
      <w:r w:rsidRPr="000D50D3">
        <w:rPr>
          <w:rFonts w:asciiTheme="minorHAnsi" w:hAnsiTheme="minorHAnsi" w:cstheme="minorHAnsi"/>
          <w:b/>
          <w:bCs/>
          <w:lang w:eastAsia="es-ES_tradnl"/>
        </w:rPr>
        <w:t>Nota técnica:</w:t>
      </w:r>
      <w:r w:rsidRPr="000D50D3">
        <w:rPr>
          <w:rFonts w:asciiTheme="minorHAnsi" w:hAnsiTheme="minorHAnsi" w:cstheme="minorHAnsi"/>
          <w:lang w:eastAsia="es-ES_tradnl"/>
        </w:rPr>
        <w:t xml:space="preserve"> Realizar estos ajustes manuales en el Excel de origen garantiza que los módulos de </w:t>
      </w:r>
      <w:r w:rsidRPr="000D50D3">
        <w:rPr>
          <w:rFonts w:asciiTheme="minorHAnsi" w:hAnsiTheme="minorHAnsi" w:cstheme="minorHAnsi"/>
          <w:b/>
          <w:bCs/>
          <w:lang w:eastAsia="es-ES_tradnl"/>
        </w:rPr>
        <w:t>Clasificación de Direcciones</w:t>
      </w:r>
      <w:r w:rsidRPr="000D50D3">
        <w:rPr>
          <w:rFonts w:asciiTheme="minorHAnsi" w:hAnsiTheme="minorHAnsi" w:cstheme="minorHAnsi"/>
          <w:lang w:eastAsia="es-ES_tradnl"/>
        </w:rPr>
        <w:t xml:space="preserve"> y </w:t>
      </w:r>
      <w:r w:rsidRPr="000D50D3">
        <w:rPr>
          <w:rFonts w:asciiTheme="minorHAnsi" w:hAnsiTheme="minorHAnsi" w:cstheme="minorHAnsi"/>
          <w:b/>
          <w:bCs/>
          <w:lang w:eastAsia="es-ES_tradnl"/>
        </w:rPr>
        <w:t>Evaluación de Calidad</w:t>
      </w:r>
      <w:r w:rsidRPr="000D50D3">
        <w:rPr>
          <w:rFonts w:asciiTheme="minorHAnsi" w:hAnsiTheme="minorHAnsi" w:cstheme="minorHAnsi"/>
          <w:lang w:eastAsia="es-ES_tradnl"/>
        </w:rPr>
        <w:t xml:space="preserve"> funcionen con una </w:t>
      </w:r>
      <w:r w:rsidR="003127C3">
        <w:rPr>
          <w:rFonts w:asciiTheme="minorHAnsi" w:hAnsiTheme="minorHAnsi" w:cstheme="minorHAnsi"/>
          <w:lang w:eastAsia="es-ES_tradnl"/>
        </w:rPr>
        <w:t>cercana al</w:t>
      </w:r>
      <w:r w:rsidRPr="000D50D3">
        <w:rPr>
          <w:rFonts w:asciiTheme="minorHAnsi" w:hAnsiTheme="minorHAnsi" w:cstheme="minorHAnsi"/>
          <w:lang w:eastAsia="es-ES_tradnl"/>
        </w:rPr>
        <w:t xml:space="preserve"> 100%</w:t>
      </w:r>
    </w:p>
    <w:p w14:paraId="62A2CF26" w14:textId="77777777" w:rsidR="00DF05B1" w:rsidRPr="000D50D3" w:rsidRDefault="00DF05B1" w:rsidP="00DF05B1">
      <w:pPr>
        <w:rPr>
          <w:rFonts w:asciiTheme="minorHAnsi" w:hAnsiTheme="minorHAnsi" w:cstheme="minorHAnsi"/>
          <w:lang w:eastAsia="es-ES_tradnl"/>
        </w:rPr>
      </w:pPr>
    </w:p>
    <w:p w14:paraId="2271FED4" w14:textId="315446F7" w:rsidR="00FF76EB" w:rsidRPr="000D50D3" w:rsidRDefault="00DF05B1" w:rsidP="00DF05B1">
      <w:pPr>
        <w:pStyle w:val="Ttulo1"/>
        <w:rPr>
          <w:rFonts w:eastAsia="Times New Roman"/>
        </w:rPr>
      </w:pPr>
      <w:bookmarkStart w:id="15" w:name="_Toc228111554"/>
      <w:bookmarkStart w:id="16" w:name="_Hlk205227192"/>
      <w:r w:rsidRPr="000D50D3">
        <w:rPr>
          <w:rFonts w:eastAsia="Times New Roman"/>
        </w:rPr>
        <w:t>INTERFAZ DE INICIO</w:t>
      </w:r>
      <w:bookmarkEnd w:id="15"/>
    </w:p>
    <w:p w14:paraId="0EB536A5" w14:textId="77777777" w:rsidR="00DE6C11" w:rsidRPr="000D50D3" w:rsidRDefault="00DE6C11" w:rsidP="00DE6C11">
      <w:pPr>
        <w:pBdr>
          <w:top w:val="nil"/>
          <w:left w:val="nil"/>
          <w:bottom w:val="nil"/>
          <w:right w:val="nil"/>
          <w:between w:val="nil"/>
        </w:pBdr>
        <w:spacing w:after="0"/>
        <w:rPr>
          <w:rFonts w:asciiTheme="minorHAnsi" w:hAnsiTheme="minorHAnsi" w:cstheme="minorHAnsi"/>
        </w:rPr>
      </w:pPr>
      <w:r w:rsidRPr="000D50D3">
        <w:rPr>
          <w:rFonts w:asciiTheme="minorHAnsi" w:hAnsiTheme="minorHAnsi" w:cstheme="minorHAnsi"/>
        </w:rPr>
        <w:t>Al ejecutar el aplicativo, se presenta la pantalla principal, desde la cual el usuario puede acceder a las funcionalidades disponibles. La interfaz está compuesta por dos módulos principales: la administración de abreviaturas y la importación de una tabla.</w:t>
      </w:r>
    </w:p>
    <w:p w14:paraId="0063B096" w14:textId="77777777" w:rsidR="00836EB1" w:rsidRPr="000D50D3" w:rsidRDefault="00836EB1" w:rsidP="00DE6C11">
      <w:pPr>
        <w:pBdr>
          <w:top w:val="nil"/>
          <w:left w:val="nil"/>
          <w:bottom w:val="nil"/>
          <w:right w:val="nil"/>
          <w:between w:val="nil"/>
        </w:pBdr>
        <w:spacing w:after="0"/>
        <w:rPr>
          <w:rFonts w:asciiTheme="minorHAnsi" w:hAnsiTheme="minorHAnsi" w:cstheme="minorHAnsi"/>
        </w:rPr>
      </w:pPr>
    </w:p>
    <w:p w14:paraId="0557B3C1" w14:textId="77777777" w:rsidR="00836EB1" w:rsidRPr="000D50D3" w:rsidRDefault="00836EB1" w:rsidP="00836EB1">
      <w:pPr>
        <w:keepNext/>
        <w:spacing w:after="0" w:line="240" w:lineRule="auto"/>
        <w:jc w:val="center"/>
        <w:rPr>
          <w:rFonts w:asciiTheme="minorHAnsi" w:hAnsiTheme="minorHAnsi" w:cstheme="minorHAnsi"/>
        </w:rPr>
      </w:pPr>
      <w:r w:rsidRPr="000D50D3">
        <w:rPr>
          <w:rFonts w:asciiTheme="minorHAnsi" w:hAnsiTheme="minorHAnsi" w:cstheme="minorHAnsi"/>
          <w:noProof/>
          <w:color w:val="000000"/>
        </w:rPr>
        <w:drawing>
          <wp:inline distT="0" distB="0" distL="0" distR="0" wp14:anchorId="7801CE9D" wp14:editId="78605D89">
            <wp:extent cx="3632613" cy="1688890"/>
            <wp:effectExtent l="19050" t="19050" r="25400" b="26035"/>
            <wp:docPr id="6075699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9934" name=""/>
                    <pic:cNvPicPr/>
                  </pic:nvPicPr>
                  <pic:blipFill>
                    <a:blip r:embed="rId17"/>
                    <a:stretch>
                      <a:fillRect/>
                    </a:stretch>
                  </pic:blipFill>
                  <pic:spPr>
                    <a:xfrm>
                      <a:off x="0" y="0"/>
                      <a:ext cx="3650018" cy="1696982"/>
                    </a:xfrm>
                    <a:prstGeom prst="rect">
                      <a:avLst/>
                    </a:prstGeom>
                    <a:ln>
                      <a:solidFill>
                        <a:schemeClr val="accent1"/>
                      </a:solidFill>
                    </a:ln>
                  </pic:spPr>
                </pic:pic>
              </a:graphicData>
            </a:graphic>
          </wp:inline>
        </w:drawing>
      </w:r>
    </w:p>
    <w:p w14:paraId="53F818D2" w14:textId="67F8068D" w:rsidR="00DF05B1" w:rsidRPr="000D50D3" w:rsidRDefault="00836EB1" w:rsidP="00836EB1">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4</w:t>
      </w:r>
      <w:r w:rsidRPr="000D50D3">
        <w:rPr>
          <w:rFonts w:asciiTheme="minorHAnsi" w:hAnsiTheme="minorHAnsi" w:cstheme="minorHAnsi"/>
        </w:rPr>
        <w:fldChar w:fldCharType="end"/>
      </w:r>
      <w:r w:rsidRPr="000D50D3">
        <w:rPr>
          <w:rFonts w:asciiTheme="minorHAnsi" w:hAnsiTheme="minorHAnsi" w:cstheme="minorHAnsi"/>
        </w:rPr>
        <w:t>: Interfaz de inicio del prototipo</w:t>
      </w:r>
    </w:p>
    <w:p w14:paraId="68965835" w14:textId="77777777" w:rsidR="00836EB1" w:rsidRPr="000D50D3" w:rsidRDefault="00836EB1" w:rsidP="00836EB1">
      <w:pPr>
        <w:rPr>
          <w:rFonts w:asciiTheme="minorHAnsi" w:hAnsiTheme="minorHAnsi" w:cstheme="minorHAnsi"/>
          <w:lang w:eastAsia="es-ES_tradnl"/>
        </w:rPr>
      </w:pPr>
    </w:p>
    <w:p w14:paraId="67EC3816" w14:textId="5A00EF8D" w:rsidR="00AF6123" w:rsidRPr="000D50D3" w:rsidRDefault="000F5780" w:rsidP="003D07A1">
      <w:pPr>
        <w:pStyle w:val="Ttulo1"/>
      </w:pPr>
      <w:bookmarkStart w:id="17" w:name="_Toc228111555"/>
      <w:bookmarkEnd w:id="16"/>
      <w:r w:rsidRPr="000D50D3">
        <w:t>ADMINISTRACIÓN DE ABREVIATURAS</w:t>
      </w:r>
      <w:bookmarkEnd w:id="17"/>
    </w:p>
    <w:p w14:paraId="2B301319" w14:textId="77777777" w:rsidR="00E26E0D" w:rsidRPr="000D50D3" w:rsidRDefault="00E26E0D" w:rsidP="00E26E0D">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Este módulo permite gestionar las abreviaturas utilizadas en el proceso de normalización de direcciones. El usuario puede crear nuevas abreviaturas, editarlas o eliminarlas según las necesidades particulares del contexto territorial.</w:t>
      </w:r>
    </w:p>
    <w:p w14:paraId="6E597A39" w14:textId="77777777" w:rsidR="00E26E0D" w:rsidRPr="000D50D3" w:rsidRDefault="00E26E0D" w:rsidP="00E26E0D">
      <w:pPr>
        <w:pBdr>
          <w:top w:val="nil"/>
          <w:left w:val="nil"/>
          <w:bottom w:val="nil"/>
          <w:right w:val="nil"/>
          <w:between w:val="nil"/>
        </w:pBdr>
        <w:spacing w:after="0"/>
        <w:rPr>
          <w:rFonts w:asciiTheme="minorHAnsi" w:hAnsiTheme="minorHAnsi" w:cstheme="minorHAnsi"/>
          <w:color w:val="000000"/>
        </w:rPr>
      </w:pPr>
    </w:p>
    <w:p w14:paraId="79B2DC3B" w14:textId="77777777" w:rsidR="00E26E0D" w:rsidRPr="000D50D3" w:rsidRDefault="00E26E0D" w:rsidP="00E26E0D">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El sistema cuenta con un conjunto de abreviaturas predefinidas que no pueden ser modificadas ni eliminadas, garantizando así la consistencia del estándar aplicado. No obstante, estas pueden ser consultadas en todo momento.</w:t>
      </w:r>
    </w:p>
    <w:p w14:paraId="5DB7C9A1" w14:textId="77777777" w:rsidR="00E26E0D" w:rsidRPr="000D50D3" w:rsidRDefault="00E26E0D" w:rsidP="00E26E0D">
      <w:pPr>
        <w:pBdr>
          <w:top w:val="nil"/>
          <w:left w:val="nil"/>
          <w:bottom w:val="nil"/>
          <w:right w:val="nil"/>
          <w:between w:val="nil"/>
        </w:pBdr>
        <w:spacing w:after="0"/>
        <w:rPr>
          <w:rFonts w:asciiTheme="minorHAnsi" w:hAnsiTheme="minorHAnsi" w:cstheme="minorHAnsi"/>
          <w:color w:val="000000"/>
        </w:rPr>
      </w:pPr>
    </w:p>
    <w:p w14:paraId="6EBF0B9D" w14:textId="77777777" w:rsidR="00E26E0D" w:rsidRPr="000D50D3" w:rsidRDefault="00E26E0D" w:rsidP="00E26E0D">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La interfaz presenta una tabla con los campos: Palabra, Abreviatura, Fecha y Obligatoriedad, así como herramientas de búsqueda y filtrado que facilitan la consulta de registros.</w:t>
      </w:r>
    </w:p>
    <w:p w14:paraId="322D75FB" w14:textId="77777777" w:rsidR="00E26E0D" w:rsidRPr="000D50D3" w:rsidRDefault="00E26E0D" w:rsidP="00E26E0D">
      <w:pPr>
        <w:pBdr>
          <w:top w:val="nil"/>
          <w:left w:val="nil"/>
          <w:bottom w:val="nil"/>
          <w:right w:val="nil"/>
          <w:between w:val="nil"/>
        </w:pBdr>
        <w:spacing w:after="0"/>
        <w:ind w:left="720"/>
        <w:rPr>
          <w:rFonts w:asciiTheme="minorHAnsi" w:hAnsiTheme="minorHAnsi" w:cstheme="minorHAnsi"/>
          <w:color w:val="000000"/>
        </w:rPr>
      </w:pPr>
    </w:p>
    <w:p w14:paraId="435DD977" w14:textId="2F23FDFC" w:rsidR="003127C3" w:rsidRPr="000D50D3" w:rsidRDefault="00E26E0D" w:rsidP="003127C3">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Es importante aclarar que el campo de la Fecha obedece a la fecha del registro de esa nueva abreviatura</w:t>
      </w:r>
      <w:r w:rsidR="003127C3">
        <w:rPr>
          <w:rFonts w:asciiTheme="minorHAnsi" w:hAnsiTheme="minorHAnsi" w:cstheme="minorHAnsi"/>
          <w:color w:val="000000"/>
        </w:rPr>
        <w:t>. P</w:t>
      </w:r>
      <w:r w:rsidRPr="000D50D3">
        <w:rPr>
          <w:rFonts w:asciiTheme="minorHAnsi" w:hAnsiTheme="minorHAnsi" w:cstheme="minorHAnsi"/>
          <w:color w:val="000000"/>
        </w:rPr>
        <w:t xml:space="preserve">or otro lado, el campo Obligatoriedad cuenta con solo dos opciones, en caso de ser “SI”, </w:t>
      </w:r>
      <w:r w:rsidR="003127C3">
        <w:rPr>
          <w:rFonts w:asciiTheme="minorHAnsi" w:hAnsiTheme="minorHAnsi" w:cstheme="minorHAnsi"/>
          <w:color w:val="000000"/>
        </w:rPr>
        <w:t xml:space="preserve">el </w:t>
      </w:r>
      <w:r w:rsidRPr="000D50D3">
        <w:rPr>
          <w:rFonts w:asciiTheme="minorHAnsi" w:hAnsiTheme="minorHAnsi" w:cstheme="minorHAnsi"/>
          <w:color w:val="000000"/>
        </w:rPr>
        <w:t>registro no puede elimina</w:t>
      </w:r>
      <w:r w:rsidR="003127C3">
        <w:rPr>
          <w:rFonts w:asciiTheme="minorHAnsi" w:hAnsiTheme="minorHAnsi" w:cstheme="minorHAnsi"/>
          <w:color w:val="000000"/>
        </w:rPr>
        <w:t>rse,</w:t>
      </w:r>
      <w:r w:rsidRPr="000D50D3">
        <w:rPr>
          <w:rFonts w:asciiTheme="minorHAnsi" w:hAnsiTheme="minorHAnsi" w:cstheme="minorHAnsi"/>
          <w:color w:val="000000"/>
        </w:rPr>
        <w:t xml:space="preserve"> ya que </w:t>
      </w:r>
      <w:r w:rsidR="003127C3">
        <w:rPr>
          <w:rFonts w:asciiTheme="minorHAnsi" w:hAnsiTheme="minorHAnsi" w:cstheme="minorHAnsi"/>
          <w:color w:val="000000"/>
        </w:rPr>
        <w:t xml:space="preserve">hace parte de las abreviaturas base del aplicativo, </w:t>
      </w:r>
      <w:r w:rsidRPr="000D50D3">
        <w:rPr>
          <w:rFonts w:asciiTheme="minorHAnsi" w:hAnsiTheme="minorHAnsi" w:cstheme="minorHAnsi"/>
          <w:color w:val="000000"/>
        </w:rPr>
        <w:t>en caso contrario, es decir “NO”, el registro puede ser editado o eliminado.</w:t>
      </w:r>
    </w:p>
    <w:p w14:paraId="1B8DD4F9" w14:textId="77777777" w:rsidR="00E26E0D" w:rsidRPr="000D50D3" w:rsidRDefault="00E26E0D" w:rsidP="00E26E0D">
      <w:pPr>
        <w:rPr>
          <w:rFonts w:asciiTheme="minorHAnsi" w:hAnsiTheme="minorHAnsi" w:cstheme="minorHAnsi"/>
          <w:lang w:eastAsia="es-ES_tradnl"/>
        </w:rPr>
      </w:pPr>
    </w:p>
    <w:p w14:paraId="2E4017FB" w14:textId="77777777" w:rsidR="007C1276" w:rsidRPr="000D50D3" w:rsidRDefault="007C1276" w:rsidP="007C1276">
      <w:pPr>
        <w:keepNext/>
        <w:spacing w:after="0" w:line="240" w:lineRule="auto"/>
        <w:jc w:val="center"/>
        <w:rPr>
          <w:rFonts w:asciiTheme="minorHAnsi" w:hAnsiTheme="minorHAnsi" w:cstheme="minorHAnsi"/>
        </w:rPr>
      </w:pPr>
      <w:r w:rsidRPr="000D50D3">
        <w:rPr>
          <w:rFonts w:asciiTheme="minorHAnsi" w:hAnsiTheme="minorHAnsi" w:cstheme="minorHAnsi"/>
          <w:noProof/>
          <w:color w:val="000000"/>
        </w:rPr>
        <w:drawing>
          <wp:inline distT="0" distB="0" distL="0" distR="0" wp14:anchorId="451E1BDB" wp14:editId="2F1F7E98">
            <wp:extent cx="3881994" cy="2017425"/>
            <wp:effectExtent l="19050" t="19050" r="23495" b="20955"/>
            <wp:docPr id="611255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55063" name=""/>
                    <pic:cNvPicPr/>
                  </pic:nvPicPr>
                  <pic:blipFill>
                    <a:blip r:embed="rId18"/>
                    <a:stretch>
                      <a:fillRect/>
                    </a:stretch>
                  </pic:blipFill>
                  <pic:spPr>
                    <a:xfrm>
                      <a:off x="0" y="0"/>
                      <a:ext cx="3907011" cy="2030426"/>
                    </a:xfrm>
                    <a:prstGeom prst="rect">
                      <a:avLst/>
                    </a:prstGeom>
                    <a:ln>
                      <a:solidFill>
                        <a:schemeClr val="accent1">
                          <a:lumMod val="50000"/>
                        </a:schemeClr>
                      </a:solidFill>
                    </a:ln>
                  </pic:spPr>
                </pic:pic>
              </a:graphicData>
            </a:graphic>
          </wp:inline>
        </w:drawing>
      </w:r>
    </w:p>
    <w:p w14:paraId="7430239C" w14:textId="3E048415" w:rsidR="007E6BFC" w:rsidRPr="000D50D3" w:rsidRDefault="007C1276" w:rsidP="007C1276">
      <w:pPr>
        <w:pStyle w:val="Descripcin"/>
        <w:spacing w:after="0" w:line="240" w:lineRule="auto"/>
        <w:jc w:val="center"/>
        <w:rPr>
          <w:rFonts w:asciiTheme="minorHAnsi" w:hAnsiTheme="minorHAnsi" w:cstheme="minorHAnsi"/>
          <w:lang w:eastAsia="es-ES_tradnl"/>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5</w:t>
      </w:r>
      <w:r w:rsidRPr="000D50D3">
        <w:rPr>
          <w:rFonts w:asciiTheme="minorHAnsi" w:hAnsiTheme="minorHAnsi" w:cstheme="minorHAnsi"/>
        </w:rPr>
        <w:fldChar w:fldCharType="end"/>
      </w:r>
      <w:r w:rsidRPr="000D50D3">
        <w:rPr>
          <w:rFonts w:asciiTheme="minorHAnsi" w:hAnsiTheme="minorHAnsi" w:cstheme="minorHAnsi"/>
        </w:rPr>
        <w:t>:Interfaz gráfica panel de administración de abreviaturas</w:t>
      </w:r>
    </w:p>
    <w:p w14:paraId="411D7014" w14:textId="77777777" w:rsidR="00AF6123" w:rsidRPr="000D50D3" w:rsidRDefault="00AF6123" w:rsidP="00AF6123">
      <w:pPr>
        <w:rPr>
          <w:rFonts w:asciiTheme="minorHAnsi" w:hAnsiTheme="minorHAnsi" w:cstheme="minorHAnsi"/>
          <w:lang w:eastAsia="es-ES_tradnl"/>
        </w:rPr>
      </w:pPr>
    </w:p>
    <w:p w14:paraId="019A6224" w14:textId="77777777" w:rsidR="00A8444E" w:rsidRPr="000D50D3" w:rsidRDefault="00A8444E" w:rsidP="00A8444E">
      <w:pPr>
        <w:pStyle w:val="Ttulo2"/>
      </w:pPr>
      <w:bookmarkStart w:id="18" w:name="_Toc227655056"/>
      <w:bookmarkStart w:id="19" w:name="_Toc228111556"/>
      <w:r w:rsidRPr="000D50D3">
        <w:t>Crear abreviatura:</w:t>
      </w:r>
      <w:bookmarkEnd w:id="18"/>
      <w:bookmarkEnd w:id="19"/>
      <w:r w:rsidRPr="000D50D3">
        <w:t xml:space="preserve"> </w:t>
      </w:r>
    </w:p>
    <w:p w14:paraId="1AB3C271" w14:textId="0BF92E57" w:rsidR="00A8444E" w:rsidRPr="000D50D3" w:rsidRDefault="00A8444E" w:rsidP="00A8444E">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 xml:space="preserve">Para crear una nueva palabra o abreviatura se debe dar clic sobre el botón “Agregar”, allí se desplegará la siguiente ventana emergente: </w:t>
      </w:r>
    </w:p>
    <w:p w14:paraId="7D3727D7" w14:textId="77777777" w:rsidR="00A8444E" w:rsidRPr="000D50D3" w:rsidRDefault="00A8444E" w:rsidP="00A8444E">
      <w:pPr>
        <w:pBdr>
          <w:top w:val="nil"/>
          <w:left w:val="nil"/>
          <w:bottom w:val="nil"/>
          <w:right w:val="nil"/>
          <w:between w:val="nil"/>
        </w:pBdr>
        <w:spacing w:after="0"/>
        <w:rPr>
          <w:rFonts w:asciiTheme="minorHAnsi" w:hAnsiTheme="minorHAnsi" w:cstheme="minorHAnsi"/>
          <w:color w:val="000000"/>
        </w:rPr>
      </w:pPr>
    </w:p>
    <w:p w14:paraId="4C05D5DE" w14:textId="4EEE804E" w:rsidR="00AB0E56" w:rsidRPr="000D50D3" w:rsidRDefault="00AB0E56" w:rsidP="00AB0E56">
      <w:pPr>
        <w:keepNext/>
        <w:spacing w:after="0" w:line="240" w:lineRule="auto"/>
        <w:jc w:val="center"/>
        <w:rPr>
          <w:rFonts w:asciiTheme="minorHAnsi" w:hAnsiTheme="minorHAnsi" w:cstheme="minorHAnsi"/>
        </w:rPr>
      </w:pPr>
      <w:r w:rsidRPr="000D50D3">
        <w:rPr>
          <w:rFonts w:asciiTheme="minorHAnsi" w:hAnsiTheme="minorHAnsi" w:cstheme="minorHAnsi"/>
          <w:noProof/>
          <w:color w:val="000000"/>
        </w:rPr>
        <mc:AlternateContent>
          <mc:Choice Requires="wps">
            <w:drawing>
              <wp:anchor distT="0" distB="0" distL="114300" distR="114300" simplePos="0" relativeHeight="251711488" behindDoc="0" locked="0" layoutInCell="1" allowOverlap="1" wp14:anchorId="5200631C" wp14:editId="566C7F2B">
                <wp:simplePos x="0" y="0"/>
                <wp:positionH relativeFrom="margin">
                  <wp:posOffset>1106157</wp:posOffset>
                </wp:positionH>
                <wp:positionV relativeFrom="paragraph">
                  <wp:posOffset>1450201</wp:posOffset>
                </wp:positionV>
                <wp:extent cx="3296920" cy="480046"/>
                <wp:effectExtent l="0" t="114300" r="0" b="34925"/>
                <wp:wrapNone/>
                <wp:docPr id="1704636624" name="Flecha: curvada hacia arriba 17"/>
                <wp:cNvGraphicFramePr/>
                <a:graphic xmlns:a="http://schemas.openxmlformats.org/drawingml/2006/main">
                  <a:graphicData uri="http://schemas.microsoft.com/office/word/2010/wordprocessingShape">
                    <wps:wsp>
                      <wps:cNvSpPr/>
                      <wps:spPr>
                        <a:xfrm rot="181829">
                          <a:off x="0" y="0"/>
                          <a:ext cx="3296920" cy="480046"/>
                        </a:xfrm>
                        <a:prstGeom prst="curvedUpArrow">
                          <a:avLst>
                            <a:gd name="adj1" fmla="val 25000"/>
                            <a:gd name="adj2" fmla="val 94970"/>
                            <a:gd name="adj3" fmla="val 35498"/>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DF8199"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echa: curvada hacia arriba 17" o:spid="_x0000_s1026" type="#_x0000_t104" style="position:absolute;margin-left:87.1pt;margin-top:114.2pt;width:259.6pt;height:37.8pt;rotation:198606fd;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" adj="18613,20500,7668" fillcolor="#4472c4 [3204]" strokecolor="#09101d [484]" strokeweight="1pt">
                <w10:wrap anchorx="margin"/>
              </v:shape>
            </w:pict>
          </mc:Fallback>
        </mc:AlternateContent>
      </w:r>
      <w:r w:rsidR="00DF1AAF" w:rsidRPr="000D50D3">
        <w:rPr>
          <w:rFonts w:asciiTheme="minorHAnsi" w:hAnsiTheme="minorHAnsi" w:cstheme="minorHAnsi"/>
          <w:noProof/>
          <w:color w:val="000000"/>
        </w:rPr>
        <w:drawing>
          <wp:inline distT="0" distB="0" distL="0" distR="0" wp14:anchorId="304DA34E" wp14:editId="2D7EBDCE">
            <wp:extent cx="1584119" cy="1563174"/>
            <wp:effectExtent l="19050" t="19050" r="16510" b="18415"/>
            <wp:docPr id="629376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76434" name=""/>
                    <pic:cNvPicPr/>
                  </pic:nvPicPr>
                  <pic:blipFill rotWithShape="1">
                    <a:blip r:embed="rId19"/>
                    <a:srcRect t="1657"/>
                    <a:stretch>
                      <a:fillRect/>
                    </a:stretch>
                  </pic:blipFill>
                  <pic:spPr bwMode="auto">
                    <a:xfrm>
                      <a:off x="0" y="0"/>
                      <a:ext cx="1595388" cy="157429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r w:rsidRPr="000D50D3">
        <w:rPr>
          <w:rFonts w:asciiTheme="minorHAnsi" w:hAnsiTheme="minorHAnsi" w:cstheme="minorHAnsi"/>
          <w:noProof/>
          <w:color w:val="000000"/>
        </w:rPr>
        <w:drawing>
          <wp:inline distT="0" distB="0" distL="0" distR="0" wp14:anchorId="2EBD0827" wp14:editId="24EE9583">
            <wp:extent cx="1744436" cy="948063"/>
            <wp:effectExtent l="19050" t="19050" r="27305" b="23495"/>
            <wp:docPr id="17215257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25749" name=""/>
                    <pic:cNvPicPr/>
                  </pic:nvPicPr>
                  <pic:blipFill>
                    <a:blip r:embed="rId20"/>
                    <a:stretch>
                      <a:fillRect/>
                    </a:stretch>
                  </pic:blipFill>
                  <pic:spPr>
                    <a:xfrm>
                      <a:off x="0" y="0"/>
                      <a:ext cx="1755865" cy="954274"/>
                    </a:xfrm>
                    <a:prstGeom prst="rect">
                      <a:avLst/>
                    </a:prstGeom>
                    <a:ln>
                      <a:solidFill>
                        <a:schemeClr val="accent1"/>
                      </a:solidFill>
                    </a:ln>
                  </pic:spPr>
                </pic:pic>
              </a:graphicData>
            </a:graphic>
          </wp:inline>
        </w:drawing>
      </w:r>
    </w:p>
    <w:p w14:paraId="2672E065" w14:textId="3073FF6A" w:rsidR="00AF6123" w:rsidRPr="000D50D3" w:rsidRDefault="00AB0E56" w:rsidP="00AB0E56">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6</w:t>
      </w:r>
      <w:r w:rsidRPr="000D50D3">
        <w:rPr>
          <w:rFonts w:asciiTheme="minorHAnsi" w:hAnsiTheme="minorHAnsi" w:cstheme="minorHAnsi"/>
        </w:rPr>
        <w:fldChar w:fldCharType="end"/>
      </w:r>
      <w:r w:rsidRPr="000D50D3">
        <w:rPr>
          <w:rFonts w:asciiTheme="minorHAnsi" w:hAnsiTheme="minorHAnsi" w:cstheme="minorHAnsi"/>
        </w:rPr>
        <w:t>: Interfaz creación abreviatura</w:t>
      </w:r>
      <w:r w:rsidR="00017050" w:rsidRPr="000D50D3">
        <w:rPr>
          <w:rFonts w:asciiTheme="minorHAnsi" w:hAnsiTheme="minorHAnsi" w:cstheme="minorHAnsi"/>
          <w:noProof/>
          <w:color w:val="000000"/>
        </w:rPr>
        <w:t xml:space="preserve">  </w:t>
      </w:r>
    </w:p>
    <w:p w14:paraId="1BBFF1E1" w14:textId="77777777" w:rsidR="00AB0E56" w:rsidRPr="000D50D3" w:rsidRDefault="00AB0E56" w:rsidP="00AF6123">
      <w:pPr>
        <w:rPr>
          <w:rFonts w:asciiTheme="minorHAnsi" w:hAnsiTheme="minorHAnsi" w:cstheme="minorHAnsi"/>
          <w:lang w:eastAsia="es-ES_tradnl"/>
        </w:rPr>
      </w:pPr>
    </w:p>
    <w:p w14:paraId="40808EEB" w14:textId="77777777" w:rsidR="005D5A44" w:rsidRPr="000D50D3" w:rsidRDefault="005D5A44" w:rsidP="005D5A44">
      <w:pPr>
        <w:pStyle w:val="Ttulo2"/>
      </w:pPr>
      <w:bookmarkStart w:id="20" w:name="_Toc227655057"/>
      <w:bookmarkStart w:id="21" w:name="_Toc228111557"/>
      <w:r w:rsidRPr="000D50D3">
        <w:lastRenderedPageBreak/>
        <w:t>Eliminar Abreviatura:</w:t>
      </w:r>
      <w:bookmarkEnd w:id="20"/>
      <w:bookmarkEnd w:id="21"/>
      <w:r w:rsidRPr="000D50D3">
        <w:t xml:space="preserve"> </w:t>
      </w:r>
    </w:p>
    <w:p w14:paraId="1EF79C29" w14:textId="77777777" w:rsidR="005D5A44" w:rsidRPr="000D50D3" w:rsidRDefault="005D5A44" w:rsidP="005D5A44">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Para eliminar un registro de una abreviatura creada inicialmente por el usuario, se debe dar clic sobre la fecha inicial de cada registro y con la tecla suprimir se desplegará una ventana emergente para confirmar la eliminación de la abreviatura.</w:t>
      </w:r>
    </w:p>
    <w:p w14:paraId="15DC2102" w14:textId="77777777" w:rsidR="00AB0E56" w:rsidRPr="000D50D3" w:rsidRDefault="00AB0E56" w:rsidP="00AF6123">
      <w:pPr>
        <w:rPr>
          <w:rFonts w:asciiTheme="minorHAnsi" w:hAnsiTheme="minorHAnsi" w:cstheme="minorHAnsi"/>
          <w:lang w:eastAsia="es-ES_tradnl"/>
        </w:rPr>
      </w:pPr>
    </w:p>
    <w:p w14:paraId="6BD1EC57" w14:textId="0AC58A6F" w:rsidR="005D5A44" w:rsidRPr="000D50D3" w:rsidRDefault="00CD0BAA" w:rsidP="00E20D8D">
      <w:pPr>
        <w:jc w:val="center"/>
        <w:rPr>
          <w:rFonts w:asciiTheme="minorHAnsi" w:hAnsiTheme="minorHAnsi" w:cstheme="minorHAnsi"/>
          <w:lang w:eastAsia="es-ES_tradnl"/>
        </w:rPr>
      </w:pPr>
      <w:r w:rsidRPr="000D50D3">
        <w:rPr>
          <w:rFonts w:asciiTheme="minorHAnsi" w:hAnsiTheme="minorHAnsi" w:cstheme="minorHAnsi"/>
          <w:noProof/>
          <w:color w:val="000000"/>
        </w:rPr>
        <mc:AlternateContent>
          <mc:Choice Requires="wps">
            <w:drawing>
              <wp:anchor distT="0" distB="0" distL="114300" distR="114300" simplePos="0" relativeHeight="251713536" behindDoc="0" locked="0" layoutInCell="1" allowOverlap="1" wp14:anchorId="4471B5E7" wp14:editId="3D4300E3">
                <wp:simplePos x="0" y="0"/>
                <wp:positionH relativeFrom="column">
                  <wp:posOffset>2958860</wp:posOffset>
                </wp:positionH>
                <wp:positionV relativeFrom="paragraph">
                  <wp:posOffset>331710</wp:posOffset>
                </wp:positionV>
                <wp:extent cx="195943" cy="382328"/>
                <wp:effectExtent l="19050" t="0" r="33020" b="36830"/>
                <wp:wrapNone/>
                <wp:docPr id="1333487239" name="Flecha: hacia abajo 18"/>
                <wp:cNvGraphicFramePr/>
                <a:graphic xmlns:a="http://schemas.openxmlformats.org/drawingml/2006/main">
                  <a:graphicData uri="http://schemas.microsoft.com/office/word/2010/wordprocessingShape">
                    <wps:wsp>
                      <wps:cNvSpPr/>
                      <wps:spPr>
                        <a:xfrm>
                          <a:off x="0" y="0"/>
                          <a:ext cx="195943" cy="382328"/>
                        </a:xfrm>
                        <a:prstGeom prst="down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A5F664" id="Flecha: hacia abajo 18" o:spid="_x0000_s1026" type="#_x0000_t67" style="position:absolute;margin-left:233pt;margin-top:26.1pt;width:15.45pt;height:30.1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" adj="16065" fillcolor="#e00" strokecolor="#09101d [484]" strokeweight="1pt"/>
            </w:pict>
          </mc:Fallback>
        </mc:AlternateContent>
      </w:r>
      <w:r w:rsidR="00E20D8D" w:rsidRPr="000D50D3">
        <w:rPr>
          <w:rFonts w:asciiTheme="minorHAnsi" w:hAnsiTheme="minorHAnsi" w:cstheme="minorHAnsi"/>
          <w:noProof/>
          <w:color w:val="000000"/>
        </w:rPr>
        <w:drawing>
          <wp:inline distT="0" distB="0" distL="0" distR="0" wp14:anchorId="611516B7" wp14:editId="01155003">
            <wp:extent cx="3656363" cy="396747"/>
            <wp:effectExtent l="19050" t="19050" r="20320" b="22860"/>
            <wp:docPr id="1095900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00970" name=""/>
                    <pic:cNvPicPr/>
                  </pic:nvPicPr>
                  <pic:blipFill>
                    <a:blip r:embed="rId21"/>
                    <a:stretch>
                      <a:fillRect/>
                    </a:stretch>
                  </pic:blipFill>
                  <pic:spPr>
                    <a:xfrm>
                      <a:off x="0" y="0"/>
                      <a:ext cx="3749036" cy="406803"/>
                    </a:xfrm>
                    <a:prstGeom prst="rect">
                      <a:avLst/>
                    </a:prstGeom>
                    <a:ln>
                      <a:solidFill>
                        <a:schemeClr val="accent1"/>
                      </a:solidFill>
                    </a:ln>
                  </pic:spPr>
                </pic:pic>
              </a:graphicData>
            </a:graphic>
          </wp:inline>
        </w:drawing>
      </w:r>
    </w:p>
    <w:p w14:paraId="374846A3" w14:textId="77777777" w:rsidR="0090211A" w:rsidRPr="000D50D3" w:rsidRDefault="008759E6" w:rsidP="0090211A">
      <w:pPr>
        <w:keepNext/>
        <w:spacing w:after="0" w:line="240" w:lineRule="auto"/>
        <w:jc w:val="center"/>
        <w:rPr>
          <w:rFonts w:asciiTheme="minorHAnsi" w:hAnsiTheme="minorHAnsi" w:cstheme="minorHAnsi"/>
        </w:rPr>
      </w:pPr>
      <w:r w:rsidRPr="000D50D3">
        <w:rPr>
          <w:rFonts w:asciiTheme="minorHAnsi" w:hAnsiTheme="minorHAnsi" w:cstheme="minorHAnsi"/>
          <w:noProof/>
          <w:color w:val="000000"/>
        </w:rPr>
        <w:drawing>
          <wp:inline distT="0" distB="0" distL="0" distR="0" wp14:anchorId="052C035C" wp14:editId="1B2AC375">
            <wp:extent cx="1291521" cy="788611"/>
            <wp:effectExtent l="19050" t="19050" r="23495" b="12065"/>
            <wp:docPr id="1417200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00856" name=""/>
                    <pic:cNvPicPr/>
                  </pic:nvPicPr>
                  <pic:blipFill rotWithShape="1">
                    <a:blip r:embed="rId22"/>
                    <a:srcRect t="4980"/>
                    <a:stretch>
                      <a:fillRect/>
                    </a:stretch>
                  </pic:blipFill>
                  <pic:spPr bwMode="auto">
                    <a:xfrm>
                      <a:off x="0" y="0"/>
                      <a:ext cx="1307801" cy="798552"/>
                    </a:xfrm>
                    <a:prstGeom prst="rect">
                      <a:avLst/>
                    </a:prstGeom>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CAAED5" w14:textId="02B6032E" w:rsidR="0090211A" w:rsidRPr="000D50D3" w:rsidRDefault="0090211A" w:rsidP="0090211A">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7</w:t>
      </w:r>
      <w:r w:rsidRPr="000D50D3">
        <w:rPr>
          <w:rFonts w:asciiTheme="minorHAnsi" w:hAnsiTheme="minorHAnsi" w:cstheme="minorHAnsi"/>
        </w:rPr>
        <w:fldChar w:fldCharType="end"/>
      </w:r>
      <w:r w:rsidRPr="000D50D3">
        <w:rPr>
          <w:rFonts w:asciiTheme="minorHAnsi" w:hAnsiTheme="minorHAnsi" w:cstheme="minorHAnsi"/>
        </w:rPr>
        <w:t>:Ventana emergente eliminación registro</w:t>
      </w:r>
    </w:p>
    <w:p w14:paraId="2AF638FB" w14:textId="2759B382" w:rsidR="00F24489" w:rsidRPr="000D50D3" w:rsidRDefault="00CD0BAA" w:rsidP="00C95D16">
      <w:pPr>
        <w:rPr>
          <w:rFonts w:asciiTheme="minorHAnsi" w:hAnsiTheme="minorHAnsi" w:cstheme="minorHAnsi"/>
          <w:lang w:eastAsia="es-ES_tradnl"/>
        </w:rPr>
      </w:pPr>
      <w:r w:rsidRPr="000D50D3">
        <w:rPr>
          <w:rFonts w:asciiTheme="minorHAnsi" w:hAnsiTheme="minorHAnsi" w:cstheme="minorHAnsi"/>
          <w:noProof/>
          <w:color w:val="000000"/>
        </w:rPr>
        <w:t xml:space="preserve"> </w:t>
      </w:r>
    </w:p>
    <w:p w14:paraId="60D007C4" w14:textId="5EF2E10E" w:rsidR="003D07A1" w:rsidRPr="000D50D3" w:rsidRDefault="00CE27C4" w:rsidP="003D07A1">
      <w:pPr>
        <w:pStyle w:val="Ttulo1"/>
      </w:pPr>
      <w:bookmarkStart w:id="22" w:name="_Toc228111558"/>
      <w:r w:rsidRPr="000D50D3">
        <w:t>IMPORTAR TABLA</w:t>
      </w:r>
      <w:bookmarkEnd w:id="22"/>
    </w:p>
    <w:p w14:paraId="0A8157BB" w14:textId="77777777" w:rsidR="006937B4" w:rsidRPr="000D50D3" w:rsidRDefault="006937B4" w:rsidP="006937B4">
      <w:pPr>
        <w:rPr>
          <w:rFonts w:asciiTheme="minorHAnsi" w:hAnsiTheme="minorHAnsi" w:cstheme="minorHAnsi"/>
        </w:rPr>
      </w:pPr>
      <w:r w:rsidRPr="000D50D3">
        <w:rPr>
          <w:rFonts w:asciiTheme="minorHAnsi" w:hAnsiTheme="minorHAnsi" w:cstheme="minorHAnsi"/>
        </w:rPr>
        <w:t>El módulo de importación permite cargar el archivo Excel que contiene las direcciones a procesar. Para ello, el usuario debe seleccionar el archivo correspondiente, asegurándose de que cumple con la estructura definida por el sistema.</w:t>
      </w:r>
    </w:p>
    <w:p w14:paraId="1F0F6A4A" w14:textId="77777777" w:rsidR="006937B4" w:rsidRPr="000D50D3" w:rsidRDefault="006937B4" w:rsidP="006937B4">
      <w:pPr>
        <w:rPr>
          <w:rFonts w:asciiTheme="minorHAnsi" w:hAnsiTheme="minorHAnsi" w:cstheme="minorHAnsi"/>
        </w:rPr>
      </w:pPr>
      <w:r w:rsidRPr="000D50D3">
        <w:rPr>
          <w:rFonts w:asciiTheme="minorHAnsi" w:hAnsiTheme="minorHAnsi" w:cstheme="minorHAnsi"/>
        </w:rPr>
        <w:t>Las columnas esperadas son: ITEM, ID EMPRESA, NUMERO PREDIAL NACIONAL, FMI, NUPRE y DIRECCION. En caso de que el archivo no cumpla con esta estructura, el sistema generará un mensaje de error impidiendo continuar con el proceso.</w:t>
      </w:r>
    </w:p>
    <w:p w14:paraId="45B65E52" w14:textId="77777777" w:rsidR="00592A25" w:rsidRPr="000D50D3" w:rsidRDefault="00415194" w:rsidP="00592A25">
      <w:pPr>
        <w:keepNext/>
        <w:spacing w:after="0" w:line="240" w:lineRule="auto"/>
        <w:jc w:val="center"/>
        <w:rPr>
          <w:rFonts w:asciiTheme="minorHAnsi" w:hAnsiTheme="minorHAnsi" w:cstheme="minorHAnsi"/>
        </w:rPr>
      </w:pPr>
      <w:r w:rsidRPr="000D50D3">
        <w:rPr>
          <w:rFonts w:asciiTheme="minorHAnsi" w:hAnsiTheme="minorHAnsi" w:cstheme="minorHAnsi"/>
          <w:noProof/>
        </w:rPr>
        <w:drawing>
          <wp:inline distT="0" distB="0" distL="0" distR="0" wp14:anchorId="62EEB923" wp14:editId="7A50325F">
            <wp:extent cx="1956399" cy="871486"/>
            <wp:effectExtent l="19050" t="19050" r="25400" b="24130"/>
            <wp:docPr id="1580633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33898" name=""/>
                    <pic:cNvPicPr/>
                  </pic:nvPicPr>
                  <pic:blipFill>
                    <a:blip r:embed="rId23"/>
                    <a:stretch>
                      <a:fillRect/>
                    </a:stretch>
                  </pic:blipFill>
                  <pic:spPr>
                    <a:xfrm>
                      <a:off x="0" y="0"/>
                      <a:ext cx="1972926" cy="878848"/>
                    </a:xfrm>
                    <a:prstGeom prst="rect">
                      <a:avLst/>
                    </a:prstGeom>
                    <a:ln>
                      <a:solidFill>
                        <a:schemeClr val="accent1"/>
                      </a:solidFill>
                    </a:ln>
                  </pic:spPr>
                </pic:pic>
              </a:graphicData>
            </a:graphic>
          </wp:inline>
        </w:drawing>
      </w:r>
    </w:p>
    <w:p w14:paraId="4F55BB1C" w14:textId="7C5463EC" w:rsidR="00CE27C4" w:rsidRPr="000D50D3" w:rsidRDefault="00592A25" w:rsidP="00592A25">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8</w:t>
      </w:r>
      <w:r w:rsidRPr="000D50D3">
        <w:rPr>
          <w:rFonts w:asciiTheme="minorHAnsi" w:hAnsiTheme="minorHAnsi" w:cstheme="minorHAnsi"/>
        </w:rPr>
        <w:fldChar w:fldCharType="end"/>
      </w:r>
      <w:r w:rsidRPr="000D50D3">
        <w:rPr>
          <w:rFonts w:asciiTheme="minorHAnsi" w:hAnsiTheme="minorHAnsi" w:cstheme="minorHAnsi"/>
        </w:rPr>
        <w:t>: Mensaje error importación tabla</w:t>
      </w:r>
    </w:p>
    <w:p w14:paraId="18B9E468" w14:textId="77777777" w:rsidR="00592A25" w:rsidRPr="000D50D3" w:rsidRDefault="00592A25" w:rsidP="00592A25">
      <w:pPr>
        <w:rPr>
          <w:rFonts w:asciiTheme="minorHAnsi" w:hAnsiTheme="minorHAnsi" w:cstheme="minorHAnsi"/>
          <w:lang w:eastAsia="es-ES_tradnl"/>
        </w:rPr>
      </w:pPr>
    </w:p>
    <w:p w14:paraId="1D615928" w14:textId="77777777" w:rsidR="00F769B9" w:rsidRPr="000D50D3" w:rsidRDefault="00F769B9" w:rsidP="00592A25">
      <w:pPr>
        <w:pBdr>
          <w:top w:val="nil"/>
          <w:left w:val="nil"/>
          <w:bottom w:val="nil"/>
          <w:right w:val="nil"/>
          <w:between w:val="nil"/>
        </w:pBdr>
        <w:spacing w:after="0"/>
        <w:rPr>
          <w:rFonts w:asciiTheme="minorHAnsi" w:hAnsiTheme="minorHAnsi" w:cstheme="minorHAnsi"/>
        </w:rPr>
      </w:pPr>
      <w:r w:rsidRPr="000D50D3">
        <w:rPr>
          <w:rFonts w:asciiTheme="minorHAnsi" w:hAnsiTheme="minorHAnsi" w:cstheme="minorHAnsi"/>
        </w:rPr>
        <w:t xml:space="preserve">Una vez validada la estructura, el sistema procederá automáticamente a procesar </w:t>
      </w:r>
    </w:p>
    <w:p w14:paraId="3AA604E9" w14:textId="77777777" w:rsidR="00F769B9" w:rsidRPr="000D50D3" w:rsidRDefault="00F769B9" w:rsidP="00592A25">
      <w:pPr>
        <w:pBdr>
          <w:top w:val="nil"/>
          <w:left w:val="nil"/>
          <w:bottom w:val="nil"/>
          <w:right w:val="nil"/>
          <w:between w:val="nil"/>
        </w:pBdr>
        <w:spacing w:after="0"/>
        <w:rPr>
          <w:rFonts w:asciiTheme="minorHAnsi" w:hAnsiTheme="minorHAnsi" w:cstheme="minorHAnsi"/>
          <w:noProof/>
        </w:rPr>
      </w:pPr>
      <w:r w:rsidRPr="000D50D3">
        <w:rPr>
          <w:rFonts w:asciiTheme="minorHAnsi" w:hAnsiTheme="minorHAnsi" w:cstheme="minorHAnsi"/>
        </w:rPr>
        <w:t>la información.</w:t>
      </w:r>
    </w:p>
    <w:p w14:paraId="5525FFB4" w14:textId="77777777" w:rsidR="00592A25" w:rsidRPr="000D50D3" w:rsidRDefault="00592A25" w:rsidP="00592A25">
      <w:pPr>
        <w:keepNext/>
        <w:spacing w:after="0" w:line="240" w:lineRule="auto"/>
        <w:jc w:val="center"/>
        <w:rPr>
          <w:rFonts w:asciiTheme="minorHAnsi" w:hAnsiTheme="minorHAnsi" w:cstheme="minorHAnsi"/>
        </w:rPr>
      </w:pPr>
      <w:r w:rsidRPr="000D50D3">
        <w:rPr>
          <w:rFonts w:asciiTheme="minorHAnsi" w:hAnsiTheme="minorHAnsi" w:cstheme="minorHAnsi"/>
          <w:noProof/>
        </w:rPr>
        <w:drawing>
          <wp:inline distT="0" distB="0" distL="0" distR="0" wp14:anchorId="342CF83F" wp14:editId="7031CC35">
            <wp:extent cx="2219537" cy="981614"/>
            <wp:effectExtent l="19050" t="19050" r="9525" b="28575"/>
            <wp:docPr id="6697756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75659" name=""/>
                    <pic:cNvPicPr/>
                  </pic:nvPicPr>
                  <pic:blipFill>
                    <a:blip r:embed="rId24"/>
                    <a:stretch>
                      <a:fillRect/>
                    </a:stretch>
                  </pic:blipFill>
                  <pic:spPr>
                    <a:xfrm>
                      <a:off x="0" y="0"/>
                      <a:ext cx="2238432" cy="989971"/>
                    </a:xfrm>
                    <a:prstGeom prst="rect">
                      <a:avLst/>
                    </a:prstGeom>
                    <a:ln>
                      <a:solidFill>
                        <a:schemeClr val="accent1"/>
                      </a:solidFill>
                    </a:ln>
                  </pic:spPr>
                </pic:pic>
              </a:graphicData>
            </a:graphic>
          </wp:inline>
        </w:drawing>
      </w:r>
    </w:p>
    <w:p w14:paraId="2F5E4B47" w14:textId="2D9D8F07" w:rsidR="00F769B9" w:rsidRPr="000D50D3" w:rsidRDefault="00592A25" w:rsidP="00592A25">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9</w:t>
      </w:r>
      <w:r w:rsidRPr="000D50D3">
        <w:rPr>
          <w:rFonts w:asciiTheme="minorHAnsi" w:hAnsiTheme="minorHAnsi" w:cstheme="minorHAnsi"/>
        </w:rPr>
        <w:fldChar w:fldCharType="end"/>
      </w:r>
      <w:r w:rsidRPr="000D50D3">
        <w:rPr>
          <w:rFonts w:asciiTheme="minorHAnsi" w:hAnsiTheme="minorHAnsi" w:cstheme="minorHAnsi"/>
        </w:rPr>
        <w:t>: Mensaje estructura valida de tabla a importar</w:t>
      </w:r>
    </w:p>
    <w:p w14:paraId="3361F381" w14:textId="77777777" w:rsidR="00592A25" w:rsidRPr="000D50D3" w:rsidRDefault="00592A25" w:rsidP="00592A25">
      <w:pPr>
        <w:rPr>
          <w:rFonts w:asciiTheme="minorHAnsi" w:hAnsiTheme="minorHAnsi" w:cstheme="minorHAnsi"/>
          <w:lang w:eastAsia="es-ES_tradnl"/>
        </w:rPr>
      </w:pPr>
    </w:p>
    <w:p w14:paraId="4832CC8E" w14:textId="1DBC0C57" w:rsidR="00AD6619" w:rsidRPr="000D50D3" w:rsidRDefault="00AD6619" w:rsidP="00D13714">
      <w:pPr>
        <w:pBdr>
          <w:top w:val="nil"/>
          <w:left w:val="nil"/>
          <w:bottom w:val="nil"/>
          <w:right w:val="nil"/>
          <w:between w:val="nil"/>
        </w:pBdr>
        <w:rPr>
          <w:rFonts w:asciiTheme="minorHAnsi" w:hAnsiTheme="minorHAnsi" w:cstheme="minorHAnsi"/>
        </w:rPr>
      </w:pPr>
      <w:r w:rsidRPr="00AD6619">
        <w:rPr>
          <w:rFonts w:asciiTheme="minorHAnsi" w:hAnsiTheme="minorHAnsi" w:cstheme="minorHAnsi"/>
        </w:rPr>
        <w:t>Una vez importada la tabla, se debe dar clic en el botón “Sí”, lo que generará un archivo .CSV que podrá guardarse en la ubicación que se seleccione.</w:t>
      </w:r>
    </w:p>
    <w:p w14:paraId="6565B21A" w14:textId="6AD14700" w:rsidR="00783656" w:rsidRPr="000D50D3" w:rsidRDefault="00C16133" w:rsidP="00783656">
      <w:pPr>
        <w:pStyle w:val="Ttulo1"/>
      </w:pPr>
      <w:bookmarkStart w:id="23" w:name="_Toc228111559"/>
      <w:r w:rsidRPr="000D50D3">
        <w:t>PROCEDIMIENTO DE LA INFORMACIÓN</w:t>
      </w:r>
      <w:bookmarkEnd w:id="23"/>
    </w:p>
    <w:p w14:paraId="4B11D77E" w14:textId="77777777" w:rsidR="00F45D74" w:rsidRPr="000D50D3" w:rsidRDefault="00F45D74" w:rsidP="00F45D74">
      <w:pPr>
        <w:rPr>
          <w:rFonts w:asciiTheme="minorHAnsi" w:hAnsiTheme="minorHAnsi" w:cstheme="minorHAnsi"/>
        </w:rPr>
      </w:pPr>
      <w:r w:rsidRPr="000D50D3">
        <w:rPr>
          <w:rFonts w:asciiTheme="minorHAnsi" w:hAnsiTheme="minorHAnsi" w:cstheme="minorHAnsi"/>
        </w:rPr>
        <w:t xml:space="preserve">Una vez cargado el archivo, el sistema ejecuta de manera automática un conjunto de transformaciones y análisis sobre la columna </w:t>
      </w:r>
      <w:r w:rsidRPr="000D50D3">
        <w:rPr>
          <w:rFonts w:asciiTheme="minorHAnsi" w:hAnsiTheme="minorHAnsi" w:cstheme="minorHAnsi"/>
          <w:b/>
          <w:bCs/>
        </w:rPr>
        <w:t>DIRECCION</w:t>
      </w:r>
      <w:r w:rsidRPr="000D50D3">
        <w:rPr>
          <w:rFonts w:asciiTheme="minorHAnsi" w:hAnsiTheme="minorHAnsi" w:cstheme="minorHAnsi"/>
        </w:rPr>
        <w:t>, con el propósito de estandarizar su contenido y generar información derivada que facilite su interpretación y uso.</w:t>
      </w:r>
    </w:p>
    <w:p w14:paraId="0684E90C" w14:textId="77777777" w:rsidR="00F45D74" w:rsidRPr="000D50D3" w:rsidRDefault="00F45D74" w:rsidP="00F45D74">
      <w:pPr>
        <w:rPr>
          <w:rFonts w:asciiTheme="minorHAnsi" w:hAnsiTheme="minorHAnsi" w:cstheme="minorHAnsi"/>
        </w:rPr>
      </w:pPr>
      <w:r w:rsidRPr="000D50D3">
        <w:rPr>
          <w:rFonts w:asciiTheme="minorHAnsi" w:hAnsiTheme="minorHAnsi" w:cstheme="minorHAnsi"/>
        </w:rPr>
        <w:t>En una primera etapa, se realiza la normalización de las direcciones, aplicando reglas de limpieza como la eliminación de espacios duplicados, la conversión de texto a mayúsculas, la eliminación de tildes y caracteres especiales, así como la sustitución de palabras por abreviaturas previamente definidas. Posteriormente, el sistema analiza la estructura de cada registro para identificar patrones que permitan su clasificación, asignación de caso (tipo de nomenclatura según IGAC) y evaluación de calidad.</w:t>
      </w:r>
    </w:p>
    <w:p w14:paraId="33ED36E5" w14:textId="77777777" w:rsidR="00F45D74" w:rsidRPr="000D50D3" w:rsidRDefault="00F45D74" w:rsidP="00F45D74">
      <w:pPr>
        <w:rPr>
          <w:rFonts w:asciiTheme="minorHAnsi" w:hAnsiTheme="minorHAnsi" w:cstheme="minorHAnsi"/>
        </w:rPr>
      </w:pPr>
      <w:r w:rsidRPr="000D50D3">
        <w:rPr>
          <w:rFonts w:asciiTheme="minorHAnsi" w:hAnsiTheme="minorHAnsi" w:cstheme="minorHAnsi"/>
        </w:rPr>
        <w:t>Una vez finalizado este proceso, el sistema genera automáticamente un archivo de salida en formato .CSV, el cual contiene tanto los datos originales como los campos resultantes del procesamiento. De manera simultánea, se despliega en pantalla una ventana con un resumen estadístico básico, en el que se presentan cantidades y porcentajes asociados a la clasificación de las direcciones y a su evaluación de calidad.</w:t>
      </w:r>
    </w:p>
    <w:p w14:paraId="6EA5B4E4" w14:textId="77777777" w:rsidR="001D6A73" w:rsidRPr="000D50D3" w:rsidRDefault="001D7A49" w:rsidP="001D6A73">
      <w:pPr>
        <w:keepNext/>
        <w:spacing w:after="0" w:line="240" w:lineRule="auto"/>
        <w:jc w:val="center"/>
        <w:rPr>
          <w:rFonts w:asciiTheme="minorHAnsi" w:hAnsiTheme="minorHAnsi" w:cstheme="minorHAnsi"/>
        </w:rPr>
      </w:pPr>
      <w:r w:rsidRPr="000D50D3">
        <w:rPr>
          <w:rFonts w:asciiTheme="minorHAnsi" w:hAnsiTheme="minorHAnsi" w:cstheme="minorHAnsi"/>
          <w:noProof/>
          <w:color w:val="000000"/>
        </w:rPr>
        <w:drawing>
          <wp:inline distT="0" distB="0" distL="0" distR="0" wp14:anchorId="1E6ADE3C" wp14:editId="04DC6716">
            <wp:extent cx="4162425" cy="2489071"/>
            <wp:effectExtent l="19050" t="19050" r="9525" b="26035"/>
            <wp:docPr id="14905362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6216" name=""/>
                    <pic:cNvPicPr/>
                  </pic:nvPicPr>
                  <pic:blipFill>
                    <a:blip r:embed="rId25"/>
                    <a:stretch>
                      <a:fillRect/>
                    </a:stretch>
                  </pic:blipFill>
                  <pic:spPr>
                    <a:xfrm>
                      <a:off x="0" y="0"/>
                      <a:ext cx="4180163" cy="2499678"/>
                    </a:xfrm>
                    <a:prstGeom prst="rect">
                      <a:avLst/>
                    </a:prstGeom>
                    <a:ln>
                      <a:solidFill>
                        <a:schemeClr val="accent1"/>
                      </a:solidFill>
                    </a:ln>
                  </pic:spPr>
                </pic:pic>
              </a:graphicData>
            </a:graphic>
          </wp:inline>
        </w:drawing>
      </w:r>
    </w:p>
    <w:p w14:paraId="30F1B09C" w14:textId="347F62CB" w:rsidR="00C16133" w:rsidRPr="000D50D3" w:rsidRDefault="001D6A73" w:rsidP="001D6A73">
      <w:pPr>
        <w:pStyle w:val="Descripcin"/>
        <w:spacing w:after="0" w:line="240" w:lineRule="auto"/>
        <w:jc w:val="center"/>
        <w:rPr>
          <w:rFonts w:asciiTheme="minorHAnsi" w:hAnsiTheme="minorHAnsi" w:cstheme="minorHAnsi"/>
          <w:noProof/>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10</w:t>
      </w:r>
      <w:r w:rsidRPr="000D50D3">
        <w:rPr>
          <w:rFonts w:asciiTheme="minorHAnsi" w:hAnsiTheme="minorHAnsi" w:cstheme="minorHAnsi"/>
        </w:rPr>
        <w:fldChar w:fldCharType="end"/>
      </w:r>
      <w:r w:rsidRPr="000D50D3">
        <w:rPr>
          <w:rFonts w:asciiTheme="minorHAnsi" w:hAnsiTheme="minorHAnsi" w:cstheme="minorHAnsi"/>
        </w:rPr>
        <w:t>:Interfaz de estadística básica</w:t>
      </w:r>
      <w:r w:rsidRPr="000D50D3">
        <w:rPr>
          <w:rFonts w:asciiTheme="minorHAnsi" w:hAnsiTheme="minorHAnsi" w:cstheme="minorHAnsi"/>
          <w:noProof/>
        </w:rPr>
        <w:t xml:space="preserve"> del resultado final</w:t>
      </w:r>
    </w:p>
    <w:p w14:paraId="1F124681" w14:textId="77777777" w:rsidR="001D6A73" w:rsidRPr="000D50D3" w:rsidRDefault="001D6A73" w:rsidP="001D6A73">
      <w:pPr>
        <w:rPr>
          <w:rFonts w:asciiTheme="minorHAnsi" w:hAnsiTheme="minorHAnsi" w:cstheme="minorHAnsi"/>
          <w:lang w:eastAsia="es-ES_tradnl"/>
        </w:rPr>
      </w:pPr>
    </w:p>
    <w:p w14:paraId="4BF47D51" w14:textId="77777777" w:rsidR="001D6A73" w:rsidRPr="000D50D3" w:rsidRDefault="001D6A73" w:rsidP="001D6A73">
      <w:pPr>
        <w:pBdr>
          <w:top w:val="nil"/>
          <w:left w:val="nil"/>
          <w:bottom w:val="nil"/>
          <w:right w:val="nil"/>
          <w:between w:val="nil"/>
        </w:pBdr>
        <w:rPr>
          <w:rFonts w:asciiTheme="minorHAnsi" w:hAnsiTheme="minorHAnsi" w:cstheme="minorHAnsi"/>
          <w:color w:val="000000"/>
        </w:rPr>
      </w:pPr>
      <w:r w:rsidRPr="000D50D3">
        <w:rPr>
          <w:rFonts w:asciiTheme="minorHAnsi" w:hAnsiTheme="minorHAnsi" w:cstheme="minorHAnsi"/>
          <w:color w:val="000000"/>
        </w:rPr>
        <w:t>Como resultado del procesamiento, se incorporan nuevos campos a la información original, los cuales permiten organizar y analizar de manera estructurada las direcciones procesadas. Estos campos son:</w:t>
      </w:r>
    </w:p>
    <w:p w14:paraId="7D786703" w14:textId="77777777" w:rsidR="001D6A73" w:rsidRPr="000D50D3" w:rsidRDefault="001D6A73" w:rsidP="007D4BF7">
      <w:pPr>
        <w:numPr>
          <w:ilvl w:val="0"/>
          <w:numId w:val="4"/>
        </w:numPr>
        <w:pBdr>
          <w:top w:val="nil"/>
          <w:left w:val="nil"/>
          <w:bottom w:val="nil"/>
          <w:right w:val="nil"/>
          <w:between w:val="nil"/>
        </w:pBdr>
        <w:spacing w:line="278" w:lineRule="auto"/>
        <w:jc w:val="left"/>
        <w:rPr>
          <w:rFonts w:asciiTheme="minorHAnsi" w:hAnsiTheme="minorHAnsi" w:cstheme="minorHAnsi"/>
          <w:color w:val="000000"/>
        </w:rPr>
      </w:pPr>
      <w:r w:rsidRPr="000D50D3">
        <w:rPr>
          <w:rFonts w:asciiTheme="minorHAnsi" w:hAnsiTheme="minorHAnsi" w:cstheme="minorHAnsi"/>
          <w:color w:val="000000"/>
        </w:rPr>
        <w:lastRenderedPageBreak/>
        <w:t>Dirección estandarizada (estandarización)</w:t>
      </w:r>
    </w:p>
    <w:p w14:paraId="0F14CF16" w14:textId="77777777" w:rsidR="001D6A73" w:rsidRPr="000D50D3" w:rsidRDefault="001D6A73" w:rsidP="007D4BF7">
      <w:pPr>
        <w:numPr>
          <w:ilvl w:val="0"/>
          <w:numId w:val="4"/>
        </w:numPr>
        <w:pBdr>
          <w:top w:val="nil"/>
          <w:left w:val="nil"/>
          <w:bottom w:val="nil"/>
          <w:right w:val="nil"/>
          <w:between w:val="nil"/>
        </w:pBdr>
        <w:spacing w:line="278" w:lineRule="auto"/>
        <w:jc w:val="left"/>
        <w:rPr>
          <w:rFonts w:asciiTheme="minorHAnsi" w:hAnsiTheme="minorHAnsi" w:cstheme="minorHAnsi"/>
          <w:color w:val="000000"/>
        </w:rPr>
      </w:pPr>
      <w:r w:rsidRPr="000D50D3">
        <w:rPr>
          <w:rFonts w:asciiTheme="minorHAnsi" w:hAnsiTheme="minorHAnsi" w:cstheme="minorHAnsi"/>
          <w:color w:val="000000"/>
        </w:rPr>
        <w:t xml:space="preserve">Clasificación de la dirección </w:t>
      </w:r>
    </w:p>
    <w:p w14:paraId="2C592F2C" w14:textId="77777777" w:rsidR="001D6A73" w:rsidRPr="000D50D3" w:rsidRDefault="001D6A73" w:rsidP="007D4BF7">
      <w:pPr>
        <w:numPr>
          <w:ilvl w:val="0"/>
          <w:numId w:val="4"/>
        </w:numPr>
        <w:pBdr>
          <w:top w:val="nil"/>
          <w:left w:val="nil"/>
          <w:bottom w:val="nil"/>
          <w:right w:val="nil"/>
          <w:between w:val="nil"/>
        </w:pBdr>
        <w:spacing w:line="278" w:lineRule="auto"/>
        <w:jc w:val="left"/>
        <w:rPr>
          <w:rFonts w:asciiTheme="minorHAnsi" w:hAnsiTheme="minorHAnsi" w:cstheme="minorHAnsi"/>
          <w:color w:val="000000"/>
        </w:rPr>
      </w:pPr>
      <w:r w:rsidRPr="000D50D3">
        <w:rPr>
          <w:rFonts w:asciiTheme="minorHAnsi" w:hAnsiTheme="minorHAnsi" w:cstheme="minorHAnsi"/>
          <w:color w:val="000000"/>
        </w:rPr>
        <w:t xml:space="preserve">Caso IGAC </w:t>
      </w:r>
    </w:p>
    <w:p w14:paraId="74737CF4" w14:textId="77777777" w:rsidR="001D6A73" w:rsidRPr="000D50D3" w:rsidRDefault="001D6A73" w:rsidP="007D4BF7">
      <w:pPr>
        <w:numPr>
          <w:ilvl w:val="0"/>
          <w:numId w:val="4"/>
        </w:numPr>
        <w:pBdr>
          <w:top w:val="nil"/>
          <w:left w:val="nil"/>
          <w:bottom w:val="nil"/>
          <w:right w:val="nil"/>
          <w:between w:val="nil"/>
        </w:pBdr>
        <w:spacing w:line="278" w:lineRule="auto"/>
        <w:jc w:val="left"/>
        <w:rPr>
          <w:rFonts w:asciiTheme="minorHAnsi" w:hAnsiTheme="minorHAnsi" w:cstheme="minorHAnsi"/>
          <w:color w:val="000000"/>
        </w:rPr>
      </w:pPr>
      <w:r w:rsidRPr="000D50D3">
        <w:rPr>
          <w:rFonts w:asciiTheme="minorHAnsi" w:hAnsiTheme="minorHAnsi" w:cstheme="minorHAnsi"/>
          <w:color w:val="000000"/>
        </w:rPr>
        <w:t xml:space="preserve">Evaluación de calidad </w:t>
      </w:r>
    </w:p>
    <w:p w14:paraId="0D8D91E8" w14:textId="77777777" w:rsidR="001D6A73" w:rsidRPr="000D50D3" w:rsidRDefault="001D6A73" w:rsidP="001D6A73">
      <w:pPr>
        <w:pBdr>
          <w:top w:val="nil"/>
          <w:left w:val="nil"/>
          <w:bottom w:val="nil"/>
          <w:right w:val="nil"/>
          <w:between w:val="nil"/>
        </w:pBdr>
        <w:rPr>
          <w:rFonts w:asciiTheme="minorHAnsi" w:hAnsiTheme="minorHAnsi" w:cstheme="minorHAnsi"/>
          <w:color w:val="000000"/>
        </w:rPr>
      </w:pPr>
      <w:r w:rsidRPr="000D50D3">
        <w:rPr>
          <w:rFonts w:asciiTheme="minorHAnsi" w:hAnsiTheme="minorHAnsi" w:cstheme="minorHAnsi"/>
          <w:color w:val="000000"/>
        </w:rPr>
        <w:t>En los apartados siguientes se describe en detalle cada uno de estos campos, así como las reglas aplicadas para su generación.</w:t>
      </w:r>
    </w:p>
    <w:p w14:paraId="0AAB95AC" w14:textId="77777777" w:rsidR="00DE6D4C" w:rsidRPr="000D50D3" w:rsidRDefault="00DE6D4C" w:rsidP="001D6A73">
      <w:pPr>
        <w:pBdr>
          <w:top w:val="nil"/>
          <w:left w:val="nil"/>
          <w:bottom w:val="nil"/>
          <w:right w:val="nil"/>
          <w:between w:val="nil"/>
        </w:pBdr>
        <w:rPr>
          <w:rFonts w:asciiTheme="minorHAnsi" w:hAnsiTheme="minorHAnsi" w:cstheme="minorHAnsi"/>
          <w:color w:val="000000"/>
        </w:rPr>
      </w:pPr>
    </w:p>
    <w:p w14:paraId="70079779" w14:textId="77777777" w:rsidR="00DE6D4C" w:rsidRPr="000D50D3" w:rsidRDefault="00DE6D4C" w:rsidP="00B44967">
      <w:pPr>
        <w:pStyle w:val="Ttulo2"/>
      </w:pPr>
      <w:bookmarkStart w:id="24" w:name="_Toc227655060"/>
      <w:bookmarkStart w:id="25" w:name="_Toc228111560"/>
      <w:r w:rsidRPr="000D50D3">
        <w:t>Campo estandarización</w:t>
      </w:r>
      <w:bookmarkEnd w:id="24"/>
      <w:bookmarkEnd w:id="25"/>
    </w:p>
    <w:p w14:paraId="505CFFF1" w14:textId="2BDEEDD1" w:rsidR="00AD6619" w:rsidRPr="000D50D3" w:rsidRDefault="00DE6D4C" w:rsidP="007F7D45">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Como resultado del proceso de normalización, el sistema genera una nueva columna denominada </w:t>
      </w:r>
      <w:r w:rsidRPr="000D50D3">
        <w:rPr>
          <w:rFonts w:asciiTheme="minorHAnsi" w:hAnsiTheme="minorHAnsi" w:cstheme="minorHAnsi"/>
          <w:b/>
          <w:bCs/>
          <w:color w:val="000000"/>
        </w:rPr>
        <w:t>ESTANDARIZACIÓN</w:t>
      </w:r>
      <w:r w:rsidRPr="000D50D3">
        <w:rPr>
          <w:rFonts w:asciiTheme="minorHAnsi" w:hAnsiTheme="minorHAnsi" w:cstheme="minorHAnsi"/>
          <w:color w:val="000000"/>
        </w:rPr>
        <w:t>, la cual contiene la dirección transformada conforme al conjunto de reglas definidas que garantizan uniformidad en su estructura y formato.</w:t>
      </w:r>
    </w:p>
    <w:p w14:paraId="461DDAA2" w14:textId="078053CA" w:rsidR="00AD6619" w:rsidRPr="000D50D3" w:rsidRDefault="00DE6D4C" w:rsidP="007F7D45">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Este proceso se aplica de manera secuencial sobre cada registro, siguiendo un orden específico de transformación que permite limpiar, organizar y homogenizar la información contenida en la dirección original.</w:t>
      </w:r>
    </w:p>
    <w:p w14:paraId="5597155E" w14:textId="77777777" w:rsidR="00DE6D4C" w:rsidRPr="000D50D3" w:rsidRDefault="00DE6D4C" w:rsidP="00F409FF">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Las reglas aplicadas corresponden a:</w:t>
      </w:r>
    </w:p>
    <w:p w14:paraId="201BA931"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Conversión de toda la cadena de texto a mayúsculas </w:t>
      </w:r>
    </w:p>
    <w:p w14:paraId="603681CF"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Eliminación de tildes </w:t>
      </w:r>
    </w:p>
    <w:p w14:paraId="261EC734" w14:textId="0C306621"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noProof/>
          <w:color w:val="000000"/>
        </w:rPr>
        <w:drawing>
          <wp:anchor distT="0" distB="0" distL="114300" distR="114300" simplePos="0" relativeHeight="251715584" behindDoc="0" locked="0" layoutInCell="1" allowOverlap="1" wp14:anchorId="45BC24C2" wp14:editId="7C652C9E">
            <wp:simplePos x="0" y="0"/>
            <wp:positionH relativeFrom="column">
              <wp:posOffset>4349115</wp:posOffset>
            </wp:positionH>
            <wp:positionV relativeFrom="paragraph">
              <wp:posOffset>365125</wp:posOffset>
            </wp:positionV>
            <wp:extent cx="1415415" cy="1895475"/>
            <wp:effectExtent l="0" t="0" r="0" b="9525"/>
            <wp:wrapThrough wrapText="bothSides">
              <wp:wrapPolygon edited="0">
                <wp:start x="0" y="0"/>
                <wp:lineTo x="0" y="21491"/>
                <wp:lineTo x="21222" y="21491"/>
                <wp:lineTo x="21222" y="0"/>
                <wp:lineTo x="0" y="0"/>
              </wp:wrapPolygon>
            </wp:wrapThrough>
            <wp:docPr id="35550626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15415" cy="1895475"/>
                    </a:xfrm>
                    <a:prstGeom prst="rect">
                      <a:avLst/>
                    </a:prstGeom>
                    <a:noFill/>
                  </pic:spPr>
                </pic:pic>
              </a:graphicData>
            </a:graphic>
            <wp14:sizeRelH relativeFrom="margin">
              <wp14:pctWidth>0</wp14:pctWidth>
            </wp14:sizeRelH>
            <wp14:sizeRelV relativeFrom="margin">
              <wp14:pctHeight>0</wp14:pctHeight>
            </wp14:sizeRelV>
          </wp:anchor>
        </w:drawing>
      </w:r>
      <w:r w:rsidRPr="000D50D3">
        <w:rPr>
          <w:rFonts w:asciiTheme="minorHAnsi" w:hAnsiTheme="minorHAnsi" w:cstheme="minorHAnsi"/>
          <w:color w:val="000000"/>
        </w:rPr>
        <w:t xml:space="preserve">Eliminación de palabras y caracteres asociados a numeración (como “NUMERO”, “NO”, “N°”, “#”) </w:t>
      </w:r>
    </w:p>
    <w:p w14:paraId="05CCEA0A"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Eliminación de puntos </w:t>
      </w:r>
    </w:p>
    <w:p w14:paraId="213B3470"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Reemplazo de punto y coma (;) por coma (,) </w:t>
      </w:r>
    </w:p>
    <w:p w14:paraId="77576601"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noProof/>
          <w:color w:val="000000"/>
        </w:rPr>
        <mc:AlternateContent>
          <mc:Choice Requires="wps">
            <w:drawing>
              <wp:anchor distT="0" distB="0" distL="114300" distR="114300" simplePos="0" relativeHeight="251716608" behindDoc="0" locked="0" layoutInCell="1" allowOverlap="1" wp14:anchorId="360F7071" wp14:editId="69D78F90">
                <wp:simplePos x="0" y="0"/>
                <wp:positionH relativeFrom="column">
                  <wp:posOffset>4150169</wp:posOffset>
                </wp:positionH>
                <wp:positionV relativeFrom="paragraph">
                  <wp:posOffset>110490</wp:posOffset>
                </wp:positionV>
                <wp:extent cx="323850" cy="9525"/>
                <wp:effectExtent l="0" t="114300" r="0" b="142875"/>
                <wp:wrapNone/>
                <wp:docPr id="21909089" name="Conector recto de flecha 16"/>
                <wp:cNvGraphicFramePr/>
                <a:graphic xmlns:a="http://schemas.openxmlformats.org/drawingml/2006/main">
                  <a:graphicData uri="http://schemas.microsoft.com/office/word/2010/wordprocessingShape">
                    <wps:wsp>
                      <wps:cNvCnPr/>
                      <wps:spPr>
                        <a:xfrm flipV="1">
                          <a:off x="0" y="0"/>
                          <a:ext cx="323850" cy="9525"/>
                        </a:xfrm>
                        <a:prstGeom prst="straightConnector1">
                          <a:avLst/>
                        </a:prstGeom>
                        <a:ln w="5715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46EE33A" id="_x0000_t32" coordsize="21600,21600" o:spt="32" o:oned="t" path="m,l21600,21600e" filled="f">
                <v:path arrowok="t" fillok="f" o:connecttype="none"/>
                <o:lock v:ext="edit" shapetype="t"/>
              </v:shapetype>
              <v:shape id="Conector recto de flecha 16" o:spid="_x0000_s1026" type="#_x0000_t32" style="position:absolute;margin-left:326.8pt;margin-top:8.7pt;width:25.5pt;height:.75pt;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" strokecolor="#e00" strokeweight="4.5pt">
                <v:stroke endarrow="block" joinstyle="miter"/>
              </v:shape>
            </w:pict>
          </mc:Fallback>
        </mc:AlternateContent>
      </w:r>
      <w:r w:rsidRPr="000D50D3">
        <w:rPr>
          <w:rFonts w:asciiTheme="minorHAnsi" w:hAnsiTheme="minorHAnsi" w:cstheme="minorHAnsi"/>
          <w:color w:val="000000"/>
        </w:rPr>
        <w:t xml:space="preserve">Eliminación de caracteres especiales no permitidos </w:t>
      </w:r>
    </w:p>
    <w:p w14:paraId="6EF132D7"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Sustitución de múltiples guiones consecutivos por un solo guion </w:t>
      </w:r>
    </w:p>
    <w:p w14:paraId="36385353"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Reemplazo de guion bajo (_) por guion medio (-) </w:t>
      </w:r>
    </w:p>
    <w:p w14:paraId="29E15C50" w14:textId="37CAADB2"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noProof/>
        </w:rPr>
        <mc:AlternateContent>
          <mc:Choice Requires="wps">
            <w:drawing>
              <wp:anchor distT="0" distB="0" distL="114300" distR="114300" simplePos="0" relativeHeight="251718656" behindDoc="0" locked="0" layoutInCell="1" allowOverlap="1" wp14:anchorId="5026FCEE" wp14:editId="2A1F3DB6">
                <wp:simplePos x="0" y="0"/>
                <wp:positionH relativeFrom="column">
                  <wp:posOffset>4336678</wp:posOffset>
                </wp:positionH>
                <wp:positionV relativeFrom="paragraph">
                  <wp:posOffset>118733</wp:posOffset>
                </wp:positionV>
                <wp:extent cx="1415415" cy="310515"/>
                <wp:effectExtent l="0" t="0" r="0" b="0"/>
                <wp:wrapThrough wrapText="bothSides">
                  <wp:wrapPolygon edited="0">
                    <wp:start x="0" y="0"/>
                    <wp:lineTo x="0" y="19877"/>
                    <wp:lineTo x="21222" y="19877"/>
                    <wp:lineTo x="21222" y="0"/>
                    <wp:lineTo x="0" y="0"/>
                  </wp:wrapPolygon>
                </wp:wrapThrough>
                <wp:docPr id="1385592614" name="Cuadro de texto 1"/>
                <wp:cNvGraphicFramePr/>
                <a:graphic xmlns:a="http://schemas.openxmlformats.org/drawingml/2006/main">
                  <a:graphicData uri="http://schemas.microsoft.com/office/word/2010/wordprocessingShape">
                    <wps:wsp>
                      <wps:cNvSpPr txBox="1"/>
                      <wps:spPr>
                        <a:xfrm>
                          <a:off x="0" y="0"/>
                          <a:ext cx="1415415" cy="310515"/>
                        </a:xfrm>
                        <a:prstGeom prst="rect">
                          <a:avLst/>
                        </a:prstGeom>
                        <a:solidFill>
                          <a:prstClr val="white"/>
                        </a:solidFill>
                        <a:ln>
                          <a:noFill/>
                        </a:ln>
                      </wps:spPr>
                      <wps:txbx>
                        <w:txbxContent>
                          <w:p w14:paraId="6CA18C14" w14:textId="48C13871" w:rsidR="00DE6D4C" w:rsidRPr="005A716D" w:rsidRDefault="00DE6D4C" w:rsidP="00DE6D4C">
                            <w:pPr>
                              <w:pStyle w:val="Descripcin"/>
                              <w:rPr>
                                <w:rFonts w:ascii="Arial" w:hAnsi="Arial" w:cs="Arial"/>
                                <w:noProof/>
                                <w:color w:val="000000"/>
                                <w:sz w:val="22"/>
                                <w:szCs w:val="22"/>
                              </w:rPr>
                            </w:pPr>
                            <w:r>
                              <w:t xml:space="preserve">Ilustración </w:t>
                            </w:r>
                            <w:fldSimple w:instr=" SEQ Ilustración \* ARABIC ">
                              <w:r w:rsidR="00922F53">
                                <w:rPr>
                                  <w:noProof/>
                                </w:rPr>
                                <w:t>11</w:t>
                              </w:r>
                            </w:fldSimple>
                            <w:r>
                              <w:t>: Caracteres especiales -eliminar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26FCEE" id="Cuadro de texto 1" o:spid="_x0000_s1030" type="#_x0000_t202" style="position:absolute;left:0;text-align:left;margin-left:341.45pt;margin-top:9.35pt;width:111.45pt;height:24.4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" stroked="f">
                <v:textbox inset="0,0,0,0">
                  <w:txbxContent>
                    <w:p w14:paraId="6CA18C14" w14:textId="48C13871" w:rsidR="00DE6D4C" w:rsidRPr="005A716D" w:rsidRDefault="00DE6D4C" w:rsidP="00DE6D4C">
                      <w:pPr>
                        <w:pStyle w:val="Descripcin"/>
                        <w:rPr>
                          <w:rFonts w:ascii="Arial" w:hAnsi="Arial" w:cs="Arial"/>
                          <w:noProof/>
                          <w:color w:val="000000"/>
                          <w:sz w:val="22"/>
                          <w:szCs w:val="22"/>
                        </w:rPr>
                      </w:pPr>
                      <w:r>
                        <w:t xml:space="preserve">Ilustración </w:t>
                      </w:r>
                      <w:fldSimple w:instr=" SEQ Ilustración \* ARABIC ">
                        <w:r w:rsidR="00922F53">
                          <w:rPr>
                            <w:noProof/>
                          </w:rPr>
                          <w:t>11</w:t>
                        </w:r>
                      </w:fldSimple>
                      <w:r>
                        <w:t>: Caracteres especiales -eliminar</w:t>
                      </w:r>
                    </w:p>
                  </w:txbxContent>
                </v:textbox>
                <w10:wrap type="through"/>
              </v:shape>
            </w:pict>
          </mc:Fallback>
        </mc:AlternateContent>
      </w:r>
      <w:r w:rsidRPr="000D50D3">
        <w:rPr>
          <w:rFonts w:asciiTheme="minorHAnsi" w:hAnsiTheme="minorHAnsi" w:cstheme="minorHAnsi"/>
          <w:color w:val="000000"/>
        </w:rPr>
        <w:t xml:space="preserve">Eliminación de espacios antes o después de comas </w:t>
      </w:r>
    </w:p>
    <w:p w14:paraId="459F35A4"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Eliminación de espacios antes y después de guiones </w:t>
      </w:r>
    </w:p>
    <w:p w14:paraId="07D9A07C"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Eliminación de espacios antes y después de slash (/) </w:t>
      </w:r>
    </w:p>
    <w:p w14:paraId="42EE6899"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lastRenderedPageBreak/>
        <w:t xml:space="preserve">Sustitución de palabras por abreviaturas definidas </w:t>
      </w:r>
    </w:p>
    <w:p w14:paraId="4F2F8E39"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Reducción de múltiples espacios a uno solo </w:t>
      </w:r>
    </w:p>
    <w:p w14:paraId="6E6FF5F9"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Eliminación de espacios al inicio y final del texto </w:t>
      </w:r>
    </w:p>
    <w:p w14:paraId="583C466B"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Inserción automática de espacios cuando se detectan abreviaturas de tipo de vía sin separación (CL, AC, KR, AK, DG, TV, AV, AU) </w:t>
      </w:r>
    </w:p>
    <w:p w14:paraId="1B66658B" w14:textId="77777777" w:rsidR="00DE6D4C" w:rsidRPr="000D50D3" w:rsidRDefault="00DE6D4C" w:rsidP="007D4BF7">
      <w:pPr>
        <w:numPr>
          <w:ilvl w:val="0"/>
          <w:numId w:val="5"/>
        </w:numPr>
        <w:pBdr>
          <w:top w:val="nil"/>
          <w:left w:val="nil"/>
          <w:bottom w:val="nil"/>
          <w:right w:val="nil"/>
          <w:between w:val="nil"/>
        </w:pBdr>
        <w:spacing w:line="278" w:lineRule="auto"/>
        <w:rPr>
          <w:rFonts w:asciiTheme="minorHAnsi" w:hAnsiTheme="minorHAnsi" w:cstheme="minorHAnsi"/>
          <w:color w:val="000000"/>
        </w:rPr>
      </w:pPr>
      <w:r w:rsidRPr="000D50D3">
        <w:rPr>
          <w:rFonts w:asciiTheme="minorHAnsi" w:hAnsiTheme="minorHAnsi" w:cstheme="minorHAnsi"/>
          <w:color w:val="000000"/>
        </w:rPr>
        <w:t xml:space="preserve">Eliminación de caracteres innecesarios cuando no existe contenido posterior a delimitadores como “/” o “,” </w:t>
      </w:r>
    </w:p>
    <w:p w14:paraId="425243D6" w14:textId="1887FF3F"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El resultado de este proceso es una dirección depurada, consistente y lista para ser analizada en las etapas posteriores de clasificación, asignación de caso IGAC</w:t>
      </w:r>
      <w:r w:rsidR="00AD6619">
        <w:rPr>
          <w:rStyle w:val="Refdenotaalpie"/>
          <w:rFonts w:asciiTheme="minorHAnsi" w:hAnsiTheme="minorHAnsi" w:cstheme="minorHAnsi"/>
          <w:color w:val="000000"/>
        </w:rPr>
        <w:footnoteReference w:id="1"/>
      </w:r>
      <w:r w:rsidRPr="000D50D3">
        <w:rPr>
          <w:rFonts w:asciiTheme="minorHAnsi" w:hAnsiTheme="minorHAnsi" w:cstheme="minorHAnsi"/>
          <w:color w:val="000000"/>
        </w:rPr>
        <w:t xml:space="preserve"> y evaluación de calidad.</w:t>
      </w:r>
    </w:p>
    <w:p w14:paraId="69014760" w14:textId="77777777" w:rsidR="00DE6D4C" w:rsidRPr="000D50D3" w:rsidRDefault="00DE6D4C" w:rsidP="00B44967">
      <w:pPr>
        <w:pStyle w:val="Ttulo2"/>
      </w:pPr>
      <w:bookmarkStart w:id="26" w:name="_Toc227655061"/>
      <w:bookmarkStart w:id="27" w:name="_Toc228111561"/>
      <w:r w:rsidRPr="000D50D3">
        <w:t>Clasificación de direcciones</w:t>
      </w:r>
      <w:bookmarkEnd w:id="26"/>
      <w:bookmarkEnd w:id="27"/>
    </w:p>
    <w:p w14:paraId="711C1785"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El sistema clasifica las direcciones procesadas en función de su contenido y estructura teniendo como punto de partida el campo ESTANDARIZACION.</w:t>
      </w:r>
    </w:p>
    <w:p w14:paraId="5DBF4DDD"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Se considera una dirección como </w:t>
      </w:r>
      <w:r w:rsidRPr="000D50D3">
        <w:rPr>
          <w:rFonts w:asciiTheme="minorHAnsi" w:hAnsiTheme="minorHAnsi" w:cstheme="minorHAnsi"/>
          <w:b/>
          <w:bCs/>
          <w:color w:val="000000"/>
        </w:rPr>
        <w:t>principal</w:t>
      </w:r>
      <w:r w:rsidRPr="000D50D3">
        <w:rPr>
          <w:rFonts w:asciiTheme="minorHAnsi" w:hAnsiTheme="minorHAnsi" w:cstheme="minorHAnsi"/>
          <w:color w:val="000000"/>
        </w:rPr>
        <w:t xml:space="preserve"> cuando el campo contiene una única dirección sin la presencia de separadores.</w:t>
      </w:r>
    </w:p>
    <w:p w14:paraId="0F1AFD91"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Se clasifica como </w:t>
      </w:r>
      <w:r w:rsidRPr="000D50D3">
        <w:rPr>
          <w:rFonts w:asciiTheme="minorHAnsi" w:hAnsiTheme="minorHAnsi" w:cstheme="minorHAnsi"/>
          <w:b/>
          <w:bCs/>
          <w:color w:val="000000"/>
        </w:rPr>
        <w:t>secundaria</w:t>
      </w:r>
      <w:r w:rsidRPr="000D50D3">
        <w:rPr>
          <w:rFonts w:asciiTheme="minorHAnsi" w:hAnsiTheme="minorHAnsi" w:cstheme="minorHAnsi"/>
          <w:color w:val="000000"/>
        </w:rPr>
        <w:t xml:space="preserve"> cuando en el campo se identifican múltiples direcciones separadas por el carácter “/”. En estos casos, la primera dirección se mantiene como principal y las siguientes son reconstruidas tomando como base la dirección principal, asignándoles la clasificación de secundaria.</w:t>
      </w:r>
    </w:p>
    <w:p w14:paraId="197E54D5"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La categoría </w:t>
      </w:r>
      <w:r w:rsidRPr="000D50D3">
        <w:rPr>
          <w:rFonts w:asciiTheme="minorHAnsi" w:hAnsiTheme="minorHAnsi" w:cstheme="minorHAnsi"/>
          <w:b/>
          <w:bCs/>
          <w:color w:val="000000"/>
        </w:rPr>
        <w:t>incluye</w:t>
      </w:r>
      <w:r w:rsidRPr="000D50D3">
        <w:rPr>
          <w:rFonts w:asciiTheme="minorHAnsi" w:hAnsiTheme="minorHAnsi" w:cstheme="minorHAnsi"/>
          <w:color w:val="000000"/>
        </w:rPr>
        <w:t xml:space="preserve"> se asigna cuando se detectan múltiples direcciones separadas por comas o punto y coma. El sistema unifica estos delimitadores y separa las direcciones, asignando la clasificación de principal a la primera y de incluye a las restantes.</w:t>
      </w:r>
    </w:p>
    <w:p w14:paraId="1E8928DA"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Finalmente, la clasificación </w:t>
      </w:r>
      <w:r w:rsidRPr="000D50D3">
        <w:rPr>
          <w:rFonts w:asciiTheme="minorHAnsi" w:hAnsiTheme="minorHAnsi" w:cstheme="minorHAnsi"/>
          <w:b/>
          <w:bCs/>
          <w:color w:val="000000"/>
        </w:rPr>
        <w:t>sin clasificar</w:t>
      </w:r>
      <w:r w:rsidRPr="000D50D3">
        <w:rPr>
          <w:rFonts w:asciiTheme="minorHAnsi" w:hAnsiTheme="minorHAnsi" w:cstheme="minorHAnsi"/>
          <w:color w:val="000000"/>
        </w:rPr>
        <w:t xml:space="preserve"> se asigna cuando no es posible reconstruir correctamente una dirección secundaria, debido a inconsistencias en su estructura.</w:t>
      </w:r>
    </w:p>
    <w:p w14:paraId="0EF0F2E3" w14:textId="77777777" w:rsidR="00DE6D4C" w:rsidRPr="000D50D3" w:rsidRDefault="00DE6D4C" w:rsidP="00B44967">
      <w:pPr>
        <w:pStyle w:val="Ttulo2"/>
      </w:pPr>
      <w:bookmarkStart w:id="28" w:name="_Toc227655062"/>
      <w:bookmarkStart w:id="29" w:name="_Toc228111562"/>
      <w:r w:rsidRPr="000D50D3">
        <w:t>Casos IGAC</w:t>
      </w:r>
      <w:bookmarkEnd w:id="28"/>
      <w:bookmarkEnd w:id="29"/>
    </w:p>
    <w:p w14:paraId="4CA2B113"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El sistema asigna un valor de 1 a 5 correspondiente a los casos definidos en el estándar de direcciones urbanas.</w:t>
      </w:r>
    </w:p>
    <w:p w14:paraId="1870121A"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El </w:t>
      </w:r>
      <w:r w:rsidRPr="000D50D3">
        <w:rPr>
          <w:rFonts w:asciiTheme="minorHAnsi" w:hAnsiTheme="minorHAnsi" w:cstheme="minorHAnsi"/>
          <w:b/>
          <w:bCs/>
          <w:color w:val="000000"/>
        </w:rPr>
        <w:t>Caso 1</w:t>
      </w:r>
      <w:r w:rsidRPr="000D50D3">
        <w:rPr>
          <w:rFonts w:asciiTheme="minorHAnsi" w:hAnsiTheme="minorHAnsi" w:cstheme="minorHAnsi"/>
          <w:color w:val="000000"/>
        </w:rPr>
        <w:t xml:space="preserve"> corresponde a direcciones estructuradas bajo el modelo de nomenclatura vial tradicional, compuesto por vía principal, vía generadora y número de placa. </w:t>
      </w:r>
    </w:p>
    <w:p w14:paraId="1E732E03"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lastRenderedPageBreak/>
        <w:t>Ejemplo: CL 10 15 25.</w:t>
      </w:r>
    </w:p>
    <w:p w14:paraId="43B8F644"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El </w:t>
      </w:r>
      <w:r w:rsidRPr="000D50D3">
        <w:rPr>
          <w:rFonts w:asciiTheme="minorHAnsi" w:hAnsiTheme="minorHAnsi" w:cstheme="minorHAnsi"/>
          <w:b/>
          <w:bCs/>
          <w:color w:val="000000"/>
        </w:rPr>
        <w:t>Caso 2</w:t>
      </w:r>
      <w:r w:rsidRPr="000D50D3">
        <w:rPr>
          <w:rFonts w:asciiTheme="minorHAnsi" w:hAnsiTheme="minorHAnsi" w:cstheme="minorHAnsi"/>
          <w:color w:val="000000"/>
        </w:rPr>
        <w:t xml:space="preserve"> aplica a direcciones basadas en estructuras internas como barrio, manzana y predio, común en zonas sin nomenclatura vial formal. </w:t>
      </w:r>
    </w:p>
    <w:p w14:paraId="29CC6BFE"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Ejemplo: BR EL BOSQUE MZ 5 CS 10.</w:t>
      </w:r>
    </w:p>
    <w:p w14:paraId="2257A839"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El </w:t>
      </w:r>
      <w:r w:rsidRPr="000D50D3">
        <w:rPr>
          <w:rFonts w:asciiTheme="minorHAnsi" w:hAnsiTheme="minorHAnsi" w:cstheme="minorHAnsi"/>
          <w:b/>
          <w:bCs/>
          <w:color w:val="000000"/>
        </w:rPr>
        <w:t>Caso 3</w:t>
      </w:r>
      <w:r w:rsidRPr="000D50D3">
        <w:rPr>
          <w:rFonts w:asciiTheme="minorHAnsi" w:hAnsiTheme="minorHAnsi" w:cstheme="minorHAnsi"/>
          <w:color w:val="000000"/>
        </w:rPr>
        <w:t xml:space="preserve"> corresponde a una combinación de los dos anteriores, integrando nomenclatura vial con información adicional como barrio o manzana. </w:t>
      </w:r>
    </w:p>
    <w:p w14:paraId="17DD47FC"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Ejemplo: CL 10 15 25 BR EL BOSQUE.</w:t>
      </w:r>
    </w:p>
    <w:p w14:paraId="1F1F47A5"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El </w:t>
      </w:r>
      <w:r w:rsidRPr="000D50D3">
        <w:rPr>
          <w:rFonts w:asciiTheme="minorHAnsi" w:hAnsiTheme="minorHAnsi" w:cstheme="minorHAnsi"/>
          <w:b/>
          <w:bCs/>
          <w:color w:val="000000"/>
        </w:rPr>
        <w:t>Caso 4</w:t>
      </w:r>
      <w:r w:rsidRPr="000D50D3">
        <w:rPr>
          <w:rFonts w:asciiTheme="minorHAnsi" w:hAnsiTheme="minorHAnsi" w:cstheme="minorHAnsi"/>
          <w:color w:val="000000"/>
        </w:rPr>
        <w:t xml:space="preserve"> se presenta cuando es necesario incluir el barrio para diferenciar direcciones que pueden repetirse dentro de un mismo municipio. </w:t>
      </w:r>
    </w:p>
    <w:p w14:paraId="0E0C4828"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Ejemplo: CL 10 15 25 BR SAN JUAN.</w:t>
      </w:r>
    </w:p>
    <w:p w14:paraId="0838D763"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El </w:t>
      </w:r>
      <w:r w:rsidRPr="000D50D3">
        <w:rPr>
          <w:rFonts w:asciiTheme="minorHAnsi" w:hAnsiTheme="minorHAnsi" w:cstheme="minorHAnsi"/>
          <w:b/>
          <w:bCs/>
          <w:color w:val="000000"/>
        </w:rPr>
        <w:t>Caso 5</w:t>
      </w:r>
      <w:r w:rsidRPr="000D50D3">
        <w:rPr>
          <w:rFonts w:asciiTheme="minorHAnsi" w:hAnsiTheme="minorHAnsi" w:cstheme="minorHAnsi"/>
          <w:color w:val="000000"/>
        </w:rPr>
        <w:t xml:space="preserve"> aplica a direcciones que corresponden a sitios de interés y que no presentan una estructura formal de nomenclatura. </w:t>
      </w:r>
    </w:p>
    <w:p w14:paraId="07ABB4EE"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Ejemplo: CENTRO COMERCIAL UNICENTRO.</w:t>
      </w:r>
    </w:p>
    <w:p w14:paraId="6148B845" w14:textId="77777777" w:rsidR="00DE6D4C" w:rsidRPr="000D50D3" w:rsidRDefault="00DE6D4C" w:rsidP="00B44967">
      <w:pPr>
        <w:pStyle w:val="Ttulo2"/>
      </w:pPr>
      <w:r w:rsidRPr="000D50D3">
        <w:t xml:space="preserve"> </w:t>
      </w:r>
      <w:bookmarkStart w:id="30" w:name="_Toc227655063"/>
      <w:bookmarkStart w:id="31" w:name="_Toc228111563"/>
      <w:r w:rsidRPr="000D50D3">
        <w:t>Evaluación de calidad</w:t>
      </w:r>
      <w:bookmarkEnd w:id="30"/>
      <w:bookmarkEnd w:id="31"/>
    </w:p>
    <w:p w14:paraId="3DD2168B"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El sistema evalúa cada dirección normalizada comparándola con la estructura definida de una dirección urbana.</w:t>
      </w:r>
    </w:p>
    <w:p w14:paraId="5BB5C14A" w14:textId="77777777" w:rsidR="00DE6D4C" w:rsidRPr="000D50D3" w:rsidRDefault="00DE6D4C" w:rsidP="00DE6D4C">
      <w:pPr>
        <w:keepNext/>
        <w:pBdr>
          <w:top w:val="nil"/>
          <w:left w:val="nil"/>
          <w:bottom w:val="nil"/>
          <w:right w:val="nil"/>
          <w:between w:val="nil"/>
        </w:pBdr>
        <w:spacing w:after="0" w:line="240" w:lineRule="auto"/>
        <w:jc w:val="center"/>
        <w:rPr>
          <w:rFonts w:asciiTheme="minorHAnsi" w:hAnsiTheme="minorHAnsi" w:cstheme="minorHAnsi"/>
        </w:rPr>
      </w:pPr>
      <w:r w:rsidRPr="000D50D3">
        <w:rPr>
          <w:rFonts w:asciiTheme="minorHAnsi" w:hAnsiTheme="minorHAnsi" w:cstheme="minorHAnsi"/>
          <w:noProof/>
          <w:color w:val="000000"/>
        </w:rPr>
        <w:drawing>
          <wp:inline distT="0" distB="0" distL="0" distR="0" wp14:anchorId="4931CC7B" wp14:editId="167E711D">
            <wp:extent cx="5612130" cy="1701800"/>
            <wp:effectExtent l="19050" t="19050" r="26670" b="12700"/>
            <wp:docPr id="14658425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42562" name=""/>
                    <pic:cNvPicPr/>
                  </pic:nvPicPr>
                  <pic:blipFill rotWithShape="1">
                    <a:blip r:embed="rId27"/>
                    <a:srcRect t="2190" b="-1"/>
                    <a:stretch>
                      <a:fillRect/>
                    </a:stretch>
                  </pic:blipFill>
                  <pic:spPr bwMode="auto">
                    <a:xfrm>
                      <a:off x="0" y="0"/>
                      <a:ext cx="5612130" cy="1701800"/>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14:paraId="3FB7A66B" w14:textId="1A3043BE" w:rsidR="00DE6D4C" w:rsidRPr="000D50D3" w:rsidRDefault="00DE6D4C" w:rsidP="00DE6D4C">
      <w:pPr>
        <w:pStyle w:val="Descripcin"/>
        <w:spacing w:after="0" w:line="240" w:lineRule="auto"/>
        <w:jc w:val="center"/>
        <w:rPr>
          <w:rFonts w:asciiTheme="minorHAnsi" w:hAnsiTheme="minorHAnsi" w:cstheme="minorHAnsi"/>
          <w:color w:val="000000"/>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12</w:t>
      </w:r>
      <w:r w:rsidRPr="000D50D3">
        <w:rPr>
          <w:rFonts w:asciiTheme="minorHAnsi" w:hAnsiTheme="minorHAnsi" w:cstheme="minorHAnsi"/>
        </w:rPr>
        <w:fldChar w:fldCharType="end"/>
      </w:r>
      <w:r w:rsidRPr="000D50D3">
        <w:rPr>
          <w:rFonts w:asciiTheme="minorHAnsi" w:hAnsiTheme="minorHAnsi" w:cstheme="minorHAnsi"/>
        </w:rPr>
        <w:t>: Estructura Nomenclatura urbana</w:t>
      </w:r>
    </w:p>
    <w:p w14:paraId="03781B23" w14:textId="77777777" w:rsidR="00DE6D4C" w:rsidRPr="000D50D3" w:rsidRDefault="00DE6D4C" w:rsidP="00DE6D4C">
      <w:pPr>
        <w:pBdr>
          <w:top w:val="nil"/>
          <w:left w:val="nil"/>
          <w:bottom w:val="nil"/>
          <w:right w:val="nil"/>
          <w:between w:val="nil"/>
        </w:pBdr>
        <w:rPr>
          <w:rFonts w:asciiTheme="minorHAnsi" w:hAnsiTheme="minorHAnsi" w:cstheme="minorHAnsi"/>
          <w:color w:val="000000"/>
        </w:rPr>
      </w:pPr>
    </w:p>
    <w:p w14:paraId="31B5AD09"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Se considera de </w:t>
      </w:r>
      <w:r w:rsidRPr="000D50D3">
        <w:rPr>
          <w:rFonts w:asciiTheme="minorHAnsi" w:hAnsiTheme="minorHAnsi" w:cstheme="minorHAnsi"/>
          <w:b/>
          <w:bCs/>
          <w:color w:val="000000"/>
        </w:rPr>
        <w:t>calidad alta</w:t>
      </w:r>
      <w:r w:rsidRPr="000D50D3">
        <w:rPr>
          <w:rFonts w:asciiTheme="minorHAnsi" w:hAnsiTheme="minorHAnsi" w:cstheme="minorHAnsi"/>
          <w:color w:val="000000"/>
        </w:rPr>
        <w:t xml:space="preserve"> cuando la dirección cumple con los elementos obligatorios y respeta la estructura establecida. De manera particular, los casos IGAC 2 y 5 son clasificados automáticamente como calidad alta debido a su naturaleza estructural.</w:t>
      </w:r>
    </w:p>
    <w:p w14:paraId="21BC0943" w14:textId="77777777" w:rsidR="00DE6D4C" w:rsidRPr="000D50D3" w:rsidRDefault="00DE6D4C" w:rsidP="00DE6D4C">
      <w:pPr>
        <w:pBdr>
          <w:top w:val="nil"/>
          <w:left w:val="nil"/>
          <w:bottom w:val="nil"/>
          <w:right w:val="nil"/>
          <w:between w:val="nil"/>
        </w:pBdr>
        <w:ind w:left="720"/>
        <w:rPr>
          <w:rFonts w:asciiTheme="minorHAnsi" w:hAnsiTheme="minorHAnsi" w:cstheme="minorHAnsi"/>
          <w:color w:val="000000"/>
        </w:rPr>
      </w:pPr>
      <w:r w:rsidRPr="000D50D3">
        <w:rPr>
          <w:rFonts w:asciiTheme="minorHAnsi" w:hAnsiTheme="minorHAnsi" w:cstheme="minorHAnsi"/>
          <w:color w:val="000000"/>
        </w:rPr>
        <w:t xml:space="preserve">Se clasifica como </w:t>
      </w:r>
      <w:r w:rsidRPr="000D50D3">
        <w:rPr>
          <w:rFonts w:asciiTheme="minorHAnsi" w:hAnsiTheme="minorHAnsi" w:cstheme="minorHAnsi"/>
          <w:b/>
          <w:bCs/>
          <w:color w:val="000000"/>
        </w:rPr>
        <w:t>calidad baja</w:t>
      </w:r>
      <w:r w:rsidRPr="000D50D3">
        <w:rPr>
          <w:rFonts w:asciiTheme="minorHAnsi" w:hAnsiTheme="minorHAnsi" w:cstheme="minorHAnsi"/>
          <w:color w:val="000000"/>
        </w:rPr>
        <w:t xml:space="preserve"> cuando la dirección presenta inconsistencias, omisión de elementos obligatorios o incumplimiento del formato esperado. Por ejemplo, la ausencia de la estructura de placa puede derivar en una clasificación de calidad baja.</w:t>
      </w:r>
    </w:p>
    <w:p w14:paraId="502467CF" w14:textId="71DA6E3D" w:rsidR="00B54548" w:rsidRPr="000D50D3" w:rsidRDefault="00B54548" w:rsidP="00B54548">
      <w:pPr>
        <w:pStyle w:val="Ttulo1"/>
      </w:pPr>
      <w:bookmarkStart w:id="32" w:name="_Toc228111564"/>
      <w:r w:rsidRPr="000D50D3">
        <w:lastRenderedPageBreak/>
        <w:t>USO DEL ARCHIVO RESULTANTE</w:t>
      </w:r>
      <w:bookmarkEnd w:id="32"/>
    </w:p>
    <w:p w14:paraId="66C40ED1" w14:textId="441BCCD7" w:rsidR="00DE60C5" w:rsidRPr="000D50D3" w:rsidRDefault="00DE60C5" w:rsidP="003069C1">
      <w:pPr>
        <w:pBdr>
          <w:top w:val="nil"/>
          <w:left w:val="nil"/>
          <w:bottom w:val="nil"/>
          <w:right w:val="nil"/>
          <w:between w:val="nil"/>
        </w:pBdr>
        <w:spacing w:after="0"/>
        <w:rPr>
          <w:rFonts w:asciiTheme="minorHAnsi" w:hAnsiTheme="minorHAnsi" w:cstheme="minorHAnsi"/>
        </w:rPr>
      </w:pPr>
      <w:r w:rsidRPr="00DE60C5">
        <w:rPr>
          <w:rFonts w:asciiTheme="minorHAnsi" w:hAnsiTheme="minorHAnsi" w:cstheme="minorHAnsi"/>
        </w:rPr>
        <w:t>Para utilizar el archivo, se deben seguir los siguientes pasos: abrir un archivo nuevo en Excel y proceder con las acciones descritas a continuación</w:t>
      </w:r>
      <w:r>
        <w:rPr>
          <w:rFonts w:asciiTheme="minorHAnsi" w:hAnsiTheme="minorHAnsi" w:cstheme="minorHAnsi"/>
        </w:rPr>
        <w:t>:</w:t>
      </w:r>
    </w:p>
    <w:p w14:paraId="09225EB5" w14:textId="77777777" w:rsidR="003069C1" w:rsidRPr="000D50D3" w:rsidRDefault="003069C1" w:rsidP="003069C1">
      <w:pPr>
        <w:pBdr>
          <w:top w:val="nil"/>
          <w:left w:val="nil"/>
          <w:bottom w:val="nil"/>
          <w:right w:val="nil"/>
          <w:between w:val="nil"/>
        </w:pBdr>
        <w:spacing w:after="0"/>
        <w:rPr>
          <w:rFonts w:asciiTheme="minorHAnsi" w:hAnsiTheme="minorHAnsi" w:cstheme="minorHAnsi"/>
        </w:rPr>
      </w:pPr>
    </w:p>
    <w:p w14:paraId="06980D04" w14:textId="77777777" w:rsidR="003069C1" w:rsidRPr="000D50D3" w:rsidRDefault="003069C1" w:rsidP="007D4BF7">
      <w:pPr>
        <w:pStyle w:val="Prrafodelista"/>
        <w:numPr>
          <w:ilvl w:val="0"/>
          <w:numId w:val="6"/>
        </w:numPr>
        <w:pBdr>
          <w:top w:val="nil"/>
          <w:left w:val="nil"/>
          <w:bottom w:val="nil"/>
          <w:right w:val="nil"/>
          <w:between w:val="nil"/>
        </w:pBdr>
        <w:spacing w:after="0" w:line="278" w:lineRule="auto"/>
        <w:rPr>
          <w:rFonts w:asciiTheme="minorHAnsi" w:hAnsiTheme="minorHAnsi" w:cstheme="minorHAnsi"/>
          <w:color w:val="000000"/>
        </w:rPr>
      </w:pPr>
      <w:r w:rsidRPr="000D50D3">
        <w:rPr>
          <w:rFonts w:asciiTheme="minorHAnsi" w:hAnsiTheme="minorHAnsi" w:cstheme="minorHAnsi"/>
          <w:color w:val="000000"/>
        </w:rPr>
        <w:t>Se debe dirigir a la cinta de herramientas a la sección Datos y seleccionaremos la opción De texto / CSV:</w:t>
      </w:r>
    </w:p>
    <w:p w14:paraId="1237FBF7" w14:textId="77777777" w:rsidR="003069C1" w:rsidRPr="000D50D3" w:rsidRDefault="003069C1" w:rsidP="003069C1">
      <w:pPr>
        <w:pStyle w:val="Prrafodelista"/>
        <w:pBdr>
          <w:top w:val="nil"/>
          <w:left w:val="nil"/>
          <w:bottom w:val="nil"/>
          <w:right w:val="nil"/>
          <w:between w:val="nil"/>
        </w:pBdr>
        <w:spacing w:after="0"/>
        <w:rPr>
          <w:rFonts w:asciiTheme="minorHAnsi" w:hAnsiTheme="minorHAnsi" w:cstheme="minorHAnsi"/>
          <w:color w:val="000000"/>
        </w:rPr>
      </w:pPr>
    </w:p>
    <w:p w14:paraId="34F28DDD" w14:textId="77777777" w:rsidR="008B5CF3" w:rsidRPr="000D50D3" w:rsidRDefault="008B5CF3" w:rsidP="008B5CF3">
      <w:pPr>
        <w:keepNext/>
        <w:spacing w:after="0" w:line="240" w:lineRule="auto"/>
        <w:rPr>
          <w:rFonts w:asciiTheme="minorHAnsi" w:hAnsiTheme="minorHAnsi" w:cstheme="minorHAnsi"/>
        </w:rPr>
      </w:pPr>
      <w:r w:rsidRPr="000D50D3">
        <w:rPr>
          <w:rFonts w:asciiTheme="minorHAnsi" w:hAnsiTheme="minorHAnsi" w:cstheme="minorHAnsi"/>
          <w:noProof/>
        </w:rPr>
        <mc:AlternateContent>
          <mc:Choice Requires="wpg">
            <w:drawing>
              <wp:anchor distT="0" distB="0" distL="114300" distR="114300" simplePos="0" relativeHeight="251720704" behindDoc="0" locked="0" layoutInCell="1" allowOverlap="1" wp14:anchorId="74798911" wp14:editId="0D2AC8F1">
                <wp:simplePos x="0" y="0"/>
                <wp:positionH relativeFrom="column">
                  <wp:posOffset>603814</wp:posOffset>
                </wp:positionH>
                <wp:positionV relativeFrom="paragraph">
                  <wp:posOffset>220991</wp:posOffset>
                </wp:positionV>
                <wp:extent cx="3889095" cy="932213"/>
                <wp:effectExtent l="19050" t="19050" r="16510" b="20320"/>
                <wp:wrapNone/>
                <wp:docPr id="908259776" name="Grupo 13"/>
                <wp:cNvGraphicFramePr/>
                <a:graphic xmlns:a="http://schemas.openxmlformats.org/drawingml/2006/main">
                  <a:graphicData uri="http://schemas.microsoft.com/office/word/2010/wordprocessingGroup">
                    <wpg:wgp>
                      <wpg:cNvGrpSpPr/>
                      <wpg:grpSpPr>
                        <a:xfrm>
                          <a:off x="0" y="0"/>
                          <a:ext cx="3889095" cy="932213"/>
                          <a:chOff x="586597" y="195706"/>
                          <a:chExt cx="3889095" cy="932213"/>
                        </a:xfrm>
                      </wpg:grpSpPr>
                      <wps:wsp>
                        <wps:cNvPr id="1641773787" name="Conector recto de flecha 19"/>
                        <wps:cNvCnPr/>
                        <wps:spPr>
                          <a:xfrm flipH="1">
                            <a:off x="1079349" y="232913"/>
                            <a:ext cx="3396343" cy="463137"/>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75261749" name="Rectángulo 20"/>
                        <wps:cNvSpPr/>
                        <wps:spPr>
                          <a:xfrm>
                            <a:off x="586597" y="195706"/>
                            <a:ext cx="552203" cy="932213"/>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B27791" id="Grupo 13" o:spid="_x0000_s1026" style="position:absolute;margin-left:47.55pt;margin-top:17.4pt;width:306.25pt;height:73.4pt;z-index:251720704;mso-width-relative:margin;mso-height-relative:margin" coordorigin="5865,1957" coordsize="38890,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">
                <v:shape id="Conector recto de flecha 19" o:spid="_x0000_s1027" type="#_x0000_t32" style="position:absolute;left:10793;top:2329;width:33963;height:46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" strokecolor="#e00" strokeweight="3pt">
                  <v:stroke endarrow="block" joinstyle="miter"/>
                </v:shape>
                <v:rect id="Rectángulo 20" o:spid="_x0000_s1028" style="position:absolute;left:5865;top:1957;width:5523;height:9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" filled="f" strokecolor="#e00" strokeweight="3pt"/>
              </v:group>
            </w:pict>
          </mc:Fallback>
        </mc:AlternateContent>
      </w:r>
      <w:r w:rsidR="000907A7" w:rsidRPr="000D50D3">
        <w:rPr>
          <w:rFonts w:asciiTheme="minorHAnsi" w:hAnsiTheme="minorHAnsi" w:cstheme="minorHAnsi"/>
          <w:noProof/>
        </w:rPr>
        <w:drawing>
          <wp:inline distT="0" distB="0" distL="0" distR="0" wp14:anchorId="40C8154E" wp14:editId="56E62DF2">
            <wp:extent cx="5134692" cy="1209844"/>
            <wp:effectExtent l="19050" t="19050" r="27940" b="28575"/>
            <wp:docPr id="68562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2088" name=""/>
                    <pic:cNvPicPr/>
                  </pic:nvPicPr>
                  <pic:blipFill>
                    <a:blip r:embed="rId28"/>
                    <a:stretch>
                      <a:fillRect/>
                    </a:stretch>
                  </pic:blipFill>
                  <pic:spPr>
                    <a:xfrm>
                      <a:off x="0" y="0"/>
                      <a:ext cx="5134692" cy="1209844"/>
                    </a:xfrm>
                    <a:prstGeom prst="rect">
                      <a:avLst/>
                    </a:prstGeom>
                    <a:ln>
                      <a:solidFill>
                        <a:srgbClr val="002060"/>
                      </a:solidFill>
                    </a:ln>
                  </pic:spPr>
                </pic:pic>
              </a:graphicData>
            </a:graphic>
          </wp:inline>
        </w:drawing>
      </w:r>
    </w:p>
    <w:p w14:paraId="404180FD" w14:textId="0897AE65" w:rsidR="00B54548" w:rsidRPr="000D50D3" w:rsidRDefault="008B5CF3" w:rsidP="008B5CF3">
      <w:pPr>
        <w:pStyle w:val="Descripcin"/>
        <w:spacing w:after="0" w:line="240" w:lineRule="auto"/>
        <w:jc w:val="center"/>
        <w:rPr>
          <w:rFonts w:asciiTheme="minorHAnsi" w:hAnsiTheme="minorHAnsi" w:cstheme="minorHAnsi"/>
          <w:lang w:eastAsia="es-ES_tradnl"/>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13</w:t>
      </w:r>
      <w:r w:rsidRPr="000D50D3">
        <w:rPr>
          <w:rFonts w:asciiTheme="minorHAnsi" w:hAnsiTheme="minorHAnsi" w:cstheme="minorHAnsi"/>
        </w:rPr>
        <w:fldChar w:fldCharType="end"/>
      </w:r>
      <w:r w:rsidRPr="000D50D3">
        <w:rPr>
          <w:rFonts w:asciiTheme="minorHAnsi" w:hAnsiTheme="minorHAnsi" w:cstheme="minorHAnsi"/>
        </w:rPr>
        <w:t xml:space="preserve">:  Cinta de herramientas </w:t>
      </w:r>
      <w:proofErr w:type="spellStart"/>
      <w:r w:rsidRPr="000D50D3">
        <w:rPr>
          <w:rFonts w:asciiTheme="minorHAnsi" w:hAnsiTheme="minorHAnsi" w:cstheme="minorHAnsi"/>
        </w:rPr>
        <w:t>excel</w:t>
      </w:r>
      <w:proofErr w:type="spellEnd"/>
    </w:p>
    <w:p w14:paraId="1ADC4F33" w14:textId="77777777" w:rsidR="0026515C" w:rsidRPr="000D50D3" w:rsidRDefault="0026515C" w:rsidP="0026515C">
      <w:pPr>
        <w:pStyle w:val="Prrafodelista"/>
        <w:pBdr>
          <w:top w:val="nil"/>
          <w:left w:val="nil"/>
          <w:bottom w:val="nil"/>
          <w:right w:val="nil"/>
          <w:between w:val="nil"/>
        </w:pBdr>
        <w:spacing w:after="0"/>
        <w:rPr>
          <w:rFonts w:asciiTheme="minorHAnsi" w:hAnsiTheme="minorHAnsi" w:cstheme="minorHAnsi"/>
        </w:rPr>
      </w:pPr>
    </w:p>
    <w:p w14:paraId="10D71CD7" w14:textId="77777777" w:rsidR="0026515C" w:rsidRPr="000D50D3" w:rsidRDefault="0026515C" w:rsidP="0026515C">
      <w:pPr>
        <w:pStyle w:val="Prrafodelista"/>
        <w:pBdr>
          <w:top w:val="nil"/>
          <w:left w:val="nil"/>
          <w:bottom w:val="nil"/>
          <w:right w:val="nil"/>
          <w:between w:val="nil"/>
        </w:pBdr>
        <w:spacing w:after="0"/>
        <w:rPr>
          <w:rFonts w:asciiTheme="minorHAnsi" w:hAnsiTheme="minorHAnsi" w:cstheme="minorHAnsi"/>
        </w:rPr>
      </w:pPr>
    </w:p>
    <w:p w14:paraId="277A1842" w14:textId="0B5A44BD" w:rsidR="0026515C" w:rsidRPr="000D50D3" w:rsidRDefault="0026515C" w:rsidP="007D4BF7">
      <w:pPr>
        <w:pStyle w:val="Prrafodelista"/>
        <w:numPr>
          <w:ilvl w:val="0"/>
          <w:numId w:val="7"/>
        </w:numPr>
        <w:pBdr>
          <w:top w:val="nil"/>
          <w:left w:val="nil"/>
          <w:bottom w:val="nil"/>
          <w:right w:val="nil"/>
          <w:between w:val="nil"/>
        </w:pBdr>
        <w:spacing w:after="0" w:line="278" w:lineRule="auto"/>
        <w:rPr>
          <w:rFonts w:asciiTheme="minorHAnsi" w:hAnsiTheme="minorHAnsi" w:cstheme="minorHAnsi"/>
        </w:rPr>
      </w:pPr>
      <w:r w:rsidRPr="000D50D3">
        <w:rPr>
          <w:rFonts w:asciiTheme="minorHAnsi" w:hAnsiTheme="minorHAnsi" w:cstheme="minorHAnsi"/>
        </w:rPr>
        <w:t xml:space="preserve">Se desplegará el contenido de la tabla que se importó y se debe </w:t>
      </w:r>
      <w:r w:rsidR="008B1826" w:rsidRPr="000D50D3">
        <w:rPr>
          <w:rFonts w:asciiTheme="minorHAnsi" w:hAnsiTheme="minorHAnsi" w:cstheme="minorHAnsi"/>
        </w:rPr>
        <w:t>dar</w:t>
      </w:r>
      <w:r w:rsidRPr="000D50D3">
        <w:rPr>
          <w:rFonts w:asciiTheme="minorHAnsi" w:hAnsiTheme="minorHAnsi" w:cstheme="minorHAnsi"/>
        </w:rPr>
        <w:t xml:space="preserve"> clic en Transformar datos.</w:t>
      </w:r>
    </w:p>
    <w:p w14:paraId="6BB82D59" w14:textId="77777777" w:rsidR="00A34458" w:rsidRPr="000D50D3" w:rsidRDefault="0026515C" w:rsidP="00A34458">
      <w:pPr>
        <w:pStyle w:val="Prrafodelista"/>
        <w:keepNext/>
        <w:pBdr>
          <w:top w:val="nil"/>
          <w:left w:val="nil"/>
          <w:bottom w:val="nil"/>
          <w:right w:val="nil"/>
          <w:between w:val="nil"/>
        </w:pBdr>
        <w:spacing w:after="0"/>
        <w:jc w:val="center"/>
        <w:rPr>
          <w:rFonts w:asciiTheme="minorHAnsi" w:hAnsiTheme="minorHAnsi" w:cstheme="minorHAnsi"/>
        </w:rPr>
      </w:pPr>
      <w:r w:rsidRPr="000D50D3">
        <w:rPr>
          <w:rFonts w:asciiTheme="minorHAnsi" w:hAnsiTheme="minorHAnsi" w:cstheme="minorHAnsi"/>
          <w:noProof/>
        </w:rPr>
        <mc:AlternateContent>
          <mc:Choice Requires="wps">
            <w:drawing>
              <wp:anchor distT="0" distB="0" distL="114300" distR="114300" simplePos="0" relativeHeight="251722752" behindDoc="0" locked="0" layoutInCell="1" allowOverlap="1" wp14:anchorId="78D23103" wp14:editId="32AF4AB5">
                <wp:simplePos x="0" y="0"/>
                <wp:positionH relativeFrom="column">
                  <wp:posOffset>4139945</wp:posOffset>
                </wp:positionH>
                <wp:positionV relativeFrom="paragraph">
                  <wp:posOffset>3119425</wp:posOffset>
                </wp:positionV>
                <wp:extent cx="663781" cy="212519"/>
                <wp:effectExtent l="19050" t="19050" r="22225" b="16510"/>
                <wp:wrapNone/>
                <wp:docPr id="890241949" name="Rectángulo 20"/>
                <wp:cNvGraphicFramePr/>
                <a:graphic xmlns:a="http://schemas.openxmlformats.org/drawingml/2006/main">
                  <a:graphicData uri="http://schemas.microsoft.com/office/word/2010/wordprocessingShape">
                    <wps:wsp>
                      <wps:cNvSpPr/>
                      <wps:spPr>
                        <a:xfrm>
                          <a:off x="0" y="0"/>
                          <a:ext cx="663781" cy="212519"/>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ADD5E" id="Rectángulo 20" o:spid="_x0000_s1026" style="position:absolute;margin-left:326pt;margin-top:245.6pt;width:52.25pt;height:1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" filled="f" strokecolor="#e00" strokeweight="3pt"/>
            </w:pict>
          </mc:Fallback>
        </mc:AlternateContent>
      </w:r>
      <w:r w:rsidRPr="000D50D3">
        <w:rPr>
          <w:rFonts w:asciiTheme="minorHAnsi" w:hAnsiTheme="minorHAnsi" w:cstheme="minorHAnsi"/>
          <w:noProof/>
        </w:rPr>
        <w:drawing>
          <wp:inline distT="0" distB="0" distL="0" distR="0" wp14:anchorId="09D1DD18" wp14:editId="531BA54E">
            <wp:extent cx="4556298" cy="3409748"/>
            <wp:effectExtent l="19050" t="19050" r="15875" b="19685"/>
            <wp:docPr id="9411669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66949" name=""/>
                    <pic:cNvPicPr/>
                  </pic:nvPicPr>
                  <pic:blipFill>
                    <a:blip r:embed="rId29"/>
                    <a:stretch>
                      <a:fillRect/>
                    </a:stretch>
                  </pic:blipFill>
                  <pic:spPr>
                    <a:xfrm>
                      <a:off x="0" y="0"/>
                      <a:ext cx="4560672" cy="3413021"/>
                    </a:xfrm>
                    <a:prstGeom prst="rect">
                      <a:avLst/>
                    </a:prstGeom>
                    <a:ln>
                      <a:solidFill>
                        <a:srgbClr val="002060"/>
                      </a:solidFill>
                    </a:ln>
                  </pic:spPr>
                </pic:pic>
              </a:graphicData>
            </a:graphic>
          </wp:inline>
        </w:drawing>
      </w:r>
    </w:p>
    <w:p w14:paraId="12015FA4" w14:textId="6EA5F825" w:rsidR="0026515C" w:rsidRPr="000D50D3" w:rsidRDefault="00A34458" w:rsidP="00A34458">
      <w:pPr>
        <w:pStyle w:val="Descripcin"/>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14</w:t>
      </w:r>
      <w:r w:rsidRPr="000D50D3">
        <w:rPr>
          <w:rFonts w:asciiTheme="minorHAnsi" w:hAnsiTheme="minorHAnsi" w:cstheme="minorHAnsi"/>
        </w:rPr>
        <w:fldChar w:fldCharType="end"/>
      </w:r>
      <w:r w:rsidRPr="000D50D3">
        <w:rPr>
          <w:rFonts w:asciiTheme="minorHAnsi" w:hAnsiTheme="minorHAnsi" w:cstheme="minorHAnsi"/>
        </w:rPr>
        <w:t>: Ventana emergente transformación datos Excel</w:t>
      </w:r>
    </w:p>
    <w:p w14:paraId="59BECAE0" w14:textId="77777777" w:rsidR="0026515C" w:rsidRPr="000D50D3" w:rsidRDefault="0026515C" w:rsidP="0026515C">
      <w:pPr>
        <w:pStyle w:val="Prrafodelista"/>
        <w:pBdr>
          <w:top w:val="nil"/>
          <w:left w:val="nil"/>
          <w:bottom w:val="nil"/>
          <w:right w:val="nil"/>
          <w:between w:val="nil"/>
        </w:pBdr>
        <w:spacing w:after="0"/>
        <w:rPr>
          <w:rFonts w:asciiTheme="minorHAnsi" w:hAnsiTheme="minorHAnsi" w:cstheme="minorHAnsi"/>
        </w:rPr>
      </w:pPr>
    </w:p>
    <w:p w14:paraId="0779EB57" w14:textId="2B4B7B4C" w:rsidR="0026515C" w:rsidRPr="000D50D3" w:rsidRDefault="0026515C" w:rsidP="007D4BF7">
      <w:pPr>
        <w:pStyle w:val="Prrafodelista"/>
        <w:numPr>
          <w:ilvl w:val="0"/>
          <w:numId w:val="8"/>
        </w:numPr>
        <w:pBdr>
          <w:top w:val="nil"/>
          <w:left w:val="nil"/>
          <w:bottom w:val="nil"/>
          <w:right w:val="nil"/>
          <w:between w:val="nil"/>
        </w:pBdr>
        <w:spacing w:after="0" w:line="278" w:lineRule="auto"/>
        <w:rPr>
          <w:rFonts w:asciiTheme="minorHAnsi" w:hAnsiTheme="minorHAnsi" w:cstheme="minorHAnsi"/>
        </w:rPr>
      </w:pPr>
      <w:r w:rsidRPr="000D50D3">
        <w:rPr>
          <w:rFonts w:asciiTheme="minorHAnsi" w:hAnsiTheme="minorHAnsi" w:cstheme="minorHAnsi"/>
        </w:rPr>
        <w:lastRenderedPageBreak/>
        <w:t xml:space="preserve">Dado que la columna de Número Predial Nacional presenta inconsistencias, se debe cambiar el tipo de dato a texto, esto, ya que actualmente como se evidencia en el encabezado de la columna muestra los numero del 1 2 3 dando entender que dicho campo es numérico, para lo cual con solo darle clic sobre este </w:t>
      </w:r>
      <w:r w:rsidR="00A34458" w:rsidRPr="000D50D3">
        <w:rPr>
          <w:rFonts w:asciiTheme="minorHAnsi" w:hAnsiTheme="minorHAnsi" w:cstheme="minorHAnsi"/>
        </w:rPr>
        <w:t>número</w:t>
      </w:r>
      <w:r w:rsidRPr="000D50D3">
        <w:rPr>
          <w:rFonts w:asciiTheme="minorHAnsi" w:hAnsiTheme="minorHAnsi" w:cstheme="minorHAnsi"/>
        </w:rPr>
        <w:t xml:space="preserve"> se desplegara los diferentes tipos de la columna, seleccionando el tipo de dato “texto” </w:t>
      </w:r>
    </w:p>
    <w:p w14:paraId="5F6E50FE" w14:textId="77777777" w:rsidR="00A34458" w:rsidRPr="000D50D3" w:rsidRDefault="0026515C" w:rsidP="00A34458">
      <w:pPr>
        <w:keepNext/>
        <w:pBdr>
          <w:top w:val="nil"/>
          <w:left w:val="nil"/>
          <w:bottom w:val="nil"/>
          <w:right w:val="nil"/>
          <w:between w:val="nil"/>
        </w:pBdr>
        <w:spacing w:after="0"/>
        <w:ind w:left="360"/>
        <w:jc w:val="center"/>
        <w:rPr>
          <w:rFonts w:asciiTheme="minorHAnsi" w:hAnsiTheme="minorHAnsi" w:cstheme="minorHAnsi"/>
        </w:rPr>
      </w:pPr>
      <w:r w:rsidRPr="000D50D3">
        <w:rPr>
          <w:rFonts w:asciiTheme="minorHAnsi" w:hAnsiTheme="minorHAnsi" w:cstheme="minorHAnsi"/>
          <w:noProof/>
        </w:rPr>
        <w:drawing>
          <wp:inline distT="0" distB="0" distL="0" distR="0" wp14:anchorId="66A17507" wp14:editId="1911D541">
            <wp:extent cx="1967407" cy="2838091"/>
            <wp:effectExtent l="0" t="0" r="0" b="635"/>
            <wp:docPr id="18131387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38748" name=""/>
                    <pic:cNvPicPr/>
                  </pic:nvPicPr>
                  <pic:blipFill>
                    <a:blip r:embed="rId30"/>
                    <a:stretch>
                      <a:fillRect/>
                    </a:stretch>
                  </pic:blipFill>
                  <pic:spPr>
                    <a:xfrm>
                      <a:off x="0" y="0"/>
                      <a:ext cx="1969573" cy="2841215"/>
                    </a:xfrm>
                    <a:prstGeom prst="rect">
                      <a:avLst/>
                    </a:prstGeom>
                  </pic:spPr>
                </pic:pic>
              </a:graphicData>
            </a:graphic>
          </wp:inline>
        </w:drawing>
      </w:r>
    </w:p>
    <w:p w14:paraId="6B4614A9" w14:textId="15A166C6" w:rsidR="0026515C" w:rsidRPr="000D50D3" w:rsidRDefault="00A34458" w:rsidP="00A34458">
      <w:pPr>
        <w:pStyle w:val="Descripcin"/>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15</w:t>
      </w:r>
      <w:r w:rsidRPr="000D50D3">
        <w:rPr>
          <w:rFonts w:asciiTheme="minorHAnsi" w:hAnsiTheme="minorHAnsi" w:cstheme="minorHAnsi"/>
        </w:rPr>
        <w:fldChar w:fldCharType="end"/>
      </w:r>
      <w:r w:rsidRPr="000D50D3">
        <w:rPr>
          <w:rFonts w:asciiTheme="minorHAnsi" w:hAnsiTheme="minorHAnsi" w:cstheme="minorHAnsi"/>
        </w:rPr>
        <w:t>: Cambio de tipo de dato</w:t>
      </w:r>
    </w:p>
    <w:p w14:paraId="7A93901A" w14:textId="77777777" w:rsidR="0026515C" w:rsidRPr="000D50D3" w:rsidRDefault="0026515C" w:rsidP="0026515C">
      <w:pPr>
        <w:pBdr>
          <w:top w:val="nil"/>
          <w:left w:val="nil"/>
          <w:bottom w:val="nil"/>
          <w:right w:val="nil"/>
          <w:between w:val="nil"/>
        </w:pBdr>
        <w:spacing w:after="0"/>
        <w:ind w:left="360"/>
        <w:jc w:val="center"/>
        <w:rPr>
          <w:rFonts w:asciiTheme="minorHAnsi" w:hAnsiTheme="minorHAnsi" w:cstheme="minorHAnsi"/>
        </w:rPr>
      </w:pPr>
    </w:p>
    <w:p w14:paraId="0A0C2744" w14:textId="77777777" w:rsidR="0026515C" w:rsidRPr="000D50D3" w:rsidRDefault="0026515C" w:rsidP="007D4BF7">
      <w:pPr>
        <w:pStyle w:val="Prrafodelista"/>
        <w:numPr>
          <w:ilvl w:val="0"/>
          <w:numId w:val="9"/>
        </w:numPr>
        <w:pBdr>
          <w:top w:val="nil"/>
          <w:left w:val="nil"/>
          <w:bottom w:val="nil"/>
          <w:right w:val="nil"/>
          <w:between w:val="nil"/>
        </w:pBdr>
        <w:spacing w:after="0" w:line="278" w:lineRule="auto"/>
        <w:rPr>
          <w:rFonts w:asciiTheme="minorHAnsi" w:hAnsiTheme="minorHAnsi" w:cstheme="minorHAnsi"/>
        </w:rPr>
      </w:pPr>
      <w:r w:rsidRPr="000D50D3">
        <w:rPr>
          <w:rFonts w:asciiTheme="minorHAnsi" w:hAnsiTheme="minorHAnsi" w:cstheme="minorHAnsi"/>
        </w:rPr>
        <w:t>Finalmente, dar en la parte superior izquierda Cerrar y Cargar, obteniendo la tabla lista para analizar.</w:t>
      </w:r>
    </w:p>
    <w:p w14:paraId="0F4B0BE3" w14:textId="77777777" w:rsidR="0026515C" w:rsidRPr="000D50D3" w:rsidRDefault="0026515C" w:rsidP="0026515C">
      <w:pPr>
        <w:pStyle w:val="Prrafodelista"/>
        <w:pBdr>
          <w:top w:val="nil"/>
          <w:left w:val="nil"/>
          <w:bottom w:val="nil"/>
          <w:right w:val="nil"/>
          <w:between w:val="nil"/>
        </w:pBdr>
        <w:spacing w:after="0"/>
        <w:ind w:left="1080"/>
        <w:rPr>
          <w:rFonts w:asciiTheme="minorHAnsi" w:hAnsiTheme="minorHAnsi" w:cstheme="minorHAnsi"/>
        </w:rPr>
      </w:pPr>
    </w:p>
    <w:p w14:paraId="18479A17" w14:textId="77777777" w:rsidR="00A34458" w:rsidRPr="000D50D3" w:rsidRDefault="0026515C" w:rsidP="00A34458">
      <w:pPr>
        <w:pStyle w:val="Prrafodelista"/>
        <w:keepNext/>
        <w:pBdr>
          <w:top w:val="nil"/>
          <w:left w:val="nil"/>
          <w:bottom w:val="nil"/>
          <w:right w:val="nil"/>
          <w:between w:val="nil"/>
        </w:pBdr>
        <w:spacing w:after="0"/>
        <w:ind w:left="1080"/>
        <w:jc w:val="center"/>
        <w:rPr>
          <w:rFonts w:asciiTheme="minorHAnsi" w:hAnsiTheme="minorHAnsi" w:cstheme="minorHAnsi"/>
        </w:rPr>
      </w:pPr>
      <w:r w:rsidRPr="000D50D3">
        <w:rPr>
          <w:rFonts w:asciiTheme="minorHAnsi" w:hAnsiTheme="minorHAnsi" w:cstheme="minorHAnsi"/>
          <w:noProof/>
        </w:rPr>
        <mc:AlternateContent>
          <mc:Choice Requires="wps">
            <w:drawing>
              <wp:anchor distT="0" distB="0" distL="114300" distR="114300" simplePos="0" relativeHeight="251723776" behindDoc="0" locked="0" layoutInCell="1" allowOverlap="1" wp14:anchorId="1793912D" wp14:editId="6175A89C">
                <wp:simplePos x="0" y="0"/>
                <wp:positionH relativeFrom="column">
                  <wp:posOffset>1406382</wp:posOffset>
                </wp:positionH>
                <wp:positionV relativeFrom="paragraph">
                  <wp:posOffset>46822</wp:posOffset>
                </wp:positionV>
                <wp:extent cx="629392" cy="955963"/>
                <wp:effectExtent l="19050" t="19050" r="18415" b="15875"/>
                <wp:wrapNone/>
                <wp:docPr id="79683078" name="Rectángulo 21"/>
                <wp:cNvGraphicFramePr/>
                <a:graphic xmlns:a="http://schemas.openxmlformats.org/drawingml/2006/main">
                  <a:graphicData uri="http://schemas.microsoft.com/office/word/2010/wordprocessingShape">
                    <wps:wsp>
                      <wps:cNvSpPr/>
                      <wps:spPr>
                        <a:xfrm>
                          <a:off x="0" y="0"/>
                          <a:ext cx="629392" cy="955963"/>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9BF49" id="Rectángulo 21" o:spid="_x0000_s1026" style="position:absolute;margin-left:110.75pt;margin-top:3.7pt;width:49.55pt;height:75.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" filled="f" strokecolor="#e00" strokeweight="3pt"/>
            </w:pict>
          </mc:Fallback>
        </mc:AlternateContent>
      </w:r>
      <w:r w:rsidRPr="000D50D3">
        <w:rPr>
          <w:rFonts w:asciiTheme="minorHAnsi" w:hAnsiTheme="minorHAnsi" w:cstheme="minorHAnsi"/>
          <w:noProof/>
        </w:rPr>
        <w:drawing>
          <wp:inline distT="0" distB="0" distL="0" distR="0" wp14:anchorId="7753FD2D" wp14:editId="39E827C3">
            <wp:extent cx="3310746" cy="971725"/>
            <wp:effectExtent l="19050" t="19050" r="23495" b="19050"/>
            <wp:docPr id="11654735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73532" name=""/>
                    <pic:cNvPicPr/>
                  </pic:nvPicPr>
                  <pic:blipFill>
                    <a:blip r:embed="rId31"/>
                    <a:stretch>
                      <a:fillRect/>
                    </a:stretch>
                  </pic:blipFill>
                  <pic:spPr>
                    <a:xfrm>
                      <a:off x="0" y="0"/>
                      <a:ext cx="3316444" cy="973397"/>
                    </a:xfrm>
                    <a:prstGeom prst="rect">
                      <a:avLst/>
                    </a:prstGeom>
                    <a:ln>
                      <a:solidFill>
                        <a:srgbClr val="002060"/>
                      </a:solidFill>
                    </a:ln>
                  </pic:spPr>
                </pic:pic>
              </a:graphicData>
            </a:graphic>
          </wp:inline>
        </w:drawing>
      </w:r>
    </w:p>
    <w:p w14:paraId="4D13AF13" w14:textId="395D6B6D" w:rsidR="0026515C" w:rsidRPr="000D50D3" w:rsidRDefault="00A34458" w:rsidP="00A34458">
      <w:pPr>
        <w:pStyle w:val="Descripcin"/>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16</w:t>
      </w:r>
      <w:r w:rsidRPr="000D50D3">
        <w:rPr>
          <w:rFonts w:asciiTheme="minorHAnsi" w:hAnsiTheme="minorHAnsi" w:cstheme="minorHAnsi"/>
        </w:rPr>
        <w:fldChar w:fldCharType="end"/>
      </w:r>
      <w:r w:rsidRPr="000D50D3">
        <w:rPr>
          <w:rFonts w:asciiTheme="minorHAnsi" w:hAnsiTheme="minorHAnsi" w:cstheme="minorHAnsi"/>
        </w:rPr>
        <w:t>: Guardar y cerrar ajustes de tipo de dato</w:t>
      </w:r>
    </w:p>
    <w:p w14:paraId="54BEA3E6" w14:textId="77777777" w:rsidR="00A34458" w:rsidRPr="000D50D3" w:rsidRDefault="0026515C" w:rsidP="00A34458">
      <w:pPr>
        <w:pStyle w:val="Prrafodelista"/>
        <w:keepNext/>
        <w:pBdr>
          <w:top w:val="nil"/>
          <w:left w:val="nil"/>
          <w:bottom w:val="nil"/>
          <w:right w:val="nil"/>
          <w:between w:val="nil"/>
        </w:pBdr>
        <w:spacing w:after="0"/>
        <w:ind w:left="1080"/>
        <w:rPr>
          <w:rFonts w:asciiTheme="minorHAnsi" w:hAnsiTheme="minorHAnsi" w:cstheme="minorHAnsi"/>
        </w:rPr>
      </w:pPr>
      <w:r w:rsidRPr="000D50D3">
        <w:rPr>
          <w:rFonts w:asciiTheme="minorHAnsi" w:hAnsiTheme="minorHAnsi" w:cstheme="minorHAnsi"/>
          <w:noProof/>
        </w:rPr>
        <w:lastRenderedPageBreak/>
        <w:drawing>
          <wp:inline distT="0" distB="0" distL="0" distR="0" wp14:anchorId="536812F9" wp14:editId="5AACC77A">
            <wp:extent cx="5153891" cy="1917401"/>
            <wp:effectExtent l="19050" t="19050" r="8890" b="26035"/>
            <wp:docPr id="2341904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90478" name=""/>
                    <pic:cNvPicPr/>
                  </pic:nvPicPr>
                  <pic:blipFill>
                    <a:blip r:embed="rId32"/>
                    <a:stretch>
                      <a:fillRect/>
                    </a:stretch>
                  </pic:blipFill>
                  <pic:spPr>
                    <a:xfrm>
                      <a:off x="0" y="0"/>
                      <a:ext cx="5163483" cy="1920970"/>
                    </a:xfrm>
                    <a:prstGeom prst="rect">
                      <a:avLst/>
                    </a:prstGeom>
                    <a:ln>
                      <a:solidFill>
                        <a:schemeClr val="accent1">
                          <a:lumMod val="50000"/>
                        </a:schemeClr>
                      </a:solidFill>
                    </a:ln>
                  </pic:spPr>
                </pic:pic>
              </a:graphicData>
            </a:graphic>
          </wp:inline>
        </w:drawing>
      </w:r>
    </w:p>
    <w:p w14:paraId="604CAE93" w14:textId="451613EF" w:rsidR="0026515C" w:rsidRPr="000D50D3" w:rsidRDefault="00A34458" w:rsidP="00A34458">
      <w:pPr>
        <w:pStyle w:val="Descripcin"/>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00922F53" w:rsidRPr="000D50D3">
        <w:rPr>
          <w:rFonts w:asciiTheme="minorHAnsi" w:hAnsiTheme="minorHAnsi" w:cstheme="minorHAnsi"/>
          <w:noProof/>
        </w:rPr>
        <w:t>17</w:t>
      </w:r>
      <w:r w:rsidRPr="000D50D3">
        <w:rPr>
          <w:rFonts w:asciiTheme="minorHAnsi" w:hAnsiTheme="minorHAnsi" w:cstheme="minorHAnsi"/>
        </w:rPr>
        <w:fldChar w:fldCharType="end"/>
      </w:r>
      <w:r w:rsidRPr="000D50D3">
        <w:rPr>
          <w:rFonts w:asciiTheme="minorHAnsi" w:hAnsiTheme="minorHAnsi" w:cstheme="minorHAnsi"/>
        </w:rPr>
        <w:t>: Resultado Tabla importada</w:t>
      </w:r>
    </w:p>
    <w:p w14:paraId="230EEF2B" w14:textId="77777777" w:rsidR="00A34458" w:rsidRPr="000D50D3" w:rsidRDefault="00A34458" w:rsidP="00A34458">
      <w:pPr>
        <w:rPr>
          <w:rFonts w:asciiTheme="minorHAnsi" w:hAnsiTheme="minorHAnsi" w:cstheme="minorHAnsi"/>
        </w:rPr>
      </w:pPr>
    </w:p>
    <w:p w14:paraId="2AC039F1" w14:textId="77777777" w:rsidR="00A34458" w:rsidRPr="000D50D3" w:rsidRDefault="00A34458" w:rsidP="00A34458">
      <w:pPr>
        <w:rPr>
          <w:rFonts w:asciiTheme="minorHAnsi" w:hAnsiTheme="minorHAnsi" w:cstheme="minorHAnsi"/>
        </w:rPr>
      </w:pPr>
    </w:p>
    <w:p w14:paraId="29B25776" w14:textId="3B48C98E" w:rsidR="00A34458" w:rsidRPr="000D50D3" w:rsidRDefault="00047D64" w:rsidP="00A34458">
      <w:pPr>
        <w:pStyle w:val="Ttulo1"/>
      </w:pPr>
      <w:bookmarkStart w:id="33" w:name="_Toc228111565"/>
      <w:r w:rsidRPr="000D50D3">
        <w:t>DESINSTALACIÓN PROTOTIPO</w:t>
      </w:r>
      <w:bookmarkEnd w:id="33"/>
    </w:p>
    <w:p w14:paraId="549F5ABF" w14:textId="77777777" w:rsidR="00E929F6" w:rsidRPr="000D50D3" w:rsidRDefault="00E929F6" w:rsidP="00E929F6">
      <w:pPr>
        <w:pBdr>
          <w:top w:val="nil"/>
          <w:left w:val="nil"/>
          <w:bottom w:val="nil"/>
          <w:right w:val="nil"/>
          <w:between w:val="nil"/>
        </w:pBdr>
        <w:spacing w:after="0"/>
        <w:rPr>
          <w:rFonts w:asciiTheme="minorHAnsi" w:hAnsiTheme="minorHAnsi" w:cstheme="minorHAnsi"/>
          <w:color w:val="000000"/>
        </w:rPr>
      </w:pPr>
      <w:r w:rsidRPr="000D50D3">
        <w:rPr>
          <w:rFonts w:asciiTheme="minorHAnsi" w:hAnsiTheme="minorHAnsi" w:cstheme="minorHAnsi"/>
          <w:color w:val="000000"/>
        </w:rPr>
        <w:t>En caso de que se requiera desinstalar el programa en el computador ya sea para instalar una nueva versión o en su defecto eliminarla por completo del equipo, se deben realizar los siguientes pasos:</w:t>
      </w:r>
    </w:p>
    <w:p w14:paraId="00693AD1" w14:textId="77777777" w:rsidR="00E929F6" w:rsidRPr="000D50D3" w:rsidRDefault="00E929F6" w:rsidP="00E929F6">
      <w:pPr>
        <w:pStyle w:val="Prrafodelista"/>
        <w:pBdr>
          <w:top w:val="nil"/>
          <w:left w:val="nil"/>
          <w:bottom w:val="nil"/>
          <w:right w:val="nil"/>
          <w:between w:val="nil"/>
        </w:pBdr>
        <w:spacing w:after="0"/>
        <w:rPr>
          <w:rFonts w:asciiTheme="minorHAnsi" w:hAnsiTheme="minorHAnsi" w:cstheme="minorHAnsi"/>
          <w:color w:val="000000"/>
        </w:rPr>
      </w:pPr>
    </w:p>
    <w:p w14:paraId="600206D7" w14:textId="77777777" w:rsidR="00E929F6" w:rsidRPr="000D50D3" w:rsidRDefault="00E929F6" w:rsidP="007D4BF7">
      <w:pPr>
        <w:pStyle w:val="Prrafodelista"/>
        <w:numPr>
          <w:ilvl w:val="0"/>
          <w:numId w:val="10"/>
        </w:numPr>
        <w:pBdr>
          <w:top w:val="nil"/>
          <w:left w:val="nil"/>
          <w:bottom w:val="nil"/>
          <w:right w:val="nil"/>
          <w:between w:val="nil"/>
        </w:pBdr>
        <w:spacing w:after="0" w:line="278" w:lineRule="auto"/>
        <w:rPr>
          <w:rFonts w:asciiTheme="minorHAnsi" w:hAnsiTheme="minorHAnsi" w:cstheme="minorHAnsi"/>
          <w:color w:val="000000"/>
        </w:rPr>
      </w:pPr>
      <w:r w:rsidRPr="000D50D3">
        <w:rPr>
          <w:rFonts w:asciiTheme="minorHAnsi" w:hAnsiTheme="minorHAnsi" w:cstheme="minorHAnsi"/>
          <w:color w:val="000000"/>
        </w:rPr>
        <w:t>Abrir el panel de control y buscar la sección de Programas y finalmente, dar clic en Desinstalar un programa.</w:t>
      </w:r>
    </w:p>
    <w:p w14:paraId="48CD58AC" w14:textId="77777777" w:rsidR="00E929F6" w:rsidRPr="000D50D3" w:rsidRDefault="00E929F6" w:rsidP="00E929F6">
      <w:pPr>
        <w:pStyle w:val="Prrafodelista"/>
        <w:pBdr>
          <w:top w:val="nil"/>
          <w:left w:val="nil"/>
          <w:bottom w:val="nil"/>
          <w:right w:val="nil"/>
          <w:between w:val="nil"/>
        </w:pBdr>
        <w:spacing w:after="0"/>
        <w:ind w:left="1440"/>
        <w:rPr>
          <w:rFonts w:asciiTheme="minorHAnsi" w:hAnsiTheme="minorHAnsi" w:cstheme="minorHAnsi"/>
          <w:color w:val="000000"/>
        </w:rPr>
      </w:pPr>
    </w:p>
    <w:p w14:paraId="4F9A38E5" w14:textId="77777777" w:rsidR="00922F53" w:rsidRPr="000D50D3" w:rsidRDefault="00E929F6" w:rsidP="00922F53">
      <w:pPr>
        <w:keepNext/>
        <w:pBdr>
          <w:top w:val="nil"/>
          <w:left w:val="nil"/>
          <w:bottom w:val="nil"/>
          <w:right w:val="nil"/>
          <w:between w:val="nil"/>
        </w:pBdr>
        <w:spacing w:after="0"/>
        <w:jc w:val="center"/>
        <w:rPr>
          <w:rFonts w:asciiTheme="minorHAnsi" w:hAnsiTheme="minorHAnsi" w:cstheme="minorHAnsi"/>
        </w:rPr>
      </w:pPr>
      <w:r w:rsidRPr="000D50D3">
        <w:rPr>
          <w:rFonts w:asciiTheme="minorHAnsi" w:hAnsiTheme="minorHAnsi" w:cstheme="minorHAnsi"/>
          <w:noProof/>
          <w:color w:val="000000"/>
        </w:rPr>
        <mc:AlternateContent>
          <mc:Choice Requires="wps">
            <w:drawing>
              <wp:anchor distT="0" distB="0" distL="114300" distR="114300" simplePos="0" relativeHeight="251725824" behindDoc="0" locked="0" layoutInCell="1" allowOverlap="1" wp14:anchorId="598F6518" wp14:editId="6D263670">
                <wp:simplePos x="0" y="0"/>
                <wp:positionH relativeFrom="column">
                  <wp:posOffset>1015365</wp:posOffset>
                </wp:positionH>
                <wp:positionV relativeFrom="paragraph">
                  <wp:posOffset>1982470</wp:posOffset>
                </wp:positionV>
                <wp:extent cx="1295400" cy="400050"/>
                <wp:effectExtent l="19050" t="19050" r="19050" b="19050"/>
                <wp:wrapNone/>
                <wp:docPr id="361608280" name="Rectángulo 13"/>
                <wp:cNvGraphicFramePr/>
                <a:graphic xmlns:a="http://schemas.openxmlformats.org/drawingml/2006/main">
                  <a:graphicData uri="http://schemas.microsoft.com/office/word/2010/wordprocessingShape">
                    <wps:wsp>
                      <wps:cNvSpPr/>
                      <wps:spPr>
                        <a:xfrm>
                          <a:off x="0" y="0"/>
                          <a:ext cx="1295400" cy="400050"/>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5A2828" id="Rectángulo 13" o:spid="_x0000_s1026" style="position:absolute;margin-left:79.95pt;margin-top:156.1pt;width:102pt;height:31.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" filled="f" strokecolor="#e00" strokeweight="3pt"/>
            </w:pict>
          </mc:Fallback>
        </mc:AlternateContent>
      </w:r>
      <w:r w:rsidRPr="000D50D3">
        <w:rPr>
          <w:rFonts w:asciiTheme="minorHAnsi" w:hAnsiTheme="minorHAnsi" w:cstheme="minorHAnsi"/>
          <w:noProof/>
          <w:color w:val="000000"/>
        </w:rPr>
        <w:drawing>
          <wp:inline distT="0" distB="0" distL="0" distR="0" wp14:anchorId="6E035607" wp14:editId="110847C0">
            <wp:extent cx="5612130" cy="2595880"/>
            <wp:effectExtent l="19050" t="19050" r="26670" b="13970"/>
            <wp:docPr id="57650241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02419" name="Imagen 1" descr="Texto&#10;&#10;El contenido generado por IA puede ser incorrecto."/>
                    <pic:cNvPicPr/>
                  </pic:nvPicPr>
                  <pic:blipFill>
                    <a:blip r:embed="rId33"/>
                    <a:stretch>
                      <a:fillRect/>
                    </a:stretch>
                  </pic:blipFill>
                  <pic:spPr>
                    <a:xfrm>
                      <a:off x="0" y="0"/>
                      <a:ext cx="5612130" cy="2595880"/>
                    </a:xfrm>
                    <a:prstGeom prst="rect">
                      <a:avLst/>
                    </a:prstGeom>
                    <a:ln>
                      <a:solidFill>
                        <a:schemeClr val="accent1"/>
                      </a:solidFill>
                    </a:ln>
                  </pic:spPr>
                </pic:pic>
              </a:graphicData>
            </a:graphic>
          </wp:inline>
        </w:drawing>
      </w:r>
    </w:p>
    <w:p w14:paraId="08CF9C4C" w14:textId="2393428F" w:rsidR="00E929F6" w:rsidRPr="000D50D3" w:rsidRDefault="00922F53" w:rsidP="00922F53">
      <w:pPr>
        <w:pStyle w:val="Descripcin"/>
        <w:jc w:val="center"/>
        <w:rPr>
          <w:rFonts w:asciiTheme="minorHAnsi" w:hAnsiTheme="minorHAnsi" w:cstheme="minorHAnsi"/>
          <w:color w:val="000000"/>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Pr="000D50D3">
        <w:rPr>
          <w:rFonts w:asciiTheme="minorHAnsi" w:hAnsiTheme="minorHAnsi" w:cstheme="minorHAnsi"/>
          <w:noProof/>
        </w:rPr>
        <w:t>18</w:t>
      </w:r>
      <w:r w:rsidRPr="000D50D3">
        <w:rPr>
          <w:rFonts w:asciiTheme="minorHAnsi" w:hAnsiTheme="minorHAnsi" w:cstheme="minorHAnsi"/>
        </w:rPr>
        <w:fldChar w:fldCharType="end"/>
      </w:r>
      <w:r w:rsidRPr="000D50D3">
        <w:rPr>
          <w:rFonts w:asciiTheme="minorHAnsi" w:hAnsiTheme="minorHAnsi" w:cstheme="minorHAnsi"/>
        </w:rPr>
        <w:t>: Panel de control</w:t>
      </w:r>
    </w:p>
    <w:p w14:paraId="1FABD2F9" w14:textId="77777777" w:rsidR="00E929F6" w:rsidRPr="000D50D3" w:rsidRDefault="00E929F6" w:rsidP="00E929F6">
      <w:pPr>
        <w:pStyle w:val="Prrafodelista"/>
        <w:pBdr>
          <w:top w:val="nil"/>
          <w:left w:val="nil"/>
          <w:bottom w:val="nil"/>
          <w:right w:val="nil"/>
          <w:between w:val="nil"/>
        </w:pBdr>
        <w:spacing w:after="0"/>
        <w:rPr>
          <w:rFonts w:asciiTheme="minorHAnsi" w:hAnsiTheme="minorHAnsi" w:cstheme="minorHAnsi"/>
          <w:color w:val="000000"/>
        </w:rPr>
      </w:pPr>
    </w:p>
    <w:p w14:paraId="1DC95940" w14:textId="77777777" w:rsidR="00E929F6" w:rsidRPr="000D50D3" w:rsidRDefault="00E929F6" w:rsidP="007D4BF7">
      <w:pPr>
        <w:pStyle w:val="Prrafodelista"/>
        <w:numPr>
          <w:ilvl w:val="0"/>
          <w:numId w:val="10"/>
        </w:numPr>
        <w:spacing w:after="0" w:line="278" w:lineRule="auto"/>
        <w:jc w:val="left"/>
        <w:rPr>
          <w:rFonts w:asciiTheme="minorHAnsi" w:hAnsiTheme="minorHAnsi" w:cstheme="minorHAnsi"/>
        </w:rPr>
      </w:pPr>
      <w:r w:rsidRPr="000D50D3">
        <w:rPr>
          <w:rFonts w:asciiTheme="minorHAnsi" w:hAnsiTheme="minorHAnsi" w:cstheme="minorHAnsi"/>
        </w:rPr>
        <w:lastRenderedPageBreak/>
        <w:t>Posteriormente buscar dentro del listado de programas instalados y dar clic derecho y seleccionar la opción Desinstalar.</w:t>
      </w:r>
    </w:p>
    <w:p w14:paraId="5071A7F8" w14:textId="77777777" w:rsidR="00E929F6" w:rsidRPr="000D50D3" w:rsidRDefault="00E929F6" w:rsidP="00E929F6">
      <w:pPr>
        <w:spacing w:after="0"/>
        <w:rPr>
          <w:rFonts w:asciiTheme="minorHAnsi" w:hAnsiTheme="minorHAnsi" w:cstheme="minorHAnsi"/>
        </w:rPr>
      </w:pPr>
    </w:p>
    <w:p w14:paraId="634591C8" w14:textId="77777777" w:rsidR="00922F53" w:rsidRPr="000D50D3" w:rsidRDefault="00E929F6" w:rsidP="00922F53">
      <w:pPr>
        <w:keepNext/>
        <w:spacing w:after="0"/>
        <w:jc w:val="center"/>
        <w:rPr>
          <w:rFonts w:asciiTheme="minorHAnsi" w:hAnsiTheme="minorHAnsi" w:cstheme="minorHAnsi"/>
        </w:rPr>
      </w:pPr>
      <w:r w:rsidRPr="000D50D3">
        <w:rPr>
          <w:rFonts w:asciiTheme="minorHAnsi" w:hAnsiTheme="minorHAnsi" w:cstheme="minorHAnsi"/>
          <w:noProof/>
          <w:color w:val="000000"/>
        </w:rPr>
        <mc:AlternateContent>
          <mc:Choice Requires="wps">
            <w:drawing>
              <wp:anchor distT="0" distB="0" distL="114300" distR="114300" simplePos="0" relativeHeight="251726848" behindDoc="0" locked="0" layoutInCell="1" allowOverlap="1" wp14:anchorId="05B5584F" wp14:editId="19099416">
                <wp:simplePos x="0" y="0"/>
                <wp:positionH relativeFrom="column">
                  <wp:posOffset>1790725</wp:posOffset>
                </wp:positionH>
                <wp:positionV relativeFrom="paragraph">
                  <wp:posOffset>757043</wp:posOffset>
                </wp:positionV>
                <wp:extent cx="1295400" cy="400050"/>
                <wp:effectExtent l="19050" t="19050" r="19050" b="19050"/>
                <wp:wrapNone/>
                <wp:docPr id="1462478180" name="Rectángulo 13"/>
                <wp:cNvGraphicFramePr/>
                <a:graphic xmlns:a="http://schemas.openxmlformats.org/drawingml/2006/main">
                  <a:graphicData uri="http://schemas.microsoft.com/office/word/2010/wordprocessingShape">
                    <wps:wsp>
                      <wps:cNvSpPr/>
                      <wps:spPr>
                        <a:xfrm>
                          <a:off x="0" y="0"/>
                          <a:ext cx="1295400" cy="400050"/>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7BF5E" id="Rectángulo 13" o:spid="_x0000_s1026" style="position:absolute;margin-left:141pt;margin-top:59.6pt;width:102pt;height:31.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" filled="f" strokecolor="#e00" strokeweight="3pt"/>
            </w:pict>
          </mc:Fallback>
        </mc:AlternateContent>
      </w:r>
      <w:r w:rsidRPr="000D50D3">
        <w:rPr>
          <w:rFonts w:asciiTheme="minorHAnsi" w:hAnsiTheme="minorHAnsi" w:cstheme="minorHAnsi"/>
          <w:noProof/>
        </w:rPr>
        <w:t xml:space="preserve"> </w:t>
      </w:r>
      <w:r w:rsidRPr="000D50D3">
        <w:rPr>
          <w:rFonts w:asciiTheme="minorHAnsi" w:hAnsiTheme="minorHAnsi" w:cstheme="minorHAnsi"/>
          <w:noProof/>
        </w:rPr>
        <w:drawing>
          <wp:inline distT="0" distB="0" distL="0" distR="0" wp14:anchorId="1F82CB1D" wp14:editId="77B6D712">
            <wp:extent cx="5612130" cy="1729740"/>
            <wp:effectExtent l="19050" t="19050" r="26670" b="22860"/>
            <wp:docPr id="301123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23702" name=""/>
                    <pic:cNvPicPr/>
                  </pic:nvPicPr>
                  <pic:blipFill>
                    <a:blip r:embed="rId34"/>
                    <a:stretch>
                      <a:fillRect/>
                    </a:stretch>
                  </pic:blipFill>
                  <pic:spPr>
                    <a:xfrm>
                      <a:off x="0" y="0"/>
                      <a:ext cx="5612130" cy="1729740"/>
                    </a:xfrm>
                    <a:prstGeom prst="rect">
                      <a:avLst/>
                    </a:prstGeom>
                    <a:ln>
                      <a:solidFill>
                        <a:schemeClr val="accent1">
                          <a:lumMod val="50000"/>
                        </a:schemeClr>
                      </a:solidFill>
                    </a:ln>
                  </pic:spPr>
                </pic:pic>
              </a:graphicData>
            </a:graphic>
          </wp:inline>
        </w:drawing>
      </w:r>
    </w:p>
    <w:p w14:paraId="3345A604" w14:textId="028AF020" w:rsidR="00E929F6" w:rsidRPr="000D50D3" w:rsidRDefault="00922F53" w:rsidP="00922F53">
      <w:pPr>
        <w:pStyle w:val="Descripcin"/>
        <w:jc w:val="center"/>
        <w:rPr>
          <w:rFonts w:asciiTheme="minorHAnsi" w:hAnsiTheme="minorHAnsi" w:cstheme="minorHAnsi"/>
          <w:noProof/>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Pr="000D50D3">
        <w:rPr>
          <w:rFonts w:asciiTheme="minorHAnsi" w:hAnsiTheme="minorHAnsi" w:cstheme="minorHAnsi"/>
          <w:noProof/>
        </w:rPr>
        <w:t>19</w:t>
      </w:r>
      <w:r w:rsidRPr="000D50D3">
        <w:rPr>
          <w:rFonts w:asciiTheme="minorHAnsi" w:hAnsiTheme="minorHAnsi" w:cstheme="minorHAnsi"/>
        </w:rPr>
        <w:fldChar w:fldCharType="end"/>
      </w:r>
      <w:r w:rsidRPr="000D50D3">
        <w:rPr>
          <w:rFonts w:asciiTheme="minorHAnsi" w:hAnsiTheme="minorHAnsi" w:cstheme="minorHAnsi"/>
        </w:rPr>
        <w:t>: Desinstalación prototipo</w:t>
      </w:r>
    </w:p>
    <w:p w14:paraId="11FEC7E4" w14:textId="77777777" w:rsidR="00E929F6" w:rsidRPr="000D50D3" w:rsidRDefault="00E929F6" w:rsidP="00E929F6">
      <w:pPr>
        <w:spacing w:after="0"/>
        <w:jc w:val="center"/>
        <w:rPr>
          <w:rFonts w:asciiTheme="minorHAnsi" w:hAnsiTheme="minorHAnsi" w:cstheme="minorHAnsi"/>
        </w:rPr>
      </w:pPr>
    </w:p>
    <w:p w14:paraId="76472089" w14:textId="77777777" w:rsidR="00E929F6" w:rsidRPr="000D50D3" w:rsidRDefault="00E929F6" w:rsidP="007D4BF7">
      <w:pPr>
        <w:pStyle w:val="Prrafodelista"/>
        <w:numPr>
          <w:ilvl w:val="0"/>
          <w:numId w:val="10"/>
        </w:numPr>
        <w:spacing w:line="278" w:lineRule="auto"/>
        <w:jc w:val="left"/>
        <w:rPr>
          <w:rFonts w:asciiTheme="minorHAnsi" w:hAnsiTheme="minorHAnsi" w:cstheme="minorHAnsi"/>
        </w:rPr>
      </w:pPr>
      <w:r w:rsidRPr="000D50D3">
        <w:rPr>
          <w:rFonts w:asciiTheme="minorHAnsi" w:hAnsiTheme="minorHAnsi" w:cstheme="minorHAnsi"/>
        </w:rPr>
        <w:t>Como resultado aparecerá la ventana que se muestra a continuación donde debe dar clic en “Aceptar”</w:t>
      </w:r>
    </w:p>
    <w:p w14:paraId="721E9F05" w14:textId="77777777" w:rsidR="00922F53" w:rsidRPr="000D50D3" w:rsidRDefault="00E929F6" w:rsidP="00922F53">
      <w:pPr>
        <w:keepNext/>
        <w:spacing w:after="0" w:line="240" w:lineRule="auto"/>
        <w:jc w:val="center"/>
        <w:rPr>
          <w:rFonts w:asciiTheme="minorHAnsi" w:hAnsiTheme="minorHAnsi" w:cstheme="minorHAnsi"/>
        </w:rPr>
      </w:pPr>
      <w:r w:rsidRPr="000D50D3">
        <w:rPr>
          <w:rFonts w:asciiTheme="minorHAnsi" w:hAnsiTheme="minorHAnsi" w:cstheme="minorHAnsi"/>
          <w:noProof/>
          <w:color w:val="000000"/>
        </w:rPr>
        <mc:AlternateContent>
          <mc:Choice Requires="wps">
            <w:drawing>
              <wp:anchor distT="0" distB="0" distL="114300" distR="114300" simplePos="0" relativeHeight="251727872" behindDoc="0" locked="0" layoutInCell="1" allowOverlap="1" wp14:anchorId="3C65CEF1" wp14:editId="28C0C1B4">
                <wp:simplePos x="0" y="0"/>
                <wp:positionH relativeFrom="margin">
                  <wp:posOffset>1566702</wp:posOffset>
                </wp:positionH>
                <wp:positionV relativeFrom="paragraph">
                  <wp:posOffset>2611136</wp:posOffset>
                </wp:positionV>
                <wp:extent cx="1295400" cy="400050"/>
                <wp:effectExtent l="19050" t="19050" r="19050" b="19050"/>
                <wp:wrapNone/>
                <wp:docPr id="21481410" name="Rectángulo 13"/>
                <wp:cNvGraphicFramePr/>
                <a:graphic xmlns:a="http://schemas.openxmlformats.org/drawingml/2006/main">
                  <a:graphicData uri="http://schemas.microsoft.com/office/word/2010/wordprocessingShape">
                    <wps:wsp>
                      <wps:cNvSpPr/>
                      <wps:spPr>
                        <a:xfrm>
                          <a:off x="0" y="0"/>
                          <a:ext cx="1295400" cy="400050"/>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E70138" id="Rectángulo 13" o:spid="_x0000_s1026" style="position:absolute;margin-left:123.35pt;margin-top:205.6pt;width:102pt;height:31.5pt;z-index:2517278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" filled="f" strokecolor="#e00" strokeweight="3pt">
                <w10:wrap anchorx="margin"/>
              </v:rect>
            </w:pict>
          </mc:Fallback>
        </mc:AlternateContent>
      </w:r>
      <w:r w:rsidRPr="000D50D3">
        <w:rPr>
          <w:rFonts w:asciiTheme="minorHAnsi" w:hAnsiTheme="minorHAnsi" w:cstheme="minorHAnsi"/>
          <w:noProof/>
        </w:rPr>
        <w:t xml:space="preserve"> </w:t>
      </w:r>
      <w:r w:rsidRPr="000D50D3">
        <w:rPr>
          <w:rFonts w:asciiTheme="minorHAnsi" w:hAnsiTheme="minorHAnsi" w:cstheme="minorHAnsi"/>
          <w:noProof/>
        </w:rPr>
        <w:drawing>
          <wp:inline distT="0" distB="0" distL="0" distR="0" wp14:anchorId="05D3DB2E" wp14:editId="2B8C1D73">
            <wp:extent cx="3443844" cy="3126764"/>
            <wp:effectExtent l="0" t="0" r="4445" b="0"/>
            <wp:docPr id="8996501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50158" name=""/>
                    <pic:cNvPicPr/>
                  </pic:nvPicPr>
                  <pic:blipFill>
                    <a:blip r:embed="rId35"/>
                    <a:stretch>
                      <a:fillRect/>
                    </a:stretch>
                  </pic:blipFill>
                  <pic:spPr>
                    <a:xfrm>
                      <a:off x="0" y="0"/>
                      <a:ext cx="3446948" cy="3129582"/>
                    </a:xfrm>
                    <a:prstGeom prst="rect">
                      <a:avLst/>
                    </a:prstGeom>
                  </pic:spPr>
                </pic:pic>
              </a:graphicData>
            </a:graphic>
          </wp:inline>
        </w:drawing>
      </w:r>
    </w:p>
    <w:p w14:paraId="21B81624" w14:textId="7DAD62C9" w:rsidR="00E929F6" w:rsidRPr="000D50D3" w:rsidRDefault="00922F53" w:rsidP="00922F53">
      <w:pPr>
        <w:pStyle w:val="Descripcin"/>
        <w:spacing w:after="0" w:line="240" w:lineRule="auto"/>
        <w:jc w:val="center"/>
        <w:rPr>
          <w:rFonts w:asciiTheme="minorHAnsi" w:hAnsiTheme="minorHAnsi" w:cstheme="minorHAnsi"/>
        </w:rPr>
      </w:pPr>
      <w:r w:rsidRPr="000D50D3">
        <w:rPr>
          <w:rFonts w:asciiTheme="minorHAnsi" w:hAnsiTheme="minorHAnsi" w:cstheme="minorHAnsi"/>
        </w:rPr>
        <w:t xml:space="preserve">Ilustración </w:t>
      </w:r>
      <w:r w:rsidRPr="000D50D3">
        <w:rPr>
          <w:rFonts w:asciiTheme="minorHAnsi" w:hAnsiTheme="minorHAnsi" w:cstheme="minorHAnsi"/>
        </w:rPr>
        <w:fldChar w:fldCharType="begin"/>
      </w:r>
      <w:r w:rsidRPr="000D50D3">
        <w:rPr>
          <w:rFonts w:asciiTheme="minorHAnsi" w:hAnsiTheme="minorHAnsi" w:cstheme="minorHAnsi"/>
        </w:rPr>
        <w:instrText xml:space="preserve"> SEQ Ilustración \* ARABIC </w:instrText>
      </w:r>
      <w:r w:rsidRPr="000D50D3">
        <w:rPr>
          <w:rFonts w:asciiTheme="minorHAnsi" w:hAnsiTheme="minorHAnsi" w:cstheme="minorHAnsi"/>
        </w:rPr>
        <w:fldChar w:fldCharType="separate"/>
      </w:r>
      <w:r w:rsidRPr="000D50D3">
        <w:rPr>
          <w:rFonts w:asciiTheme="minorHAnsi" w:hAnsiTheme="minorHAnsi" w:cstheme="minorHAnsi"/>
          <w:noProof/>
        </w:rPr>
        <w:t>20</w:t>
      </w:r>
      <w:r w:rsidRPr="000D50D3">
        <w:rPr>
          <w:rFonts w:asciiTheme="minorHAnsi" w:hAnsiTheme="minorHAnsi" w:cstheme="minorHAnsi"/>
        </w:rPr>
        <w:fldChar w:fldCharType="end"/>
      </w:r>
      <w:r w:rsidRPr="000D50D3">
        <w:rPr>
          <w:rFonts w:asciiTheme="minorHAnsi" w:hAnsiTheme="minorHAnsi" w:cstheme="minorHAnsi"/>
        </w:rPr>
        <w:t>: Cerrar y desinstalar aplicación definitiva</w:t>
      </w:r>
    </w:p>
    <w:p w14:paraId="2E362BFC" w14:textId="77777777" w:rsidR="00E929F6" w:rsidRPr="000D50D3" w:rsidRDefault="00E929F6" w:rsidP="00E929F6">
      <w:pPr>
        <w:jc w:val="center"/>
        <w:rPr>
          <w:rFonts w:asciiTheme="minorHAnsi" w:hAnsiTheme="minorHAnsi" w:cstheme="minorHAnsi"/>
        </w:rPr>
      </w:pPr>
    </w:p>
    <w:p w14:paraId="31E16D3A" w14:textId="003D5202" w:rsidR="00592A25" w:rsidRPr="000D50D3" w:rsidRDefault="00E929F6" w:rsidP="00DE60C5">
      <w:pPr>
        <w:rPr>
          <w:rFonts w:asciiTheme="minorHAnsi" w:hAnsiTheme="minorHAnsi" w:cstheme="minorHAnsi"/>
          <w:lang w:eastAsia="es-ES_tradnl"/>
        </w:rPr>
      </w:pPr>
      <w:r w:rsidRPr="00DE60C5">
        <w:rPr>
          <w:rFonts w:asciiTheme="minorHAnsi" w:hAnsiTheme="minorHAnsi" w:cstheme="minorHAnsi"/>
        </w:rPr>
        <w:t>Finalmente reinicie el equipo, una vez termine la desinstalación del programa y en caso de tener una nueva versión, remitirse al paso a paso definido en el capítulo “Instalación”.</w:t>
      </w:r>
    </w:p>
    <w:sectPr w:rsidR="00592A25" w:rsidRPr="000D50D3" w:rsidSect="00E61125">
      <w:headerReference w:type="default" r:id="rId36"/>
      <w:footerReference w:type="default" r:id="rId37"/>
      <w:headerReference w:type="first" r:id="rId38"/>
      <w:footerReference w:type="first" r:id="rId39"/>
      <w:pgSz w:w="12240" w:h="15840"/>
      <w:pgMar w:top="1417" w:right="1701" w:bottom="1417" w:left="1701" w:header="283"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B8EA2" w14:textId="77777777" w:rsidR="0038533D" w:rsidRDefault="0038533D">
      <w:pPr>
        <w:spacing w:after="0" w:line="240" w:lineRule="auto"/>
      </w:pPr>
      <w:r>
        <w:separator/>
      </w:r>
    </w:p>
  </w:endnote>
  <w:endnote w:type="continuationSeparator" w:id="0">
    <w:p w14:paraId="3B2C8687" w14:textId="77777777" w:rsidR="0038533D" w:rsidRDefault="00385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AD71" w14:textId="58E14F7E" w:rsidR="00440509" w:rsidRDefault="00AB7DE5" w:rsidP="00440509">
    <w:pPr>
      <w:tabs>
        <w:tab w:val="left" w:pos="1472"/>
        <w:tab w:val="center" w:pos="4550"/>
        <w:tab w:val="left" w:pos="5818"/>
        <w:tab w:val="right" w:pos="8578"/>
      </w:tabs>
      <w:ind w:right="260"/>
      <w:jc w:val="left"/>
      <w:rPr>
        <w:color w:val="8496B0"/>
        <w:sz w:val="24"/>
        <w:szCs w:val="24"/>
      </w:rPr>
    </w:pPr>
    <w:r>
      <w:rPr>
        <w:noProof/>
      </w:rPr>
      <mc:AlternateContent>
        <mc:Choice Requires="wps">
          <w:drawing>
            <wp:anchor distT="0" distB="0" distL="114300" distR="114300" simplePos="0" relativeHeight="251669504" behindDoc="0" locked="0" layoutInCell="1" allowOverlap="1" wp14:anchorId="490A6016" wp14:editId="3F1FB241">
              <wp:simplePos x="0" y="0"/>
              <wp:positionH relativeFrom="column">
                <wp:posOffset>-462618</wp:posOffset>
              </wp:positionH>
              <wp:positionV relativeFrom="paragraph">
                <wp:posOffset>126292</wp:posOffset>
              </wp:positionV>
              <wp:extent cx="5937662" cy="45719"/>
              <wp:effectExtent l="0" t="0" r="6350" b="0"/>
              <wp:wrapNone/>
              <wp:docPr id="913654000" name="Rectangle 2"/>
              <wp:cNvGraphicFramePr/>
              <a:graphic xmlns:a="http://schemas.openxmlformats.org/drawingml/2006/main">
                <a:graphicData uri="http://schemas.microsoft.com/office/word/2010/wordprocessingShape">
                  <wps:wsp>
                    <wps:cNvSpPr/>
                    <wps:spPr>
                      <a:xfrm flipV="1">
                        <a:off x="0" y="0"/>
                        <a:ext cx="5937662" cy="45719"/>
                      </a:xfrm>
                      <a:prstGeom prst="rect">
                        <a:avLst/>
                      </a:prstGeom>
                      <a:solidFill>
                        <a:srgbClr val="E8BF0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58E93" id="Rectangle 2" o:spid="_x0000_s1026" style="position:absolute;margin-left:-36.45pt;margin-top:9.95pt;width:467.55pt;height:3.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" fillcolor="#e8bf09" stroked="f" strokeweight="1pt"/>
          </w:pict>
        </mc:Fallback>
      </mc:AlternateContent>
    </w:r>
    <w:r w:rsidR="00440509">
      <w:rPr>
        <w:noProof/>
      </w:rPr>
      <w:drawing>
        <wp:anchor distT="0" distB="0" distL="114300" distR="114300" simplePos="0" relativeHeight="251663360" behindDoc="0" locked="0" layoutInCell="1" allowOverlap="1" wp14:anchorId="74A2C2F3" wp14:editId="306B10E7">
          <wp:simplePos x="0" y="0"/>
          <wp:positionH relativeFrom="column">
            <wp:posOffset>-448538</wp:posOffset>
          </wp:positionH>
          <wp:positionV relativeFrom="paragraph">
            <wp:posOffset>301625</wp:posOffset>
          </wp:positionV>
          <wp:extent cx="1348740" cy="678180"/>
          <wp:effectExtent l="0" t="0" r="0" b="0"/>
          <wp:wrapNone/>
          <wp:docPr id="1838483197" name="Picture 2" descr="GQSP Colombia - GQSP Colombia - Fortaleciendo la Calidad y los Estándares  en la Cadena de Valor Fitoterapé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QSP Colombia - GQSP Colombia - Fortaleciendo la Calidad y los Estándares  en la Cadena de Valor Fitoterapéut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678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509">
      <w:rPr>
        <w:color w:val="8496B0"/>
        <w:sz w:val="24"/>
        <w:szCs w:val="24"/>
      </w:rPr>
      <w:tab/>
    </w:r>
  </w:p>
  <w:p w14:paraId="7282AA94" w14:textId="28CE4754" w:rsidR="00440509" w:rsidRDefault="00AB7DE5" w:rsidP="00440509">
    <w:pPr>
      <w:tabs>
        <w:tab w:val="left" w:pos="1472"/>
        <w:tab w:val="center" w:pos="4550"/>
        <w:tab w:val="left" w:pos="5818"/>
        <w:tab w:val="right" w:pos="8578"/>
      </w:tabs>
      <w:ind w:right="260"/>
      <w:jc w:val="left"/>
      <w:rPr>
        <w:color w:val="8496B0"/>
        <w:sz w:val="24"/>
        <w:szCs w:val="24"/>
      </w:rPr>
    </w:pPr>
    <w:r>
      <w:rPr>
        <w:noProof/>
      </w:rPr>
      <w:drawing>
        <wp:anchor distT="0" distB="0" distL="114300" distR="114300" simplePos="0" relativeHeight="251664384" behindDoc="0" locked="0" layoutInCell="1" allowOverlap="1" wp14:anchorId="7ABB0973" wp14:editId="753D5EAB">
          <wp:simplePos x="0" y="0"/>
          <wp:positionH relativeFrom="column">
            <wp:posOffset>1899911</wp:posOffset>
          </wp:positionH>
          <wp:positionV relativeFrom="paragraph">
            <wp:posOffset>3810</wp:posOffset>
          </wp:positionV>
          <wp:extent cx="951230" cy="668020"/>
          <wp:effectExtent l="0" t="0" r="0" b="5080"/>
          <wp:wrapNone/>
          <wp:docPr id="7903123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123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19106A25" wp14:editId="0CE2C0F5">
          <wp:simplePos x="0" y="0"/>
          <wp:positionH relativeFrom="column">
            <wp:posOffset>3088104</wp:posOffset>
          </wp:positionH>
          <wp:positionV relativeFrom="paragraph">
            <wp:posOffset>6093</wp:posOffset>
          </wp:positionV>
          <wp:extent cx="1497965" cy="700645"/>
          <wp:effectExtent l="0" t="0" r="6985" b="4445"/>
          <wp:wrapNone/>
          <wp:docPr id="1466561486" name="Picture 5" descr="Banco Mundial mejora expectativa de crecimiento económico para Colombia a  5,9% en 2021, por encima de América Latina y El Caribe - Nación 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co Mundial mejora expectativa de crecimiento económico para Colombia a  5,9% en 2021, por encima de América Latina y El Caribe - Nación Pais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9129" cy="7058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D6EA93" w14:textId="77777777" w:rsidR="00D32859" w:rsidRDefault="00440509" w:rsidP="00440509">
    <w:pPr>
      <w:tabs>
        <w:tab w:val="left" w:pos="1472"/>
        <w:tab w:val="center" w:pos="4550"/>
        <w:tab w:val="left" w:pos="5818"/>
        <w:tab w:val="right" w:pos="8578"/>
      </w:tabs>
      <w:ind w:right="260"/>
      <w:jc w:val="right"/>
      <w:rPr>
        <w:color w:val="222A35"/>
        <w:sz w:val="24"/>
        <w:szCs w:val="24"/>
      </w:rPr>
    </w:pPr>
    <w:r>
      <w:rPr>
        <w:color w:val="8496B0"/>
        <w:sz w:val="24"/>
        <w:szCs w:val="24"/>
      </w:rPr>
      <w:tab/>
    </w:r>
    <w:r>
      <w:rPr>
        <w:color w:val="8496B0"/>
        <w:sz w:val="24"/>
        <w:szCs w:val="24"/>
      </w:rPr>
      <w:tab/>
    </w:r>
    <w:r>
      <w:rPr>
        <w:color w:val="8496B0"/>
        <w:sz w:val="24"/>
        <w:szCs w:val="24"/>
      </w:rPr>
      <w:tab/>
    </w:r>
    <w:r w:rsidR="00E61125">
      <w:rPr>
        <w:color w:val="8496B0"/>
        <w:sz w:val="24"/>
        <w:szCs w:val="24"/>
      </w:rPr>
      <w:t xml:space="preserve">Página </w:t>
    </w:r>
    <w:r w:rsidR="00E61125">
      <w:rPr>
        <w:color w:val="323E4F"/>
        <w:sz w:val="24"/>
        <w:szCs w:val="24"/>
      </w:rPr>
      <w:fldChar w:fldCharType="begin"/>
    </w:r>
    <w:r w:rsidR="00E61125">
      <w:rPr>
        <w:color w:val="323E4F"/>
        <w:sz w:val="24"/>
        <w:szCs w:val="24"/>
      </w:rPr>
      <w:instrText>PAGE</w:instrText>
    </w:r>
    <w:r w:rsidR="00E61125">
      <w:rPr>
        <w:color w:val="323E4F"/>
        <w:sz w:val="24"/>
        <w:szCs w:val="24"/>
      </w:rPr>
      <w:fldChar w:fldCharType="separate"/>
    </w:r>
    <w:r w:rsidR="00EE4331">
      <w:rPr>
        <w:noProof/>
        <w:color w:val="323E4F"/>
        <w:sz w:val="24"/>
        <w:szCs w:val="24"/>
      </w:rPr>
      <w:t>1</w:t>
    </w:r>
    <w:r w:rsidR="00E61125">
      <w:rPr>
        <w:color w:val="323E4F"/>
        <w:sz w:val="24"/>
        <w:szCs w:val="24"/>
      </w:rPr>
      <w:fldChar w:fldCharType="end"/>
    </w:r>
    <w:r w:rsidR="00E61125">
      <w:rPr>
        <w:color w:val="323E4F"/>
        <w:sz w:val="24"/>
        <w:szCs w:val="24"/>
      </w:rPr>
      <w:t xml:space="preserve"> | </w:t>
    </w:r>
    <w:r w:rsidR="00E61125">
      <w:rPr>
        <w:color w:val="323E4F"/>
        <w:sz w:val="24"/>
        <w:szCs w:val="24"/>
      </w:rPr>
      <w:fldChar w:fldCharType="begin"/>
    </w:r>
    <w:r w:rsidR="00E61125">
      <w:rPr>
        <w:color w:val="323E4F"/>
        <w:sz w:val="24"/>
        <w:szCs w:val="24"/>
      </w:rPr>
      <w:instrText>NUMPAGES</w:instrText>
    </w:r>
    <w:r w:rsidR="00E61125">
      <w:rPr>
        <w:color w:val="323E4F"/>
        <w:sz w:val="24"/>
        <w:szCs w:val="24"/>
      </w:rPr>
      <w:fldChar w:fldCharType="separate"/>
    </w:r>
    <w:r w:rsidR="00EE4331">
      <w:rPr>
        <w:noProof/>
        <w:color w:val="323E4F"/>
        <w:sz w:val="24"/>
        <w:szCs w:val="24"/>
      </w:rPr>
      <w:t>3</w:t>
    </w:r>
    <w:r w:rsidR="00E61125">
      <w:rPr>
        <w:color w:val="323E4F"/>
        <w:sz w:val="24"/>
        <w:szCs w:val="24"/>
      </w:rPr>
      <w:fldChar w:fldCharType="end"/>
    </w:r>
  </w:p>
  <w:p w14:paraId="64F1D826" w14:textId="77777777" w:rsidR="00D32859" w:rsidRDefault="00D32859">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2456" w14:textId="77777777" w:rsidR="00440509" w:rsidRDefault="00440509" w:rsidP="00440509">
    <w:pPr>
      <w:tabs>
        <w:tab w:val="center" w:pos="4550"/>
        <w:tab w:val="left" w:pos="5818"/>
      </w:tabs>
      <w:ind w:right="260"/>
      <w:jc w:val="right"/>
      <w:rPr>
        <w:color w:val="8496B0"/>
        <w:sz w:val="24"/>
        <w:szCs w:val="24"/>
      </w:rPr>
    </w:pPr>
  </w:p>
  <w:p w14:paraId="5C3EE3A9" w14:textId="77777777" w:rsidR="00440509" w:rsidRDefault="00440509" w:rsidP="00440509">
    <w:pPr>
      <w:tabs>
        <w:tab w:val="center" w:pos="4550"/>
        <w:tab w:val="left" w:pos="5818"/>
      </w:tabs>
      <w:ind w:right="260"/>
      <w:jc w:val="right"/>
      <w:rPr>
        <w:color w:val="8496B0"/>
        <w:sz w:val="24"/>
        <w:szCs w:val="24"/>
      </w:rPr>
    </w:pPr>
  </w:p>
  <w:p w14:paraId="73B0C44D" w14:textId="77777777" w:rsidR="00440509" w:rsidRDefault="00440509" w:rsidP="00440509">
    <w:pPr>
      <w:tabs>
        <w:tab w:val="center" w:pos="4550"/>
        <w:tab w:val="left" w:pos="5818"/>
      </w:tabs>
      <w:ind w:right="260"/>
      <w:jc w:val="right"/>
      <w:rPr>
        <w:color w:val="222A35"/>
        <w:sz w:val="24"/>
        <w:szCs w:val="24"/>
      </w:rPr>
    </w:pPr>
    <w:r>
      <w:rPr>
        <w:color w:val="8496B0"/>
        <w:sz w:val="24"/>
        <w:szCs w:val="24"/>
      </w:rPr>
      <w:t xml:space="preserve">Página </w:t>
    </w:r>
    <w:r>
      <w:rPr>
        <w:color w:val="323E4F"/>
        <w:sz w:val="24"/>
        <w:szCs w:val="24"/>
      </w:rPr>
      <w:fldChar w:fldCharType="begin"/>
    </w:r>
    <w:r>
      <w:rPr>
        <w:color w:val="323E4F"/>
        <w:sz w:val="24"/>
        <w:szCs w:val="24"/>
      </w:rPr>
      <w:instrText>PAGE</w:instrText>
    </w:r>
    <w:r>
      <w:rPr>
        <w:color w:val="323E4F"/>
        <w:sz w:val="24"/>
        <w:szCs w:val="24"/>
      </w:rPr>
      <w:fldChar w:fldCharType="separate"/>
    </w:r>
    <w:r>
      <w:rPr>
        <w:color w:val="323E4F"/>
        <w:sz w:val="24"/>
        <w:szCs w:val="24"/>
      </w:rPr>
      <w:t>2</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Pr>
        <w:color w:val="323E4F"/>
        <w:sz w:val="24"/>
        <w:szCs w:val="24"/>
      </w:rPr>
      <w:t>5</w:t>
    </w:r>
    <w:r>
      <w:rPr>
        <w:color w:val="323E4F"/>
        <w:sz w:val="24"/>
        <w:szCs w:val="24"/>
      </w:rPr>
      <w:fldChar w:fldCharType="end"/>
    </w:r>
  </w:p>
  <w:p w14:paraId="5F67AC1E" w14:textId="77777777" w:rsidR="007B513B" w:rsidRDefault="00280A53" w:rsidP="00280A53">
    <w:pPr>
      <w:pBdr>
        <w:top w:val="nil"/>
        <w:left w:val="nil"/>
        <w:bottom w:val="nil"/>
        <w:right w:val="nil"/>
        <w:between w:val="nil"/>
      </w:pBdr>
      <w:tabs>
        <w:tab w:val="center" w:pos="4419"/>
        <w:tab w:val="right" w:pos="8838"/>
      </w:tabs>
      <w:spacing w:after="0" w:line="240" w:lineRule="auto"/>
      <w:jc w:val="center"/>
      <w:rPr>
        <w:color w:val="000000"/>
      </w:rPr>
    </w:pPr>
    <w:r>
      <w:t xml:space="preserve">             </w:t>
    </w:r>
    <w:r>
      <w:fldChar w:fldCharType="begin"/>
    </w:r>
    <w:r>
      <w:instrText xml:space="preserve"> INCLUDEPICTURE "https://upload.wikimedia.org/wikipedia/commons/8/86/Logo_gobierno_de_Colombia_%282022-2026%29.png" \* MERGEFORMATINET </w:instrText>
    </w:r>
    <w:r>
      <w:fldChar w:fldCharType="separate"/>
    </w:r>
    <w:r>
      <w:fldChar w:fldCharType="end"/>
    </w:r>
    <w:r w:rsidRPr="007B513B">
      <w:t xml:space="preserve"> </w:t>
    </w:r>
    <w:r>
      <w:t xml:space="preserve">        </w:t>
    </w:r>
    <w:r>
      <w:fldChar w:fldCharType="begin"/>
    </w:r>
    <w:r>
      <w:instrText xml:space="preserve"> INCLUDEPICTURE "https://encrypted-tbn0.gstatic.com/images?q=tbn:ANd9GcREl23y3s1pVeKV_dPl--Xi_Et4gusquoSKGQ&amp;s" \* MERGEFORMATINET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38A1" w14:textId="77777777" w:rsidR="0038533D" w:rsidRDefault="0038533D">
      <w:pPr>
        <w:spacing w:after="0" w:line="240" w:lineRule="auto"/>
      </w:pPr>
      <w:r>
        <w:separator/>
      </w:r>
    </w:p>
  </w:footnote>
  <w:footnote w:type="continuationSeparator" w:id="0">
    <w:p w14:paraId="0DBF0AB5" w14:textId="77777777" w:rsidR="0038533D" w:rsidRDefault="0038533D">
      <w:pPr>
        <w:spacing w:after="0" w:line="240" w:lineRule="auto"/>
      </w:pPr>
      <w:r>
        <w:continuationSeparator/>
      </w:r>
    </w:p>
  </w:footnote>
  <w:footnote w:id="1">
    <w:p w14:paraId="3457D094" w14:textId="635D91B3" w:rsidR="00AD6619" w:rsidRPr="007F7D45" w:rsidRDefault="00AD6619">
      <w:pPr>
        <w:pStyle w:val="Textonotapie"/>
        <w:rPr>
          <w:lang w:val="es-ES"/>
        </w:rPr>
      </w:pPr>
      <w:r>
        <w:rPr>
          <w:rStyle w:val="Refdenotaalpie"/>
        </w:rPr>
        <w:footnoteRef/>
      </w:r>
      <w:r>
        <w:t xml:space="preserve"> </w:t>
      </w:r>
      <w:r>
        <w:rPr>
          <w:lang w:val="es-ES"/>
        </w:rPr>
        <w:t>PROPUESTA ESTANDAR DE LAS DIRECCIONES URBANAS PARA LOS EQUIPAMIENTOS DEL MINISTERIO DE EDUCACIÓN.  Instituto Geográfico Agustín Codazzi. Marzo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87FE" w14:textId="77777777" w:rsidR="00D32859" w:rsidRDefault="00D32859">
    <w:pPr>
      <w:widowControl w:val="0"/>
      <w:pBdr>
        <w:top w:val="nil"/>
        <w:left w:val="nil"/>
        <w:bottom w:val="nil"/>
        <w:right w:val="nil"/>
        <w:between w:val="nil"/>
      </w:pBdr>
      <w:spacing w:after="0" w:line="276" w:lineRule="auto"/>
      <w:jc w:val="left"/>
    </w:pPr>
  </w:p>
  <w:tbl>
    <w:tblPr>
      <w:tblStyle w:val="a"/>
      <w:tblW w:w="8828" w:type="dxa"/>
      <w:tblInd w:w="0"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2122"/>
      <w:gridCol w:w="5103"/>
      <w:gridCol w:w="1603"/>
    </w:tblGrid>
    <w:tr w:rsidR="00D32859" w14:paraId="53D0D204" w14:textId="77777777" w:rsidTr="00440509">
      <w:trPr>
        <w:trHeight w:val="1125"/>
      </w:trPr>
      <w:tc>
        <w:tcPr>
          <w:tcW w:w="2122" w:type="dxa"/>
        </w:tcPr>
        <w:p w14:paraId="3CECDAE3" w14:textId="77777777" w:rsidR="00D32859" w:rsidRDefault="00E61125">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5C936D64" wp14:editId="1ED88CEB">
                <wp:simplePos x="0" y="0"/>
                <wp:positionH relativeFrom="column">
                  <wp:posOffset>-33210</wp:posOffset>
                </wp:positionH>
                <wp:positionV relativeFrom="paragraph">
                  <wp:posOffset>45747</wp:posOffset>
                </wp:positionV>
                <wp:extent cx="1274323" cy="622570"/>
                <wp:effectExtent l="0" t="0" r="0" b="0"/>
                <wp:wrapNone/>
                <wp:docPr id="133"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1"/>
                        <a:srcRect/>
                        <a:stretch>
                          <a:fillRect/>
                        </a:stretch>
                      </pic:blipFill>
                      <pic:spPr>
                        <a:xfrm>
                          <a:off x="0" y="0"/>
                          <a:ext cx="1292876" cy="631634"/>
                        </a:xfrm>
                        <a:prstGeom prst="rect">
                          <a:avLst/>
                        </a:prstGeom>
                        <a:ln/>
                      </pic:spPr>
                    </pic:pic>
                  </a:graphicData>
                </a:graphic>
                <wp14:sizeRelH relativeFrom="margin">
                  <wp14:pctWidth>0</wp14:pctWidth>
                </wp14:sizeRelH>
                <wp14:sizeRelV relativeFrom="margin">
                  <wp14:pctHeight>0</wp14:pctHeight>
                </wp14:sizeRelV>
              </wp:anchor>
            </w:drawing>
          </w:r>
        </w:p>
      </w:tc>
      <w:tc>
        <w:tcPr>
          <w:tcW w:w="5103" w:type="dxa"/>
          <w:vAlign w:val="center"/>
        </w:tcPr>
        <w:p w14:paraId="65961878" w14:textId="77777777" w:rsidR="00D32859" w:rsidRDefault="00B83300" w:rsidP="00440509">
          <w:pPr>
            <w:pBdr>
              <w:top w:val="nil"/>
              <w:left w:val="nil"/>
              <w:bottom w:val="nil"/>
              <w:right w:val="nil"/>
              <w:between w:val="nil"/>
            </w:pBdr>
            <w:tabs>
              <w:tab w:val="center" w:pos="4419"/>
              <w:tab w:val="right" w:pos="8838"/>
            </w:tabs>
            <w:jc w:val="center"/>
            <w:rPr>
              <w:color w:val="4472C4"/>
              <w:sz w:val="28"/>
              <w:szCs w:val="28"/>
            </w:rPr>
          </w:pPr>
          <w:r>
            <w:rPr>
              <w:color w:val="4472C4"/>
              <w:sz w:val="28"/>
              <w:szCs w:val="28"/>
            </w:rPr>
            <w:t xml:space="preserve">Título del </w:t>
          </w:r>
          <w:r w:rsidR="00B4408B">
            <w:rPr>
              <w:color w:val="4472C4"/>
              <w:sz w:val="28"/>
              <w:szCs w:val="28"/>
            </w:rPr>
            <w:t>instructivo</w:t>
          </w:r>
        </w:p>
        <w:p w14:paraId="4A35A3E9" w14:textId="77777777" w:rsidR="00D32859" w:rsidRDefault="00EE4331" w:rsidP="00440509">
          <w:pPr>
            <w:pBdr>
              <w:top w:val="nil"/>
              <w:left w:val="nil"/>
              <w:bottom w:val="nil"/>
              <w:right w:val="nil"/>
              <w:between w:val="nil"/>
            </w:pBdr>
            <w:tabs>
              <w:tab w:val="center" w:pos="4419"/>
              <w:tab w:val="right" w:pos="8838"/>
            </w:tabs>
            <w:jc w:val="center"/>
            <w:rPr>
              <w:color w:val="000000"/>
            </w:rPr>
          </w:pPr>
          <w:r>
            <w:rPr>
              <w:color w:val="000000"/>
              <w:sz w:val="28"/>
              <w:szCs w:val="28"/>
            </w:rPr>
            <w:t>Línea o temática</w:t>
          </w:r>
        </w:p>
      </w:tc>
      <w:tc>
        <w:tcPr>
          <w:tcW w:w="1603" w:type="dxa"/>
        </w:tcPr>
        <w:p w14:paraId="06DE0634" w14:textId="77777777" w:rsidR="00D32859" w:rsidRDefault="00D32859">
          <w:pPr>
            <w:pBdr>
              <w:top w:val="nil"/>
              <w:left w:val="nil"/>
              <w:bottom w:val="nil"/>
              <w:right w:val="nil"/>
              <w:between w:val="nil"/>
            </w:pBdr>
            <w:tabs>
              <w:tab w:val="center" w:pos="4419"/>
              <w:tab w:val="right" w:pos="8838"/>
            </w:tabs>
            <w:jc w:val="center"/>
            <w:rPr>
              <w:color w:val="000000"/>
            </w:rPr>
          </w:pPr>
        </w:p>
        <w:p w14:paraId="0EA0A33A" w14:textId="77777777" w:rsidR="00D32859" w:rsidRDefault="00E61125">
          <w:pPr>
            <w:pBdr>
              <w:top w:val="nil"/>
              <w:left w:val="nil"/>
              <w:bottom w:val="nil"/>
              <w:right w:val="nil"/>
              <w:between w:val="nil"/>
            </w:pBdr>
            <w:tabs>
              <w:tab w:val="center" w:pos="4419"/>
              <w:tab w:val="right" w:pos="8838"/>
            </w:tabs>
            <w:jc w:val="center"/>
            <w:rPr>
              <w:color w:val="000000"/>
              <w:sz w:val="20"/>
              <w:szCs w:val="20"/>
            </w:rPr>
          </w:pPr>
          <w:r>
            <w:rPr>
              <w:color w:val="000000"/>
              <w:sz w:val="20"/>
              <w:szCs w:val="20"/>
            </w:rPr>
            <w:t>Fecha:</w:t>
          </w:r>
        </w:p>
        <w:p w14:paraId="43A2B399" w14:textId="117CFBBD" w:rsidR="00B83300" w:rsidRDefault="00DF2E2D">
          <w:pPr>
            <w:pBdr>
              <w:top w:val="nil"/>
              <w:left w:val="nil"/>
              <w:bottom w:val="nil"/>
              <w:right w:val="nil"/>
              <w:between w:val="nil"/>
            </w:pBdr>
            <w:tabs>
              <w:tab w:val="center" w:pos="4419"/>
              <w:tab w:val="right" w:pos="8838"/>
            </w:tabs>
            <w:jc w:val="center"/>
            <w:rPr>
              <w:color w:val="000000"/>
            </w:rPr>
          </w:pPr>
          <w:r>
            <w:rPr>
              <w:color w:val="000000"/>
              <w:sz w:val="20"/>
              <w:szCs w:val="20"/>
            </w:rPr>
            <w:t>31/07/2025</w:t>
          </w:r>
        </w:p>
      </w:tc>
    </w:tr>
  </w:tbl>
  <w:p w14:paraId="0D15D0B4" w14:textId="77777777" w:rsidR="00D32859" w:rsidRDefault="00D32859">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186BD" w14:textId="77777777" w:rsidR="00D3482B" w:rsidRDefault="00D3482B">
    <w:pPr>
      <w:pStyle w:val="Encabezado"/>
    </w:pPr>
  </w:p>
  <w:p w14:paraId="146ABDCE" w14:textId="77777777" w:rsidR="00D3482B" w:rsidRDefault="00D3482B">
    <w:pPr>
      <w:pStyle w:val="Encabezado"/>
    </w:pPr>
  </w:p>
  <w:p w14:paraId="5E0043B4" w14:textId="77777777" w:rsidR="00D3482B" w:rsidRDefault="00D3482B">
    <w:pPr>
      <w:pStyle w:val="Encabezado"/>
    </w:pPr>
  </w:p>
  <w:p w14:paraId="4B322F40" w14:textId="77777777" w:rsidR="00D3482B" w:rsidRDefault="00D3482B">
    <w:pPr>
      <w:pStyle w:val="Encabezado"/>
    </w:pPr>
  </w:p>
  <w:p w14:paraId="5F4B8270" w14:textId="77777777" w:rsidR="00B90864" w:rsidRDefault="00B908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5656"/>
    <w:multiLevelType w:val="hybridMultilevel"/>
    <w:tmpl w:val="98E2A880"/>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7A1144"/>
    <w:multiLevelType w:val="hybridMultilevel"/>
    <w:tmpl w:val="03D20942"/>
    <w:lvl w:ilvl="0" w:tplc="C4E2A710">
      <w:start w:val="3"/>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722200A"/>
    <w:multiLevelType w:val="multilevel"/>
    <w:tmpl w:val="924A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C383F"/>
    <w:multiLevelType w:val="hybridMultilevel"/>
    <w:tmpl w:val="2B026770"/>
    <w:lvl w:ilvl="0" w:tplc="1F101FD0">
      <w:start w:val="2"/>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AED789C"/>
    <w:multiLevelType w:val="multilevel"/>
    <w:tmpl w:val="B1FE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635136"/>
    <w:multiLevelType w:val="multilevel"/>
    <w:tmpl w:val="A2A2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4D53A9"/>
    <w:multiLevelType w:val="multilevel"/>
    <w:tmpl w:val="6D76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4F46E4"/>
    <w:multiLevelType w:val="hybridMultilevel"/>
    <w:tmpl w:val="8984F82E"/>
    <w:lvl w:ilvl="0" w:tplc="240A0017">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D0609FA"/>
    <w:multiLevelType w:val="multilevel"/>
    <w:tmpl w:val="07BC1CAA"/>
    <w:lvl w:ilvl="0">
      <w:start w:val="1"/>
      <w:numFmt w:val="decimal"/>
      <w:pStyle w:val="Ttulo1"/>
      <w:lvlText w:val="%1."/>
      <w:lvlJc w:val="left"/>
      <w:pPr>
        <w:ind w:left="360" w:hanging="360"/>
      </w:pPr>
      <w:rPr>
        <w:color w:val="2F5496"/>
        <w:sz w:val="22"/>
        <w:szCs w:val="22"/>
      </w:rPr>
    </w:lvl>
    <w:lvl w:ilvl="1">
      <w:start w:val="1"/>
      <w:numFmt w:val="decimal"/>
      <w:pStyle w:val="Ttulo2"/>
      <w:lvlText w:val="%1.%2."/>
      <w:lvlJc w:val="left"/>
      <w:pPr>
        <w:ind w:left="72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F1C01E1"/>
    <w:multiLevelType w:val="multilevel"/>
    <w:tmpl w:val="A65A773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69C27B6A"/>
    <w:multiLevelType w:val="hybridMultilevel"/>
    <w:tmpl w:val="B9548474"/>
    <w:lvl w:ilvl="0" w:tplc="0A5E1CF2">
      <w:start w:val="4"/>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9C54F14"/>
    <w:multiLevelType w:val="hybridMultilevel"/>
    <w:tmpl w:val="A948DF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33476848">
    <w:abstractNumId w:val="8"/>
  </w:num>
  <w:num w:numId="2" w16cid:durableId="1457291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7422949">
    <w:abstractNumId w:val="7"/>
  </w:num>
  <w:num w:numId="4" w16cid:durableId="1524633223">
    <w:abstractNumId w:val="6"/>
  </w:num>
  <w:num w:numId="5" w16cid:durableId="1786920209">
    <w:abstractNumId w:val="9"/>
  </w:num>
  <w:num w:numId="6" w16cid:durableId="1994405044">
    <w:abstractNumId w:val="11"/>
  </w:num>
  <w:num w:numId="7" w16cid:durableId="1748112011">
    <w:abstractNumId w:val="3"/>
  </w:num>
  <w:num w:numId="8" w16cid:durableId="1272473823">
    <w:abstractNumId w:val="1"/>
  </w:num>
  <w:num w:numId="9" w16cid:durableId="1745296241">
    <w:abstractNumId w:val="10"/>
  </w:num>
  <w:num w:numId="10" w16cid:durableId="1325283014">
    <w:abstractNumId w:val="0"/>
  </w:num>
  <w:num w:numId="11" w16cid:durableId="101387314">
    <w:abstractNumId w:val="4"/>
  </w:num>
  <w:num w:numId="12" w16cid:durableId="1437752464">
    <w:abstractNumId w:val="2"/>
  </w:num>
  <w:num w:numId="13" w16cid:durableId="153951328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216"/>
    <w:rsid w:val="00006C5D"/>
    <w:rsid w:val="00012A4A"/>
    <w:rsid w:val="00017050"/>
    <w:rsid w:val="000336C7"/>
    <w:rsid w:val="00045ACE"/>
    <w:rsid w:val="00047D64"/>
    <w:rsid w:val="00053C7D"/>
    <w:rsid w:val="00056E16"/>
    <w:rsid w:val="00067F3A"/>
    <w:rsid w:val="000704D0"/>
    <w:rsid w:val="000722F9"/>
    <w:rsid w:val="00085CD3"/>
    <w:rsid w:val="000907A7"/>
    <w:rsid w:val="0009238B"/>
    <w:rsid w:val="000A5898"/>
    <w:rsid w:val="000B202C"/>
    <w:rsid w:val="000B257F"/>
    <w:rsid w:val="000B646F"/>
    <w:rsid w:val="000C078B"/>
    <w:rsid w:val="000C2A7F"/>
    <w:rsid w:val="000C2B05"/>
    <w:rsid w:val="000C5A7A"/>
    <w:rsid w:val="000D01F9"/>
    <w:rsid w:val="000D3E6D"/>
    <w:rsid w:val="000D50D3"/>
    <w:rsid w:val="000E44C9"/>
    <w:rsid w:val="000E55ED"/>
    <w:rsid w:val="000F564F"/>
    <w:rsid w:val="000F5780"/>
    <w:rsid w:val="00126E6D"/>
    <w:rsid w:val="00136126"/>
    <w:rsid w:val="001477AA"/>
    <w:rsid w:val="00151171"/>
    <w:rsid w:val="001616EE"/>
    <w:rsid w:val="0016267D"/>
    <w:rsid w:val="00166F7F"/>
    <w:rsid w:val="001767F1"/>
    <w:rsid w:val="001A078D"/>
    <w:rsid w:val="001A3886"/>
    <w:rsid w:val="001B44DC"/>
    <w:rsid w:val="001D6A73"/>
    <w:rsid w:val="001D7A49"/>
    <w:rsid w:val="001E7576"/>
    <w:rsid w:val="001F2498"/>
    <w:rsid w:val="00200CEA"/>
    <w:rsid w:val="002047FA"/>
    <w:rsid w:val="00210431"/>
    <w:rsid w:val="00217782"/>
    <w:rsid w:val="00220B87"/>
    <w:rsid w:val="00232E5B"/>
    <w:rsid w:val="0026515C"/>
    <w:rsid w:val="002674C8"/>
    <w:rsid w:val="00280A53"/>
    <w:rsid w:val="00293294"/>
    <w:rsid w:val="0029637B"/>
    <w:rsid w:val="002D3FEB"/>
    <w:rsid w:val="002E59AA"/>
    <w:rsid w:val="002F3739"/>
    <w:rsid w:val="002F4A67"/>
    <w:rsid w:val="003029E4"/>
    <w:rsid w:val="003051D5"/>
    <w:rsid w:val="003069C1"/>
    <w:rsid w:val="003127C3"/>
    <w:rsid w:val="00333736"/>
    <w:rsid w:val="003344EE"/>
    <w:rsid w:val="00335BF4"/>
    <w:rsid w:val="0034383A"/>
    <w:rsid w:val="00347F1E"/>
    <w:rsid w:val="003514D6"/>
    <w:rsid w:val="00355A7B"/>
    <w:rsid w:val="003560D0"/>
    <w:rsid w:val="00363D8D"/>
    <w:rsid w:val="0038533D"/>
    <w:rsid w:val="003918EA"/>
    <w:rsid w:val="0039609B"/>
    <w:rsid w:val="003A18A9"/>
    <w:rsid w:val="003A2567"/>
    <w:rsid w:val="003B28A9"/>
    <w:rsid w:val="003C0CC7"/>
    <w:rsid w:val="003D07A1"/>
    <w:rsid w:val="003E29F4"/>
    <w:rsid w:val="003F10D0"/>
    <w:rsid w:val="003F11EE"/>
    <w:rsid w:val="003F4F01"/>
    <w:rsid w:val="00415194"/>
    <w:rsid w:val="004156AB"/>
    <w:rsid w:val="0041735F"/>
    <w:rsid w:val="00424B29"/>
    <w:rsid w:val="00440509"/>
    <w:rsid w:val="00442AF4"/>
    <w:rsid w:val="00446501"/>
    <w:rsid w:val="004520B2"/>
    <w:rsid w:val="004566DA"/>
    <w:rsid w:val="00456B8D"/>
    <w:rsid w:val="00496919"/>
    <w:rsid w:val="004B2F1A"/>
    <w:rsid w:val="004C4C25"/>
    <w:rsid w:val="004C5C4B"/>
    <w:rsid w:val="004F1A83"/>
    <w:rsid w:val="004F2949"/>
    <w:rsid w:val="00500804"/>
    <w:rsid w:val="00515A70"/>
    <w:rsid w:val="00520222"/>
    <w:rsid w:val="00525943"/>
    <w:rsid w:val="00531378"/>
    <w:rsid w:val="00534C03"/>
    <w:rsid w:val="0054017D"/>
    <w:rsid w:val="005412FE"/>
    <w:rsid w:val="00544042"/>
    <w:rsid w:val="00566B41"/>
    <w:rsid w:val="00580F60"/>
    <w:rsid w:val="00586255"/>
    <w:rsid w:val="005908AB"/>
    <w:rsid w:val="00592A25"/>
    <w:rsid w:val="005A2C3C"/>
    <w:rsid w:val="005A7559"/>
    <w:rsid w:val="005D56CA"/>
    <w:rsid w:val="005D5A44"/>
    <w:rsid w:val="006001AA"/>
    <w:rsid w:val="00606A3E"/>
    <w:rsid w:val="00612667"/>
    <w:rsid w:val="00615C78"/>
    <w:rsid w:val="006304E6"/>
    <w:rsid w:val="00631F90"/>
    <w:rsid w:val="006371D9"/>
    <w:rsid w:val="00642262"/>
    <w:rsid w:val="00654227"/>
    <w:rsid w:val="006608FF"/>
    <w:rsid w:val="006641D9"/>
    <w:rsid w:val="006654CA"/>
    <w:rsid w:val="00666C74"/>
    <w:rsid w:val="006849D5"/>
    <w:rsid w:val="006937B4"/>
    <w:rsid w:val="006960C5"/>
    <w:rsid w:val="0069645C"/>
    <w:rsid w:val="006B509C"/>
    <w:rsid w:val="006C39EE"/>
    <w:rsid w:val="006C66BA"/>
    <w:rsid w:val="006D5D86"/>
    <w:rsid w:val="006D6552"/>
    <w:rsid w:val="006F7336"/>
    <w:rsid w:val="006F798F"/>
    <w:rsid w:val="00701A7E"/>
    <w:rsid w:val="0070655F"/>
    <w:rsid w:val="007473B3"/>
    <w:rsid w:val="00750BEA"/>
    <w:rsid w:val="00762A09"/>
    <w:rsid w:val="00763EBE"/>
    <w:rsid w:val="00765BC0"/>
    <w:rsid w:val="00767266"/>
    <w:rsid w:val="00773C32"/>
    <w:rsid w:val="00783656"/>
    <w:rsid w:val="00792867"/>
    <w:rsid w:val="0079442C"/>
    <w:rsid w:val="007A7CCA"/>
    <w:rsid w:val="007B513B"/>
    <w:rsid w:val="007C1276"/>
    <w:rsid w:val="007C1FDD"/>
    <w:rsid w:val="007C268E"/>
    <w:rsid w:val="007D3CFC"/>
    <w:rsid w:val="007D4BF7"/>
    <w:rsid w:val="007E43A7"/>
    <w:rsid w:val="007E6BFC"/>
    <w:rsid w:val="007F181B"/>
    <w:rsid w:val="007F7D45"/>
    <w:rsid w:val="00805D94"/>
    <w:rsid w:val="00830216"/>
    <w:rsid w:val="00830B65"/>
    <w:rsid w:val="00836EB1"/>
    <w:rsid w:val="008509E1"/>
    <w:rsid w:val="00853451"/>
    <w:rsid w:val="00856FF8"/>
    <w:rsid w:val="008744AB"/>
    <w:rsid w:val="008759E6"/>
    <w:rsid w:val="008877D2"/>
    <w:rsid w:val="008A5C6F"/>
    <w:rsid w:val="008B1826"/>
    <w:rsid w:val="008B5CF3"/>
    <w:rsid w:val="008C05B9"/>
    <w:rsid w:val="008D6032"/>
    <w:rsid w:val="00900B4C"/>
    <w:rsid w:val="00901D1D"/>
    <w:rsid w:val="0090211A"/>
    <w:rsid w:val="00913201"/>
    <w:rsid w:val="00916B48"/>
    <w:rsid w:val="00922F53"/>
    <w:rsid w:val="00955F27"/>
    <w:rsid w:val="009717CB"/>
    <w:rsid w:val="0097681F"/>
    <w:rsid w:val="00982F21"/>
    <w:rsid w:val="0098408D"/>
    <w:rsid w:val="00984454"/>
    <w:rsid w:val="009B4E2D"/>
    <w:rsid w:val="009B6A27"/>
    <w:rsid w:val="009C0C71"/>
    <w:rsid w:val="009C5F15"/>
    <w:rsid w:val="009C7CDB"/>
    <w:rsid w:val="009D3399"/>
    <w:rsid w:val="009D4979"/>
    <w:rsid w:val="009F2A38"/>
    <w:rsid w:val="009F51DF"/>
    <w:rsid w:val="00A01940"/>
    <w:rsid w:val="00A0461E"/>
    <w:rsid w:val="00A13F92"/>
    <w:rsid w:val="00A272EC"/>
    <w:rsid w:val="00A34458"/>
    <w:rsid w:val="00A35572"/>
    <w:rsid w:val="00A4474F"/>
    <w:rsid w:val="00A55527"/>
    <w:rsid w:val="00A5793B"/>
    <w:rsid w:val="00A6146F"/>
    <w:rsid w:val="00A62E32"/>
    <w:rsid w:val="00A648C7"/>
    <w:rsid w:val="00A8444E"/>
    <w:rsid w:val="00A87001"/>
    <w:rsid w:val="00A96E95"/>
    <w:rsid w:val="00AA2359"/>
    <w:rsid w:val="00AA4311"/>
    <w:rsid w:val="00AB0E56"/>
    <w:rsid w:val="00AB1B2D"/>
    <w:rsid w:val="00AB7DE5"/>
    <w:rsid w:val="00AC1333"/>
    <w:rsid w:val="00AD0067"/>
    <w:rsid w:val="00AD0DC4"/>
    <w:rsid w:val="00AD4CBB"/>
    <w:rsid w:val="00AD6619"/>
    <w:rsid w:val="00AD7AC7"/>
    <w:rsid w:val="00AE702C"/>
    <w:rsid w:val="00AF0BC9"/>
    <w:rsid w:val="00AF6123"/>
    <w:rsid w:val="00B00F30"/>
    <w:rsid w:val="00B04650"/>
    <w:rsid w:val="00B04FC5"/>
    <w:rsid w:val="00B16032"/>
    <w:rsid w:val="00B265A0"/>
    <w:rsid w:val="00B4408B"/>
    <w:rsid w:val="00B44967"/>
    <w:rsid w:val="00B46C42"/>
    <w:rsid w:val="00B52D93"/>
    <w:rsid w:val="00B53533"/>
    <w:rsid w:val="00B54548"/>
    <w:rsid w:val="00B621F2"/>
    <w:rsid w:val="00B730FE"/>
    <w:rsid w:val="00B826A3"/>
    <w:rsid w:val="00B83300"/>
    <w:rsid w:val="00B90864"/>
    <w:rsid w:val="00B93B12"/>
    <w:rsid w:val="00B949D8"/>
    <w:rsid w:val="00BA0BB5"/>
    <w:rsid w:val="00BA26F3"/>
    <w:rsid w:val="00BA2D25"/>
    <w:rsid w:val="00BA66CC"/>
    <w:rsid w:val="00BD6131"/>
    <w:rsid w:val="00BE58E4"/>
    <w:rsid w:val="00BF12E4"/>
    <w:rsid w:val="00C118F8"/>
    <w:rsid w:val="00C16133"/>
    <w:rsid w:val="00C266FF"/>
    <w:rsid w:val="00C305BC"/>
    <w:rsid w:val="00C4689C"/>
    <w:rsid w:val="00C523F1"/>
    <w:rsid w:val="00C52CDA"/>
    <w:rsid w:val="00C52E3E"/>
    <w:rsid w:val="00C73EAD"/>
    <w:rsid w:val="00C95D16"/>
    <w:rsid w:val="00CA6CE6"/>
    <w:rsid w:val="00CA6FE3"/>
    <w:rsid w:val="00CA7ADC"/>
    <w:rsid w:val="00CB4953"/>
    <w:rsid w:val="00CC0817"/>
    <w:rsid w:val="00CC0A68"/>
    <w:rsid w:val="00CC16C8"/>
    <w:rsid w:val="00CC6AB3"/>
    <w:rsid w:val="00CD0BAA"/>
    <w:rsid w:val="00CE1E14"/>
    <w:rsid w:val="00CE27C4"/>
    <w:rsid w:val="00CE6978"/>
    <w:rsid w:val="00D01DBC"/>
    <w:rsid w:val="00D05CBB"/>
    <w:rsid w:val="00D126B2"/>
    <w:rsid w:val="00D13714"/>
    <w:rsid w:val="00D1596A"/>
    <w:rsid w:val="00D311EB"/>
    <w:rsid w:val="00D32675"/>
    <w:rsid w:val="00D32859"/>
    <w:rsid w:val="00D338C5"/>
    <w:rsid w:val="00D3482B"/>
    <w:rsid w:val="00D44C87"/>
    <w:rsid w:val="00D550DF"/>
    <w:rsid w:val="00D561F0"/>
    <w:rsid w:val="00D60980"/>
    <w:rsid w:val="00D650BD"/>
    <w:rsid w:val="00D67EDC"/>
    <w:rsid w:val="00D8351C"/>
    <w:rsid w:val="00D92944"/>
    <w:rsid w:val="00DB7B97"/>
    <w:rsid w:val="00DC3177"/>
    <w:rsid w:val="00DC4681"/>
    <w:rsid w:val="00DD0D67"/>
    <w:rsid w:val="00DD1C82"/>
    <w:rsid w:val="00DE60C5"/>
    <w:rsid w:val="00DE6C11"/>
    <w:rsid w:val="00DE6D4C"/>
    <w:rsid w:val="00DF05B1"/>
    <w:rsid w:val="00DF1AAF"/>
    <w:rsid w:val="00DF2E2D"/>
    <w:rsid w:val="00E01BEE"/>
    <w:rsid w:val="00E148AF"/>
    <w:rsid w:val="00E175C1"/>
    <w:rsid w:val="00E20D8D"/>
    <w:rsid w:val="00E26E0D"/>
    <w:rsid w:val="00E3650A"/>
    <w:rsid w:val="00E4213C"/>
    <w:rsid w:val="00E4325B"/>
    <w:rsid w:val="00E53762"/>
    <w:rsid w:val="00E61125"/>
    <w:rsid w:val="00E71B3A"/>
    <w:rsid w:val="00E73F4E"/>
    <w:rsid w:val="00E75B9B"/>
    <w:rsid w:val="00E84E52"/>
    <w:rsid w:val="00E929F6"/>
    <w:rsid w:val="00E95009"/>
    <w:rsid w:val="00EB17D1"/>
    <w:rsid w:val="00EC4025"/>
    <w:rsid w:val="00ED00BF"/>
    <w:rsid w:val="00ED3DF5"/>
    <w:rsid w:val="00EE4331"/>
    <w:rsid w:val="00EE5474"/>
    <w:rsid w:val="00EE56FA"/>
    <w:rsid w:val="00EE7382"/>
    <w:rsid w:val="00EE7E7F"/>
    <w:rsid w:val="00EF2622"/>
    <w:rsid w:val="00EF4E7F"/>
    <w:rsid w:val="00EF52A5"/>
    <w:rsid w:val="00F24489"/>
    <w:rsid w:val="00F33706"/>
    <w:rsid w:val="00F34370"/>
    <w:rsid w:val="00F409FF"/>
    <w:rsid w:val="00F45D74"/>
    <w:rsid w:val="00F5073E"/>
    <w:rsid w:val="00F718D8"/>
    <w:rsid w:val="00F74E52"/>
    <w:rsid w:val="00F769B9"/>
    <w:rsid w:val="00F90BF2"/>
    <w:rsid w:val="00F948E2"/>
    <w:rsid w:val="00F97387"/>
    <w:rsid w:val="00FA23A8"/>
    <w:rsid w:val="00FA547C"/>
    <w:rsid w:val="00FA6E0E"/>
    <w:rsid w:val="00FC6A27"/>
    <w:rsid w:val="00FE514A"/>
    <w:rsid w:val="00FF3369"/>
    <w:rsid w:val="00FF76EB"/>
    <w:rsid w:val="00FF7E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C9E10"/>
  <w15:docId w15:val="{BF56CC29-6F23-4544-8D3B-B73104AC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B06"/>
  </w:style>
  <w:style w:type="paragraph" w:styleId="Ttulo1">
    <w:name w:val="heading 1"/>
    <w:basedOn w:val="Normal"/>
    <w:next w:val="Normal"/>
    <w:link w:val="Ttulo1Car"/>
    <w:uiPriority w:val="9"/>
    <w:qFormat/>
    <w:rsid w:val="00BE58E4"/>
    <w:pPr>
      <w:numPr>
        <w:numId w:val="1"/>
      </w:numPr>
      <w:shd w:val="clear" w:color="auto" w:fill="FFFFFF"/>
      <w:spacing w:after="240" w:line="240" w:lineRule="auto"/>
      <w:contextualSpacing/>
      <w:outlineLvl w:val="0"/>
    </w:pPr>
    <w:rPr>
      <w:rFonts w:asciiTheme="minorHAnsi" w:eastAsiaTheme="majorEastAsia" w:hAnsiTheme="minorHAnsi" w:cstheme="minorHAnsi"/>
      <w:b/>
      <w:bCs/>
      <w:color w:val="2F5496"/>
      <w:lang w:eastAsia="es-ES_tradnl"/>
    </w:rPr>
  </w:style>
  <w:style w:type="paragraph" w:styleId="Ttulo2">
    <w:name w:val="heading 2"/>
    <w:basedOn w:val="Normal"/>
    <w:next w:val="Normal"/>
    <w:link w:val="Ttulo2Car"/>
    <w:uiPriority w:val="9"/>
    <w:unhideWhenUsed/>
    <w:qFormat/>
    <w:rsid w:val="00BE58E4"/>
    <w:pPr>
      <w:keepNext/>
      <w:keepLines/>
      <w:numPr>
        <w:ilvl w:val="1"/>
        <w:numId w:val="1"/>
      </w:numPr>
      <w:spacing w:before="120" w:after="240"/>
      <w:outlineLvl w:val="1"/>
    </w:pPr>
    <w:rPr>
      <w:rFonts w:asciiTheme="minorHAnsi" w:eastAsiaTheme="majorEastAsia" w:hAnsiTheme="minorHAnsi" w:cstheme="minorHAnsi"/>
      <w:b/>
      <w:bCs/>
      <w:color w:val="2F5496"/>
    </w:rPr>
  </w:style>
  <w:style w:type="paragraph" w:styleId="Ttulo3">
    <w:name w:val="heading 3"/>
    <w:basedOn w:val="Normal"/>
    <w:next w:val="Normal"/>
    <w:link w:val="Ttulo3Car"/>
    <w:uiPriority w:val="9"/>
    <w:unhideWhenUsed/>
    <w:qFormat/>
    <w:rsid w:val="007F3B06"/>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7F3B06"/>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7F3B06"/>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7F3B06"/>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7F3B06"/>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7F3B06"/>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7F3B06"/>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7F3B06"/>
    <w:pPr>
      <w:spacing w:after="0" w:line="240" w:lineRule="auto"/>
      <w:contextualSpacing/>
      <w:jc w:val="center"/>
    </w:pPr>
    <w:rPr>
      <w:rFonts w:asciiTheme="majorHAnsi" w:eastAsiaTheme="majorEastAsia" w:hAnsiTheme="majorHAnsi" w:cstheme="majorBidi"/>
      <w:b/>
      <w:bCs/>
      <w:spacing w:val="-7"/>
      <w:sz w:val="48"/>
      <w:szCs w:val="48"/>
    </w:rPr>
  </w:style>
  <w:style w:type="character" w:styleId="Refdecomentario">
    <w:name w:val="annotation reference"/>
    <w:basedOn w:val="Fuentedeprrafopredeter"/>
    <w:uiPriority w:val="99"/>
    <w:semiHidden/>
    <w:unhideWhenUsed/>
    <w:rsid w:val="008C0634"/>
    <w:rPr>
      <w:sz w:val="16"/>
      <w:szCs w:val="16"/>
    </w:rPr>
  </w:style>
  <w:style w:type="paragraph" w:styleId="Textocomentario">
    <w:name w:val="annotation text"/>
    <w:basedOn w:val="Normal"/>
    <w:link w:val="TextocomentarioCar"/>
    <w:uiPriority w:val="99"/>
    <w:unhideWhenUsed/>
    <w:rsid w:val="008C0634"/>
    <w:pPr>
      <w:spacing w:line="240" w:lineRule="auto"/>
    </w:pPr>
    <w:rPr>
      <w:sz w:val="20"/>
      <w:szCs w:val="20"/>
    </w:rPr>
  </w:style>
  <w:style w:type="character" w:customStyle="1" w:styleId="TextocomentarioCar">
    <w:name w:val="Texto comentario Car"/>
    <w:basedOn w:val="Fuentedeprrafopredeter"/>
    <w:link w:val="Textocomentario"/>
    <w:uiPriority w:val="99"/>
    <w:rsid w:val="008C0634"/>
    <w:rPr>
      <w:sz w:val="20"/>
      <w:szCs w:val="20"/>
    </w:rPr>
  </w:style>
  <w:style w:type="paragraph" w:styleId="Asuntodelcomentario">
    <w:name w:val="annotation subject"/>
    <w:basedOn w:val="Textocomentario"/>
    <w:next w:val="Textocomentario"/>
    <w:link w:val="AsuntodelcomentarioCar"/>
    <w:uiPriority w:val="99"/>
    <w:semiHidden/>
    <w:unhideWhenUsed/>
    <w:rsid w:val="008C0634"/>
    <w:rPr>
      <w:b/>
      <w:bCs/>
    </w:rPr>
  </w:style>
  <w:style w:type="character" w:customStyle="1" w:styleId="AsuntodelcomentarioCar">
    <w:name w:val="Asunto del comentario Car"/>
    <w:basedOn w:val="TextocomentarioCar"/>
    <w:link w:val="Asuntodelcomentario"/>
    <w:uiPriority w:val="99"/>
    <w:semiHidden/>
    <w:rsid w:val="008C0634"/>
    <w:rPr>
      <w:b/>
      <w:bCs/>
      <w:sz w:val="20"/>
      <w:szCs w:val="20"/>
    </w:rPr>
  </w:style>
  <w:style w:type="character" w:customStyle="1" w:styleId="Ttulo1Car">
    <w:name w:val="Título 1 Car"/>
    <w:basedOn w:val="Fuentedeprrafopredeter"/>
    <w:link w:val="Ttulo1"/>
    <w:uiPriority w:val="9"/>
    <w:rsid w:val="00BE58E4"/>
    <w:rPr>
      <w:rFonts w:asciiTheme="minorHAnsi" w:eastAsiaTheme="majorEastAsia" w:hAnsiTheme="minorHAnsi" w:cstheme="minorHAnsi"/>
      <w:b/>
      <w:bCs/>
      <w:color w:val="2F5496"/>
      <w:shd w:val="clear" w:color="auto" w:fill="FFFFFF"/>
      <w:lang w:eastAsia="es-ES_tradnl"/>
    </w:rPr>
  </w:style>
  <w:style w:type="character" w:customStyle="1" w:styleId="Ttulo2Car">
    <w:name w:val="Título 2 Car"/>
    <w:basedOn w:val="Fuentedeprrafopredeter"/>
    <w:link w:val="Ttulo2"/>
    <w:uiPriority w:val="9"/>
    <w:rsid w:val="00BE58E4"/>
    <w:rPr>
      <w:rFonts w:asciiTheme="minorHAnsi" w:eastAsiaTheme="majorEastAsia" w:hAnsiTheme="minorHAnsi" w:cstheme="minorHAnsi"/>
      <w:b/>
      <w:bCs/>
      <w:color w:val="2F5496"/>
    </w:rPr>
  </w:style>
  <w:style w:type="paragraph" w:styleId="TtuloTDC">
    <w:name w:val="TOC Heading"/>
    <w:basedOn w:val="Ttulo1"/>
    <w:next w:val="Normal"/>
    <w:uiPriority w:val="39"/>
    <w:unhideWhenUsed/>
    <w:qFormat/>
    <w:rsid w:val="007F3B06"/>
    <w:pPr>
      <w:outlineLvl w:val="9"/>
    </w:pPr>
  </w:style>
  <w:style w:type="paragraph" w:styleId="TDC1">
    <w:name w:val="toc 1"/>
    <w:basedOn w:val="Normal"/>
    <w:next w:val="Normal"/>
    <w:autoRedefine/>
    <w:uiPriority w:val="39"/>
    <w:unhideWhenUsed/>
    <w:rsid w:val="003F10D0"/>
    <w:pPr>
      <w:spacing w:before="120" w:after="120"/>
      <w:jc w:val="left"/>
    </w:pPr>
    <w:rPr>
      <w:rFonts w:asciiTheme="minorHAnsi" w:hAnsiTheme="minorHAnsi" w:cstheme="minorHAnsi"/>
      <w:bCs/>
      <w:caps/>
      <w:sz w:val="20"/>
      <w:szCs w:val="20"/>
    </w:rPr>
  </w:style>
  <w:style w:type="paragraph" w:styleId="TDC2">
    <w:name w:val="toc 2"/>
    <w:basedOn w:val="Normal"/>
    <w:next w:val="Normal"/>
    <w:autoRedefine/>
    <w:uiPriority w:val="39"/>
    <w:unhideWhenUsed/>
    <w:rsid w:val="003F10D0"/>
    <w:pPr>
      <w:spacing w:after="0"/>
      <w:ind w:left="220"/>
      <w:jc w:val="left"/>
    </w:pPr>
    <w:rPr>
      <w:rFonts w:asciiTheme="minorHAnsi" w:hAnsiTheme="minorHAnsi" w:cstheme="minorHAnsi"/>
      <w:smallCaps/>
      <w:sz w:val="20"/>
      <w:szCs w:val="20"/>
    </w:rPr>
  </w:style>
  <w:style w:type="character" w:styleId="Hipervnculo">
    <w:name w:val="Hyperlink"/>
    <w:basedOn w:val="Fuentedeprrafopredeter"/>
    <w:uiPriority w:val="99"/>
    <w:unhideWhenUsed/>
    <w:rsid w:val="00D14C5E"/>
    <w:rPr>
      <w:color w:val="0563C1" w:themeColor="hyperlink"/>
      <w:u w:val="single"/>
    </w:rPr>
  </w:style>
  <w:style w:type="paragraph" w:styleId="Prrafodelista">
    <w:name w:val="List Paragraph"/>
    <w:aliases w:val="Bullets,Numbered Paragraph,Main numbered paragraph,References,Numbered List Paragraph,123 List Paragraph,List Paragraph (numbered (a)),List Paragraph nowy,Liste 1,List_Paragraph,Multilevel para_II,List Paragraph1,Bullet paras,Bullet,lp1"/>
    <w:basedOn w:val="Normal"/>
    <w:link w:val="PrrafodelistaCar"/>
    <w:uiPriority w:val="34"/>
    <w:qFormat/>
    <w:rsid w:val="00646C81"/>
    <w:pPr>
      <w:ind w:left="720"/>
      <w:contextualSpacing/>
    </w:pPr>
  </w:style>
  <w:style w:type="character" w:customStyle="1" w:styleId="Ttulo3Car">
    <w:name w:val="Título 3 Car"/>
    <w:basedOn w:val="Fuentedeprrafopredeter"/>
    <w:link w:val="Ttulo3"/>
    <w:uiPriority w:val="9"/>
    <w:rsid w:val="007F3B06"/>
    <w:rPr>
      <w:rFonts w:asciiTheme="majorHAnsi" w:eastAsiaTheme="majorEastAsia" w:hAnsiTheme="majorHAnsi" w:cstheme="majorBidi"/>
      <w:spacing w:val="4"/>
      <w:sz w:val="24"/>
      <w:szCs w:val="24"/>
    </w:rPr>
  </w:style>
  <w:style w:type="paragraph" w:styleId="TDC3">
    <w:name w:val="toc 3"/>
    <w:basedOn w:val="Normal"/>
    <w:next w:val="Normal"/>
    <w:autoRedefine/>
    <w:uiPriority w:val="39"/>
    <w:unhideWhenUsed/>
    <w:rsid w:val="00694A64"/>
    <w:pPr>
      <w:spacing w:after="0"/>
      <w:ind w:left="440"/>
      <w:jc w:val="left"/>
    </w:pPr>
    <w:rPr>
      <w:rFonts w:asciiTheme="minorHAnsi" w:hAnsiTheme="minorHAnsi" w:cstheme="minorHAnsi"/>
      <w:i/>
      <w:iCs/>
      <w:sz w:val="20"/>
      <w:szCs w:val="20"/>
    </w:rPr>
  </w:style>
  <w:style w:type="character" w:customStyle="1" w:styleId="Ttulo4Car">
    <w:name w:val="Título 4 Car"/>
    <w:basedOn w:val="Fuentedeprrafopredeter"/>
    <w:link w:val="Ttulo4"/>
    <w:uiPriority w:val="9"/>
    <w:semiHidden/>
    <w:rsid w:val="007F3B06"/>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7F3B06"/>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7F3B06"/>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7F3B06"/>
    <w:rPr>
      <w:i/>
      <w:iCs/>
    </w:rPr>
  </w:style>
  <w:style w:type="character" w:customStyle="1" w:styleId="Ttulo8Car">
    <w:name w:val="Título 8 Car"/>
    <w:basedOn w:val="Fuentedeprrafopredeter"/>
    <w:link w:val="Ttulo8"/>
    <w:uiPriority w:val="9"/>
    <w:semiHidden/>
    <w:rsid w:val="007F3B06"/>
    <w:rPr>
      <w:b/>
      <w:bCs/>
    </w:rPr>
  </w:style>
  <w:style w:type="character" w:customStyle="1" w:styleId="Ttulo9Car">
    <w:name w:val="Título 9 Car"/>
    <w:basedOn w:val="Fuentedeprrafopredeter"/>
    <w:link w:val="Ttulo9"/>
    <w:uiPriority w:val="9"/>
    <w:semiHidden/>
    <w:rsid w:val="007F3B06"/>
    <w:rPr>
      <w:i/>
      <w:iCs/>
    </w:rPr>
  </w:style>
  <w:style w:type="paragraph" w:styleId="Descripcin">
    <w:name w:val="caption"/>
    <w:basedOn w:val="Normal"/>
    <w:next w:val="Normal"/>
    <w:uiPriority w:val="35"/>
    <w:unhideWhenUsed/>
    <w:qFormat/>
    <w:rsid w:val="007F3B06"/>
    <w:rPr>
      <w:b/>
      <w:bCs/>
      <w:sz w:val="18"/>
      <w:szCs w:val="18"/>
    </w:rPr>
  </w:style>
  <w:style w:type="character" w:customStyle="1" w:styleId="TtuloCar">
    <w:name w:val="Título Car"/>
    <w:basedOn w:val="Fuentedeprrafopredeter"/>
    <w:link w:val="Ttulo"/>
    <w:uiPriority w:val="10"/>
    <w:rsid w:val="007F3B06"/>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pPr>
      <w:spacing w:after="240"/>
      <w:jc w:val="center"/>
    </w:pPr>
    <w:rPr>
      <w:sz w:val="24"/>
      <w:szCs w:val="24"/>
    </w:rPr>
  </w:style>
  <w:style w:type="character" w:customStyle="1" w:styleId="SubttuloCar">
    <w:name w:val="Subtítulo Car"/>
    <w:basedOn w:val="Fuentedeprrafopredeter"/>
    <w:link w:val="Subttulo"/>
    <w:uiPriority w:val="11"/>
    <w:rsid w:val="007F3B06"/>
    <w:rPr>
      <w:rFonts w:asciiTheme="majorHAnsi" w:eastAsiaTheme="majorEastAsia" w:hAnsiTheme="majorHAnsi" w:cstheme="majorBidi"/>
      <w:sz w:val="24"/>
      <w:szCs w:val="24"/>
    </w:rPr>
  </w:style>
  <w:style w:type="character" w:styleId="Fuerte">
    <w:name w:val="Strong"/>
    <w:basedOn w:val="Fuentedeprrafopredeter"/>
    <w:uiPriority w:val="22"/>
    <w:qFormat/>
    <w:rsid w:val="007F3B06"/>
    <w:rPr>
      <w:b/>
      <w:bCs/>
      <w:color w:val="auto"/>
    </w:rPr>
  </w:style>
  <w:style w:type="character" w:styleId="nfasis">
    <w:name w:val="Emphasis"/>
    <w:basedOn w:val="Fuentedeprrafopredeter"/>
    <w:uiPriority w:val="20"/>
    <w:qFormat/>
    <w:rsid w:val="007F3B06"/>
    <w:rPr>
      <w:i/>
      <w:iCs/>
      <w:color w:val="auto"/>
    </w:rPr>
  </w:style>
  <w:style w:type="paragraph" w:styleId="Sinespaciado">
    <w:name w:val="No Spacing"/>
    <w:link w:val="SinespaciadoCar"/>
    <w:uiPriority w:val="1"/>
    <w:qFormat/>
    <w:rsid w:val="007F3B06"/>
    <w:pPr>
      <w:spacing w:after="0" w:line="240" w:lineRule="auto"/>
    </w:pPr>
  </w:style>
  <w:style w:type="paragraph" w:styleId="Cita">
    <w:name w:val="Quote"/>
    <w:basedOn w:val="Normal"/>
    <w:next w:val="Normal"/>
    <w:link w:val="CitaCar"/>
    <w:uiPriority w:val="29"/>
    <w:qFormat/>
    <w:rsid w:val="007F3B0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7F3B06"/>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7F3B0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7F3B06"/>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7F3B06"/>
    <w:rPr>
      <w:i/>
      <w:iCs/>
      <w:color w:val="auto"/>
    </w:rPr>
  </w:style>
  <w:style w:type="character" w:styleId="nfasisintenso">
    <w:name w:val="Intense Emphasis"/>
    <w:basedOn w:val="Fuentedeprrafopredeter"/>
    <w:uiPriority w:val="21"/>
    <w:qFormat/>
    <w:rsid w:val="007F3B06"/>
    <w:rPr>
      <w:b/>
      <w:bCs/>
      <w:i/>
      <w:iCs/>
      <w:color w:val="auto"/>
    </w:rPr>
  </w:style>
  <w:style w:type="character" w:styleId="Referenciasutil">
    <w:name w:val="Subtle Reference"/>
    <w:basedOn w:val="Fuentedeprrafopredeter"/>
    <w:uiPriority w:val="31"/>
    <w:qFormat/>
    <w:rsid w:val="007F3B06"/>
    <w:rPr>
      <w:smallCaps/>
      <w:color w:val="auto"/>
      <w:u w:val="single" w:color="7F7F7F" w:themeColor="text1" w:themeTint="80"/>
    </w:rPr>
  </w:style>
  <w:style w:type="character" w:styleId="Referenciaintensa">
    <w:name w:val="Intense Reference"/>
    <w:basedOn w:val="Fuentedeprrafopredeter"/>
    <w:uiPriority w:val="32"/>
    <w:qFormat/>
    <w:rsid w:val="007F3B06"/>
    <w:rPr>
      <w:b/>
      <w:bCs/>
      <w:smallCaps/>
      <w:color w:val="auto"/>
      <w:u w:val="single"/>
    </w:rPr>
  </w:style>
  <w:style w:type="character" w:styleId="Ttulodellibro">
    <w:name w:val="Book Title"/>
    <w:basedOn w:val="Fuentedeprrafopredeter"/>
    <w:uiPriority w:val="33"/>
    <w:qFormat/>
    <w:rsid w:val="007F3B06"/>
    <w:rPr>
      <w:b/>
      <w:bCs/>
      <w:smallCaps/>
      <w:color w:val="auto"/>
    </w:rPr>
  </w:style>
  <w:style w:type="character" w:customStyle="1" w:styleId="SinespaciadoCar">
    <w:name w:val="Sin espaciado Car"/>
    <w:basedOn w:val="Fuentedeprrafopredeter"/>
    <w:link w:val="Sinespaciado"/>
    <w:uiPriority w:val="1"/>
    <w:rsid w:val="0007138A"/>
  </w:style>
  <w:style w:type="paragraph" w:styleId="Encabezado">
    <w:name w:val="header"/>
    <w:basedOn w:val="Normal"/>
    <w:link w:val="EncabezadoCar"/>
    <w:uiPriority w:val="99"/>
    <w:unhideWhenUsed/>
    <w:rsid w:val="00A10C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0C30"/>
  </w:style>
  <w:style w:type="paragraph" w:styleId="Piedepgina">
    <w:name w:val="footer"/>
    <w:basedOn w:val="Normal"/>
    <w:link w:val="PiedepginaCar"/>
    <w:uiPriority w:val="99"/>
    <w:unhideWhenUsed/>
    <w:rsid w:val="00A10C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0C30"/>
  </w:style>
  <w:style w:type="table" w:styleId="Tablaconcuadrcula">
    <w:name w:val="Table Grid"/>
    <w:aliases w:val="Tabla Yago"/>
    <w:basedOn w:val="Tablanormal"/>
    <w:uiPriority w:val="39"/>
    <w:rsid w:val="00A10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926AB"/>
    <w:rPr>
      <w:color w:val="605E5C"/>
      <w:shd w:val="clear" w:color="auto" w:fill="E1DFDD"/>
    </w:rPr>
  </w:style>
  <w:style w:type="paragraph" w:styleId="Bibliografa">
    <w:name w:val="Bibliography"/>
    <w:basedOn w:val="Normal"/>
    <w:next w:val="Normal"/>
    <w:uiPriority w:val="37"/>
    <w:unhideWhenUsed/>
    <w:rsid w:val="00715C8D"/>
  </w:style>
  <w:style w:type="table" w:styleId="Tablaconcuadrcula1clara-nfasis5">
    <w:name w:val="Grid Table 1 Light Accent 5"/>
    <w:basedOn w:val="Tablanormal"/>
    <w:uiPriority w:val="46"/>
    <w:rsid w:val="00B90B0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rtejustify">
    <w:name w:val="rtejustify"/>
    <w:basedOn w:val="Normal"/>
    <w:rsid w:val="00613607"/>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Tabladeilustraciones">
    <w:name w:val="table of figures"/>
    <w:basedOn w:val="Normal"/>
    <w:next w:val="Normal"/>
    <w:uiPriority w:val="99"/>
    <w:unhideWhenUsed/>
    <w:rsid w:val="005449A8"/>
    <w:pPr>
      <w:spacing w:after="0"/>
    </w:p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styleId="Tabladelista3-nfasis3">
    <w:name w:val="List Table 3 Accent 3"/>
    <w:basedOn w:val="Tablanormal"/>
    <w:uiPriority w:val="48"/>
    <w:rsid w:val="00EE433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whitespace-normal">
    <w:name w:val="whitespace-normal"/>
    <w:basedOn w:val="Normal"/>
    <w:rsid w:val="00AD4CB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paragraph" w:customStyle="1" w:styleId="whitespace-pre-wrap">
    <w:name w:val="whitespace-pre-wrap"/>
    <w:basedOn w:val="Normal"/>
    <w:rsid w:val="00AD4CB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paragraph" w:styleId="TDC4">
    <w:name w:val="toc 4"/>
    <w:basedOn w:val="Normal"/>
    <w:next w:val="Normal"/>
    <w:autoRedefine/>
    <w:uiPriority w:val="39"/>
    <w:unhideWhenUsed/>
    <w:rsid w:val="001616EE"/>
    <w:pPr>
      <w:spacing w:after="0"/>
      <w:ind w:left="66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616EE"/>
    <w:pPr>
      <w:spacing w:after="0"/>
      <w:ind w:left="88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616EE"/>
    <w:pPr>
      <w:spacing w:after="0"/>
      <w:ind w:left="11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616EE"/>
    <w:pPr>
      <w:spacing w:after="0"/>
      <w:ind w:left="132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616EE"/>
    <w:pPr>
      <w:spacing w:after="0"/>
      <w:ind w:left="154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616EE"/>
    <w:pPr>
      <w:spacing w:after="0"/>
      <w:ind w:left="1760"/>
      <w:jc w:val="left"/>
    </w:pPr>
    <w:rPr>
      <w:rFonts w:asciiTheme="minorHAnsi" w:hAnsiTheme="minorHAnsi" w:cstheme="minorHAnsi"/>
      <w:sz w:val="18"/>
      <w:szCs w:val="18"/>
    </w:rPr>
  </w:style>
  <w:style w:type="paragraph" w:styleId="NormalWeb">
    <w:name w:val="Normal (Web)"/>
    <w:basedOn w:val="Normal"/>
    <w:uiPriority w:val="99"/>
    <w:semiHidden/>
    <w:unhideWhenUsed/>
    <w:rsid w:val="003918EA"/>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PrrafodelistaCar">
    <w:name w:val="Párrafo de lista Car"/>
    <w:aliases w:val="Bullets Car,Numbered Paragraph Car,Main numbered paragraph Car,References Car,Numbered List Paragraph Car,123 List Paragraph Car,List Paragraph (numbered (a)) Car,List Paragraph nowy Car,Liste 1 Car,List_Paragraph Car,Bullet Car"/>
    <w:link w:val="Prrafodelista"/>
    <w:uiPriority w:val="34"/>
    <w:qFormat/>
    <w:rsid w:val="00580F60"/>
  </w:style>
  <w:style w:type="paragraph" w:styleId="Revisin">
    <w:name w:val="Revision"/>
    <w:hidden/>
    <w:uiPriority w:val="99"/>
    <w:semiHidden/>
    <w:rsid w:val="003127C3"/>
    <w:pPr>
      <w:spacing w:after="0" w:line="240" w:lineRule="auto"/>
      <w:jc w:val="left"/>
    </w:pPr>
  </w:style>
  <w:style w:type="paragraph" w:styleId="Textonotapie">
    <w:name w:val="footnote text"/>
    <w:basedOn w:val="Normal"/>
    <w:link w:val="TextonotapieCar"/>
    <w:uiPriority w:val="99"/>
    <w:semiHidden/>
    <w:unhideWhenUsed/>
    <w:rsid w:val="00AD661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6619"/>
    <w:rPr>
      <w:sz w:val="20"/>
      <w:szCs w:val="20"/>
    </w:rPr>
  </w:style>
  <w:style w:type="character" w:styleId="Refdenotaalpie">
    <w:name w:val="footnote reference"/>
    <w:basedOn w:val="Fuentedeprrafopredeter"/>
    <w:uiPriority w:val="99"/>
    <w:semiHidden/>
    <w:unhideWhenUsed/>
    <w:rsid w:val="00AD66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970">
      <w:bodyDiv w:val="1"/>
      <w:marLeft w:val="0"/>
      <w:marRight w:val="0"/>
      <w:marTop w:val="0"/>
      <w:marBottom w:val="0"/>
      <w:divBdr>
        <w:top w:val="none" w:sz="0" w:space="0" w:color="auto"/>
        <w:left w:val="none" w:sz="0" w:space="0" w:color="auto"/>
        <w:bottom w:val="none" w:sz="0" w:space="0" w:color="auto"/>
        <w:right w:val="none" w:sz="0" w:space="0" w:color="auto"/>
      </w:divBdr>
    </w:div>
    <w:div w:id="243495631">
      <w:bodyDiv w:val="1"/>
      <w:marLeft w:val="0"/>
      <w:marRight w:val="0"/>
      <w:marTop w:val="0"/>
      <w:marBottom w:val="0"/>
      <w:divBdr>
        <w:top w:val="none" w:sz="0" w:space="0" w:color="auto"/>
        <w:left w:val="none" w:sz="0" w:space="0" w:color="auto"/>
        <w:bottom w:val="none" w:sz="0" w:space="0" w:color="auto"/>
        <w:right w:val="none" w:sz="0" w:space="0" w:color="auto"/>
      </w:divBdr>
    </w:div>
    <w:div w:id="319697977">
      <w:bodyDiv w:val="1"/>
      <w:marLeft w:val="0"/>
      <w:marRight w:val="0"/>
      <w:marTop w:val="0"/>
      <w:marBottom w:val="0"/>
      <w:divBdr>
        <w:top w:val="none" w:sz="0" w:space="0" w:color="auto"/>
        <w:left w:val="none" w:sz="0" w:space="0" w:color="auto"/>
        <w:bottom w:val="none" w:sz="0" w:space="0" w:color="auto"/>
        <w:right w:val="none" w:sz="0" w:space="0" w:color="auto"/>
      </w:divBdr>
    </w:div>
    <w:div w:id="329453920">
      <w:bodyDiv w:val="1"/>
      <w:marLeft w:val="0"/>
      <w:marRight w:val="0"/>
      <w:marTop w:val="0"/>
      <w:marBottom w:val="0"/>
      <w:divBdr>
        <w:top w:val="none" w:sz="0" w:space="0" w:color="auto"/>
        <w:left w:val="none" w:sz="0" w:space="0" w:color="auto"/>
        <w:bottom w:val="none" w:sz="0" w:space="0" w:color="auto"/>
        <w:right w:val="none" w:sz="0" w:space="0" w:color="auto"/>
      </w:divBdr>
    </w:div>
    <w:div w:id="476264359">
      <w:bodyDiv w:val="1"/>
      <w:marLeft w:val="0"/>
      <w:marRight w:val="0"/>
      <w:marTop w:val="0"/>
      <w:marBottom w:val="0"/>
      <w:divBdr>
        <w:top w:val="none" w:sz="0" w:space="0" w:color="auto"/>
        <w:left w:val="none" w:sz="0" w:space="0" w:color="auto"/>
        <w:bottom w:val="none" w:sz="0" w:space="0" w:color="auto"/>
        <w:right w:val="none" w:sz="0" w:space="0" w:color="auto"/>
      </w:divBdr>
    </w:div>
    <w:div w:id="520553008">
      <w:bodyDiv w:val="1"/>
      <w:marLeft w:val="0"/>
      <w:marRight w:val="0"/>
      <w:marTop w:val="0"/>
      <w:marBottom w:val="0"/>
      <w:divBdr>
        <w:top w:val="none" w:sz="0" w:space="0" w:color="auto"/>
        <w:left w:val="none" w:sz="0" w:space="0" w:color="auto"/>
        <w:bottom w:val="none" w:sz="0" w:space="0" w:color="auto"/>
        <w:right w:val="none" w:sz="0" w:space="0" w:color="auto"/>
      </w:divBdr>
    </w:div>
    <w:div w:id="635380609">
      <w:bodyDiv w:val="1"/>
      <w:marLeft w:val="0"/>
      <w:marRight w:val="0"/>
      <w:marTop w:val="0"/>
      <w:marBottom w:val="0"/>
      <w:divBdr>
        <w:top w:val="none" w:sz="0" w:space="0" w:color="auto"/>
        <w:left w:val="none" w:sz="0" w:space="0" w:color="auto"/>
        <w:bottom w:val="none" w:sz="0" w:space="0" w:color="auto"/>
        <w:right w:val="none" w:sz="0" w:space="0" w:color="auto"/>
      </w:divBdr>
    </w:div>
    <w:div w:id="653335117">
      <w:bodyDiv w:val="1"/>
      <w:marLeft w:val="0"/>
      <w:marRight w:val="0"/>
      <w:marTop w:val="0"/>
      <w:marBottom w:val="0"/>
      <w:divBdr>
        <w:top w:val="none" w:sz="0" w:space="0" w:color="auto"/>
        <w:left w:val="none" w:sz="0" w:space="0" w:color="auto"/>
        <w:bottom w:val="none" w:sz="0" w:space="0" w:color="auto"/>
        <w:right w:val="none" w:sz="0" w:space="0" w:color="auto"/>
      </w:divBdr>
    </w:div>
    <w:div w:id="838545456">
      <w:bodyDiv w:val="1"/>
      <w:marLeft w:val="0"/>
      <w:marRight w:val="0"/>
      <w:marTop w:val="0"/>
      <w:marBottom w:val="0"/>
      <w:divBdr>
        <w:top w:val="none" w:sz="0" w:space="0" w:color="auto"/>
        <w:left w:val="none" w:sz="0" w:space="0" w:color="auto"/>
        <w:bottom w:val="none" w:sz="0" w:space="0" w:color="auto"/>
        <w:right w:val="none" w:sz="0" w:space="0" w:color="auto"/>
      </w:divBdr>
    </w:div>
    <w:div w:id="1084642837">
      <w:bodyDiv w:val="1"/>
      <w:marLeft w:val="0"/>
      <w:marRight w:val="0"/>
      <w:marTop w:val="0"/>
      <w:marBottom w:val="0"/>
      <w:divBdr>
        <w:top w:val="none" w:sz="0" w:space="0" w:color="auto"/>
        <w:left w:val="none" w:sz="0" w:space="0" w:color="auto"/>
        <w:bottom w:val="none" w:sz="0" w:space="0" w:color="auto"/>
        <w:right w:val="none" w:sz="0" w:space="0" w:color="auto"/>
      </w:divBdr>
    </w:div>
    <w:div w:id="1141654814">
      <w:bodyDiv w:val="1"/>
      <w:marLeft w:val="0"/>
      <w:marRight w:val="0"/>
      <w:marTop w:val="0"/>
      <w:marBottom w:val="0"/>
      <w:divBdr>
        <w:top w:val="none" w:sz="0" w:space="0" w:color="auto"/>
        <w:left w:val="none" w:sz="0" w:space="0" w:color="auto"/>
        <w:bottom w:val="none" w:sz="0" w:space="0" w:color="auto"/>
        <w:right w:val="none" w:sz="0" w:space="0" w:color="auto"/>
      </w:divBdr>
    </w:div>
    <w:div w:id="1201168543">
      <w:bodyDiv w:val="1"/>
      <w:marLeft w:val="0"/>
      <w:marRight w:val="0"/>
      <w:marTop w:val="0"/>
      <w:marBottom w:val="0"/>
      <w:divBdr>
        <w:top w:val="none" w:sz="0" w:space="0" w:color="auto"/>
        <w:left w:val="none" w:sz="0" w:space="0" w:color="auto"/>
        <w:bottom w:val="none" w:sz="0" w:space="0" w:color="auto"/>
        <w:right w:val="none" w:sz="0" w:space="0" w:color="auto"/>
      </w:divBdr>
    </w:div>
    <w:div w:id="1210994533">
      <w:bodyDiv w:val="1"/>
      <w:marLeft w:val="0"/>
      <w:marRight w:val="0"/>
      <w:marTop w:val="0"/>
      <w:marBottom w:val="0"/>
      <w:divBdr>
        <w:top w:val="none" w:sz="0" w:space="0" w:color="auto"/>
        <w:left w:val="none" w:sz="0" w:space="0" w:color="auto"/>
        <w:bottom w:val="none" w:sz="0" w:space="0" w:color="auto"/>
        <w:right w:val="none" w:sz="0" w:space="0" w:color="auto"/>
      </w:divBdr>
    </w:div>
    <w:div w:id="1274247160">
      <w:bodyDiv w:val="1"/>
      <w:marLeft w:val="0"/>
      <w:marRight w:val="0"/>
      <w:marTop w:val="0"/>
      <w:marBottom w:val="0"/>
      <w:divBdr>
        <w:top w:val="none" w:sz="0" w:space="0" w:color="auto"/>
        <w:left w:val="none" w:sz="0" w:space="0" w:color="auto"/>
        <w:bottom w:val="none" w:sz="0" w:space="0" w:color="auto"/>
        <w:right w:val="none" w:sz="0" w:space="0" w:color="auto"/>
      </w:divBdr>
    </w:div>
    <w:div w:id="1482111687">
      <w:bodyDiv w:val="1"/>
      <w:marLeft w:val="0"/>
      <w:marRight w:val="0"/>
      <w:marTop w:val="0"/>
      <w:marBottom w:val="0"/>
      <w:divBdr>
        <w:top w:val="none" w:sz="0" w:space="0" w:color="auto"/>
        <w:left w:val="none" w:sz="0" w:space="0" w:color="auto"/>
        <w:bottom w:val="none" w:sz="0" w:space="0" w:color="auto"/>
        <w:right w:val="none" w:sz="0" w:space="0" w:color="auto"/>
      </w:divBdr>
    </w:div>
    <w:div w:id="1692075182">
      <w:bodyDiv w:val="1"/>
      <w:marLeft w:val="0"/>
      <w:marRight w:val="0"/>
      <w:marTop w:val="0"/>
      <w:marBottom w:val="0"/>
      <w:divBdr>
        <w:top w:val="none" w:sz="0" w:space="0" w:color="auto"/>
        <w:left w:val="none" w:sz="0" w:space="0" w:color="auto"/>
        <w:bottom w:val="none" w:sz="0" w:space="0" w:color="auto"/>
        <w:right w:val="none" w:sz="0" w:space="0" w:color="auto"/>
      </w:divBdr>
    </w:div>
    <w:div w:id="1841386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8.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gia\Downloads\Plantilla%20instructivo%20CiuDat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SPMoSjoSif+Tsh6KdC4UNTb72w==">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4F7D6B-45F6-4FB5-B0D5-42FC823F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instructivo CiuData</Template>
  <TotalTime>1</TotalTime>
  <Pages>17</Pages>
  <Words>2840</Words>
  <Characters>16023</Characters>
  <Application>Microsoft Office Word</Application>
  <DocSecurity>0</DocSecurity>
  <Lines>421</Lines>
  <Paragraphs>214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ligia gonzalez</dc:creator>
  <cp:lastModifiedBy>ligia gonzalez</cp:lastModifiedBy>
  <cp:revision>2</cp:revision>
  <dcterms:created xsi:type="dcterms:W3CDTF">2026-04-28T15:18:00Z</dcterms:created>
  <dcterms:modified xsi:type="dcterms:W3CDTF">2026-04-28T15:18:00Z</dcterms:modified>
</cp:coreProperties>
</file>